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F9" w:rsidRPr="0094235C" w:rsidRDefault="003A16F9" w:rsidP="002B13FB">
      <w:pPr>
        <w:widowControl w:val="0"/>
        <w:spacing w:before="120" w:after="120" w:line="230" w:lineRule="auto"/>
        <w:ind w:left="2835"/>
        <w:jc w:val="center"/>
        <w:rPr>
          <w:rFonts w:ascii="Times New Roman" w:hAnsi="Times New Roman"/>
          <w:bCs/>
          <w:sz w:val="24"/>
          <w:szCs w:val="24"/>
          <w:shd w:val="clear" w:color="auto" w:fill="FFFFFF"/>
        </w:rPr>
      </w:pPr>
    </w:p>
    <w:p w:rsidR="002B13FB" w:rsidRPr="003B4CB8" w:rsidRDefault="009D2C32" w:rsidP="002B13FB">
      <w:pPr>
        <w:pStyle w:val="a4"/>
        <w:keepNext w:val="0"/>
        <w:keepLines w:val="0"/>
        <w:widowControl w:val="0"/>
        <w:spacing w:before="120" w:after="0" w:line="230" w:lineRule="auto"/>
        <w:rPr>
          <w:rFonts w:ascii="Times New Roman" w:hAnsi="Times New Roman"/>
          <w:sz w:val="24"/>
          <w:szCs w:val="24"/>
        </w:rPr>
      </w:pPr>
      <w:r w:rsidRPr="003B4CB8">
        <w:rPr>
          <w:rFonts w:ascii="Times New Roman" w:hAnsi="Times New Roman"/>
          <w:sz w:val="24"/>
          <w:szCs w:val="24"/>
        </w:rPr>
        <w:t>ПУБЛІЧНИЙ</w:t>
      </w:r>
      <w:r w:rsidR="002B13FB" w:rsidRPr="003B4CB8">
        <w:rPr>
          <w:rFonts w:ascii="Times New Roman" w:hAnsi="Times New Roman"/>
          <w:sz w:val="24"/>
          <w:szCs w:val="24"/>
        </w:rPr>
        <w:t xml:space="preserve"> ІНДИВІДУАЛЬНИЙ ДОГОВІР</w:t>
      </w:r>
      <w:r w:rsidR="002B13FB" w:rsidRPr="003B4CB8">
        <w:rPr>
          <w:rFonts w:ascii="Times New Roman" w:hAnsi="Times New Roman"/>
          <w:sz w:val="24"/>
          <w:szCs w:val="24"/>
        </w:rPr>
        <w:br/>
        <w:t>про надання послуг з централізованого водопостачання та</w:t>
      </w:r>
      <w:r w:rsidR="002B13FB" w:rsidRPr="003B4CB8">
        <w:rPr>
          <w:rFonts w:ascii="Times New Roman" w:hAnsi="Times New Roman"/>
          <w:sz w:val="24"/>
          <w:szCs w:val="24"/>
        </w:rPr>
        <w:br/>
        <w:t xml:space="preserve"> централізованого водовідведення</w:t>
      </w:r>
    </w:p>
    <w:p w:rsidR="002B13FB" w:rsidRPr="003B4CB8" w:rsidRDefault="009D2C32" w:rsidP="009D2C32">
      <w:pPr>
        <w:pStyle w:val="a3"/>
        <w:widowControl w:val="0"/>
        <w:spacing w:line="276" w:lineRule="auto"/>
        <w:ind w:firstLine="0"/>
        <w:jc w:val="both"/>
        <w:rPr>
          <w:rFonts w:ascii="Times New Roman" w:hAnsi="Times New Roman"/>
          <w:sz w:val="24"/>
          <w:szCs w:val="24"/>
        </w:rPr>
      </w:pPr>
      <w:r w:rsidRPr="003B4CB8">
        <w:rPr>
          <w:rFonts w:ascii="Times New Roman" w:hAnsi="Times New Roman"/>
          <w:sz w:val="24"/>
          <w:szCs w:val="24"/>
        </w:rPr>
        <w:t>м.</w:t>
      </w:r>
      <w:r w:rsidR="00D7580F" w:rsidRPr="003B4CB8">
        <w:rPr>
          <w:rFonts w:ascii="Times New Roman" w:hAnsi="Times New Roman"/>
          <w:sz w:val="24"/>
          <w:szCs w:val="24"/>
        </w:rPr>
        <w:t xml:space="preserve"> </w:t>
      </w:r>
      <w:r w:rsidRPr="003B4CB8">
        <w:rPr>
          <w:rFonts w:ascii="Times New Roman" w:hAnsi="Times New Roman"/>
          <w:sz w:val="24"/>
          <w:szCs w:val="24"/>
        </w:rPr>
        <w:t>Фастів</w:t>
      </w:r>
      <w:r w:rsidR="002B13FB" w:rsidRPr="003B4CB8">
        <w:rPr>
          <w:rFonts w:ascii="Times New Roman" w:hAnsi="Times New Roman"/>
          <w:sz w:val="24"/>
          <w:szCs w:val="24"/>
        </w:rPr>
        <w:t xml:space="preserve">                                  </w:t>
      </w:r>
      <w:r w:rsidRPr="003B4CB8">
        <w:rPr>
          <w:rFonts w:ascii="Times New Roman" w:hAnsi="Times New Roman"/>
          <w:sz w:val="24"/>
          <w:szCs w:val="24"/>
        </w:rPr>
        <w:t xml:space="preserve">                                      </w:t>
      </w:r>
      <w:r w:rsidRPr="003B4CB8">
        <w:rPr>
          <w:rFonts w:ascii="Times New Roman" w:hAnsi="Times New Roman"/>
          <w:sz w:val="24"/>
          <w:szCs w:val="24"/>
        </w:rPr>
        <w:tab/>
      </w:r>
      <w:r w:rsidRPr="003B4CB8">
        <w:rPr>
          <w:rFonts w:ascii="Times New Roman" w:hAnsi="Times New Roman"/>
          <w:sz w:val="24"/>
          <w:szCs w:val="24"/>
        </w:rPr>
        <w:tab/>
        <w:t xml:space="preserve">  </w:t>
      </w:r>
      <w:r w:rsidR="002B13FB" w:rsidRPr="003B4CB8">
        <w:rPr>
          <w:rFonts w:ascii="Times New Roman" w:hAnsi="Times New Roman"/>
          <w:sz w:val="24"/>
          <w:szCs w:val="24"/>
        </w:rPr>
        <w:t xml:space="preserve">  </w:t>
      </w:r>
      <w:r w:rsidR="0094235C" w:rsidRPr="003B4CB8">
        <w:rPr>
          <w:rFonts w:ascii="Times New Roman" w:hAnsi="Times New Roman"/>
          <w:sz w:val="24"/>
          <w:szCs w:val="24"/>
        </w:rPr>
        <w:t xml:space="preserve">                        </w:t>
      </w:r>
      <w:r w:rsidR="00D556B1" w:rsidRPr="00D556B1">
        <w:rPr>
          <w:rFonts w:ascii="Times New Roman" w:hAnsi="Times New Roman"/>
          <w:sz w:val="24"/>
          <w:szCs w:val="24"/>
          <w:lang w:val="en-US"/>
        </w:rPr>
        <w:t xml:space="preserve">30 </w:t>
      </w:r>
      <w:r w:rsidR="00C0762A">
        <w:rPr>
          <w:rFonts w:ascii="Times New Roman" w:hAnsi="Times New Roman"/>
          <w:sz w:val="24"/>
          <w:szCs w:val="24"/>
        </w:rPr>
        <w:t>листопада</w:t>
      </w:r>
      <w:bookmarkStart w:id="0" w:name="_GoBack"/>
      <w:bookmarkEnd w:id="0"/>
      <w:r w:rsidR="002B13FB" w:rsidRPr="00D556B1">
        <w:rPr>
          <w:rFonts w:ascii="Times New Roman" w:hAnsi="Times New Roman"/>
          <w:sz w:val="24"/>
          <w:szCs w:val="24"/>
        </w:rPr>
        <w:t xml:space="preserve"> 20</w:t>
      </w:r>
      <w:r w:rsidR="0094235C" w:rsidRPr="00D556B1">
        <w:rPr>
          <w:rFonts w:ascii="Times New Roman" w:hAnsi="Times New Roman"/>
          <w:sz w:val="24"/>
          <w:szCs w:val="24"/>
        </w:rPr>
        <w:t>23</w:t>
      </w:r>
      <w:r w:rsidR="002B13FB" w:rsidRPr="00D556B1">
        <w:rPr>
          <w:rFonts w:ascii="Times New Roman" w:hAnsi="Times New Roman"/>
          <w:sz w:val="24"/>
          <w:szCs w:val="24"/>
        </w:rPr>
        <w:t xml:space="preserve"> р.</w:t>
      </w:r>
    </w:p>
    <w:p w:rsidR="000206AA" w:rsidRPr="003B4CB8" w:rsidRDefault="000206AA" w:rsidP="009D2C32">
      <w:pPr>
        <w:pStyle w:val="a3"/>
        <w:widowControl w:val="0"/>
        <w:spacing w:line="276" w:lineRule="auto"/>
        <w:ind w:firstLine="0"/>
        <w:jc w:val="both"/>
        <w:rPr>
          <w:rFonts w:ascii="Times New Roman" w:hAnsi="Times New Roman"/>
          <w:sz w:val="24"/>
          <w:szCs w:val="24"/>
        </w:rPr>
      </w:pPr>
    </w:p>
    <w:p w:rsidR="002B13FB" w:rsidRPr="003B4CB8" w:rsidRDefault="000206AA" w:rsidP="000206AA">
      <w:pPr>
        <w:pStyle w:val="a3"/>
        <w:widowControl w:val="0"/>
        <w:spacing w:before="0" w:line="276" w:lineRule="auto"/>
        <w:ind w:firstLine="0"/>
        <w:jc w:val="both"/>
        <w:rPr>
          <w:rFonts w:ascii="Times New Roman" w:hAnsi="Times New Roman"/>
          <w:sz w:val="24"/>
          <w:szCs w:val="24"/>
        </w:rPr>
      </w:pPr>
      <w:r w:rsidRPr="003B4CB8">
        <w:rPr>
          <w:rFonts w:ascii="Times New Roman" w:hAnsi="Times New Roman"/>
          <w:sz w:val="24"/>
          <w:szCs w:val="24"/>
        </w:rPr>
        <w:tab/>
      </w:r>
      <w:r w:rsidRPr="003B4CB8">
        <w:rPr>
          <w:rFonts w:ascii="Times New Roman" w:hAnsi="Times New Roman"/>
          <w:b/>
          <w:sz w:val="24"/>
          <w:szCs w:val="24"/>
        </w:rPr>
        <w:t>Комунальне підприємство Фастівської міської ради «</w:t>
      </w:r>
      <w:proofErr w:type="spellStart"/>
      <w:r w:rsidRPr="003B4CB8">
        <w:rPr>
          <w:rFonts w:ascii="Times New Roman" w:hAnsi="Times New Roman"/>
          <w:b/>
          <w:sz w:val="24"/>
          <w:szCs w:val="24"/>
        </w:rPr>
        <w:t>Фастівводоканал</w:t>
      </w:r>
      <w:proofErr w:type="spellEnd"/>
      <w:r w:rsidRPr="003B4CB8">
        <w:rPr>
          <w:rFonts w:ascii="Times New Roman" w:hAnsi="Times New Roman"/>
          <w:b/>
          <w:sz w:val="24"/>
          <w:szCs w:val="24"/>
        </w:rPr>
        <w:t xml:space="preserve">»  </w:t>
      </w:r>
      <w:r w:rsidRPr="003B4CB8">
        <w:rPr>
          <w:rFonts w:ascii="Times New Roman" w:hAnsi="Times New Roman"/>
          <w:sz w:val="24"/>
          <w:szCs w:val="24"/>
        </w:rPr>
        <w:t xml:space="preserve">(код згідно ЄДРПОУ </w:t>
      </w:r>
      <w:r w:rsidRPr="003B4CB8">
        <w:rPr>
          <w:rFonts w:ascii="Times New Roman" w:hAnsi="Times New Roman"/>
          <w:iCs/>
          <w:sz w:val="24"/>
          <w:szCs w:val="24"/>
        </w:rPr>
        <w:t>03346383),</w:t>
      </w:r>
      <w:r w:rsidRPr="003B4CB8">
        <w:rPr>
          <w:rFonts w:ascii="Times New Roman" w:hAnsi="Times New Roman"/>
          <w:b/>
          <w:sz w:val="24"/>
          <w:szCs w:val="24"/>
        </w:rPr>
        <w:t xml:space="preserve"> </w:t>
      </w:r>
      <w:r w:rsidRPr="003B4CB8">
        <w:rPr>
          <w:rFonts w:ascii="Times New Roman" w:hAnsi="Times New Roman"/>
          <w:sz w:val="24"/>
          <w:szCs w:val="24"/>
        </w:rPr>
        <w:t xml:space="preserve">в особі тимчасово </w:t>
      </w:r>
      <w:r w:rsidRPr="003B4CB8">
        <w:rPr>
          <w:rFonts w:ascii="Times New Roman" w:hAnsi="Times New Roman"/>
          <w:bCs/>
          <w:sz w:val="24"/>
          <w:szCs w:val="24"/>
        </w:rPr>
        <w:t xml:space="preserve">виконуючого обов’язки директора Коршака </w:t>
      </w:r>
      <w:proofErr w:type="spellStart"/>
      <w:r w:rsidRPr="003B4CB8">
        <w:rPr>
          <w:rFonts w:ascii="Times New Roman" w:hAnsi="Times New Roman"/>
          <w:bCs/>
          <w:sz w:val="24"/>
          <w:szCs w:val="24"/>
        </w:rPr>
        <w:t>Вячеслава</w:t>
      </w:r>
      <w:proofErr w:type="spellEnd"/>
      <w:r w:rsidRPr="003B4CB8">
        <w:rPr>
          <w:rFonts w:ascii="Times New Roman" w:hAnsi="Times New Roman"/>
          <w:bCs/>
          <w:sz w:val="24"/>
          <w:szCs w:val="24"/>
        </w:rPr>
        <w:t xml:space="preserve"> Юрійовича,</w:t>
      </w:r>
      <w:r w:rsidRPr="003B4CB8">
        <w:rPr>
          <w:rFonts w:ascii="Times New Roman" w:hAnsi="Times New Roman"/>
          <w:sz w:val="24"/>
          <w:szCs w:val="24"/>
        </w:rPr>
        <w:t xml:space="preserve"> що діє на підставі Статуту</w:t>
      </w:r>
      <w:r w:rsidR="002B13FB" w:rsidRPr="003B4CB8">
        <w:rPr>
          <w:rFonts w:ascii="Times New Roman" w:hAnsi="Times New Roman"/>
          <w:sz w:val="24"/>
          <w:szCs w:val="24"/>
        </w:rPr>
        <w:t xml:space="preserve"> (далі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3B4CB8" w:rsidRDefault="002B13FB" w:rsidP="009D5B92">
      <w:pPr>
        <w:pStyle w:val="a4"/>
        <w:keepNext w:val="0"/>
        <w:keepLines w:val="0"/>
        <w:widowControl w:val="0"/>
        <w:rPr>
          <w:rFonts w:ascii="Times New Roman" w:hAnsi="Times New Roman"/>
          <w:b w:val="0"/>
          <w:sz w:val="24"/>
          <w:szCs w:val="24"/>
        </w:rPr>
      </w:pPr>
      <w:r w:rsidRPr="003B4CB8">
        <w:rPr>
          <w:rFonts w:ascii="Times New Roman" w:hAnsi="Times New Roman"/>
          <w:b w:val="0"/>
          <w:sz w:val="24"/>
          <w:szCs w:val="24"/>
        </w:rPr>
        <w:t>Загальні положення</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2E3EB6" w:rsidRDefault="002B13FB" w:rsidP="002B13FB">
      <w:pPr>
        <w:pStyle w:val="a3"/>
        <w:widowControl w:val="0"/>
        <w:jc w:val="both"/>
        <w:rPr>
          <w:rFonts w:ascii="Times New Roman" w:hAnsi="Times New Roman"/>
          <w:sz w:val="24"/>
          <w:szCs w:val="24"/>
          <w:lang w:val="ru-RU"/>
        </w:rPr>
      </w:pPr>
      <w:r w:rsidRPr="003B4CB8">
        <w:rPr>
          <w:rFonts w:ascii="Times New Roman" w:hAnsi="Times New Roman"/>
          <w:sz w:val="24"/>
          <w:szCs w:val="24"/>
        </w:rPr>
        <w:t xml:space="preserve">2. Даний договір вважається укладеним через 30 днів з моменту розміщення на </w:t>
      </w:r>
      <w:r w:rsidR="0050040D" w:rsidRPr="003B4CB8">
        <w:rPr>
          <w:rFonts w:ascii="Times New Roman" w:hAnsi="Times New Roman"/>
          <w:sz w:val="24"/>
          <w:szCs w:val="24"/>
        </w:rPr>
        <w:t>сайті Фастівської міської ради</w:t>
      </w:r>
      <w:r w:rsidR="003F1985" w:rsidRPr="003B4CB8">
        <w:rPr>
          <w:rFonts w:ascii="Times New Roman" w:hAnsi="Times New Roman"/>
          <w:sz w:val="24"/>
          <w:szCs w:val="24"/>
        </w:rPr>
        <w:t>:</w:t>
      </w:r>
      <w:r w:rsidR="0050040D" w:rsidRPr="003B4CB8">
        <w:rPr>
          <w:rFonts w:ascii="Times New Roman" w:hAnsi="Times New Roman"/>
          <w:sz w:val="24"/>
          <w:szCs w:val="24"/>
        </w:rPr>
        <w:t xml:space="preserve"> </w:t>
      </w:r>
      <w:hyperlink r:id="rId6" w:history="1">
        <w:r w:rsidR="002E3EB6" w:rsidRPr="003B4CB8">
          <w:rPr>
            <w:rStyle w:val="a5"/>
            <w:rFonts w:ascii="Times New Roman" w:hAnsi="Times New Roman"/>
            <w:sz w:val="24"/>
            <w:szCs w:val="24"/>
          </w:rPr>
          <w:t>http://fastiv-rada.gov.ua/</w:t>
        </w:r>
      </w:hyperlink>
      <w:r w:rsidR="002E3EB6" w:rsidRPr="002E3EB6">
        <w:rPr>
          <w:rStyle w:val="a5"/>
          <w:rFonts w:ascii="Times New Roman" w:hAnsi="Times New Roman"/>
          <w:sz w:val="24"/>
          <w:szCs w:val="24"/>
          <w:lang w:val="ru-RU"/>
        </w:rPr>
        <w:t>.</w:t>
      </w:r>
    </w:p>
    <w:p w:rsidR="002B13FB" w:rsidRPr="002E3EB6" w:rsidRDefault="002B13FB" w:rsidP="0050040D">
      <w:pPr>
        <w:pStyle w:val="a3"/>
        <w:widowControl w:val="0"/>
        <w:jc w:val="both"/>
        <w:rPr>
          <w:rFonts w:ascii="Times New Roman" w:hAnsi="Times New Roman"/>
          <w:sz w:val="24"/>
          <w:szCs w:val="24"/>
          <w:lang w:val="ru-RU"/>
        </w:rPr>
      </w:pPr>
      <w:r w:rsidRPr="003B4CB8">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w:t>
      </w:r>
      <w:r w:rsidR="0050040D" w:rsidRPr="003B4CB8">
        <w:rPr>
          <w:rFonts w:ascii="Times New Roman" w:hAnsi="Times New Roman"/>
          <w:sz w:val="24"/>
          <w:szCs w:val="24"/>
        </w:rPr>
        <w:t>нту розміщення змінених умов на сайті Фастівської міської ради</w:t>
      </w:r>
      <w:r w:rsidR="003F1985" w:rsidRPr="003B4CB8">
        <w:rPr>
          <w:rFonts w:ascii="Times New Roman" w:hAnsi="Times New Roman"/>
          <w:sz w:val="24"/>
          <w:szCs w:val="24"/>
        </w:rPr>
        <w:t>:</w:t>
      </w:r>
      <w:r w:rsidR="0050040D" w:rsidRPr="003B4CB8">
        <w:rPr>
          <w:rFonts w:ascii="Times New Roman" w:hAnsi="Times New Roman"/>
          <w:sz w:val="24"/>
          <w:szCs w:val="24"/>
        </w:rPr>
        <w:t xml:space="preserve"> </w:t>
      </w:r>
      <w:hyperlink r:id="rId7" w:history="1">
        <w:r w:rsidR="002E3EB6" w:rsidRPr="003B4CB8">
          <w:rPr>
            <w:rStyle w:val="a5"/>
            <w:rFonts w:ascii="Times New Roman" w:hAnsi="Times New Roman"/>
            <w:sz w:val="24"/>
            <w:szCs w:val="24"/>
          </w:rPr>
          <w:t>http://fastiv-rada.gov.ua/</w:t>
        </w:r>
      </w:hyperlink>
      <w:r w:rsidR="002E3EB6" w:rsidRPr="002E3EB6">
        <w:rPr>
          <w:rStyle w:val="a5"/>
          <w:rFonts w:ascii="Times New Roman" w:hAnsi="Times New Roman"/>
          <w:sz w:val="24"/>
          <w:szCs w:val="24"/>
          <w:lang w:val="ru-RU"/>
        </w:rPr>
        <w:t>.</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9D5B92" w:rsidRPr="003B4CB8" w:rsidRDefault="002B13FB" w:rsidP="009525A5">
      <w:pPr>
        <w:pStyle w:val="a3"/>
        <w:widowControl w:val="0"/>
        <w:spacing w:before="0"/>
        <w:jc w:val="both"/>
        <w:rPr>
          <w:rFonts w:ascii="Times New Roman" w:hAnsi="Times New Roman"/>
          <w:sz w:val="24"/>
          <w:szCs w:val="24"/>
        </w:rPr>
      </w:pPr>
      <w:r w:rsidRPr="003B4CB8">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3B4CB8" w:rsidRDefault="002B13FB" w:rsidP="002B13FB">
      <w:pPr>
        <w:pStyle w:val="a4"/>
        <w:keepNext w:val="0"/>
        <w:keepLines w:val="0"/>
        <w:widowControl w:val="0"/>
        <w:spacing w:after="120"/>
        <w:rPr>
          <w:rFonts w:ascii="Times New Roman" w:hAnsi="Times New Roman"/>
          <w:b w:val="0"/>
          <w:sz w:val="24"/>
          <w:szCs w:val="24"/>
        </w:rPr>
      </w:pPr>
      <w:r w:rsidRPr="003B4CB8">
        <w:rPr>
          <w:rFonts w:ascii="Times New Roman" w:hAnsi="Times New Roman"/>
          <w:b w:val="0"/>
          <w:sz w:val="24"/>
          <w:szCs w:val="24"/>
        </w:rPr>
        <w:t xml:space="preserve">Предмет договору </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7. Вимоги до якості послуги:</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D4363E" w:rsidRPr="003B4CB8" w:rsidRDefault="002B13FB" w:rsidP="002B13FB">
      <w:pPr>
        <w:pStyle w:val="a3"/>
        <w:widowControl w:val="0"/>
        <w:jc w:val="both"/>
        <w:rPr>
          <w:rFonts w:ascii="Times New Roman" w:hAnsi="Times New Roman"/>
          <w:sz w:val="20"/>
        </w:rPr>
      </w:pPr>
      <w:r w:rsidRPr="003B4CB8">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w:t>
      </w:r>
      <w:r w:rsidR="00C85225">
        <w:rPr>
          <w:rFonts w:ascii="Times New Roman" w:hAnsi="Times New Roman"/>
          <w:sz w:val="24"/>
          <w:szCs w:val="24"/>
        </w:rPr>
        <w:t xml:space="preserve"> </w:t>
      </w:r>
      <w:r w:rsidR="00C85225" w:rsidRPr="00EC26F1">
        <w:rPr>
          <w:rFonts w:ascii="Times New Roman" w:hAnsi="Times New Roman"/>
          <w:sz w:val="24"/>
          <w:szCs w:val="24"/>
        </w:rPr>
        <w:t>правилами</w:t>
      </w:r>
      <w:r w:rsidR="00EC26F1" w:rsidRPr="00EC26F1">
        <w:rPr>
          <w:rFonts w:ascii="Times New Roman" w:hAnsi="Times New Roman"/>
          <w:sz w:val="24"/>
          <w:szCs w:val="24"/>
          <w:lang w:val="ru-RU"/>
        </w:rPr>
        <w:t xml:space="preserve"> (</w:t>
      </w:r>
      <w:r w:rsidR="00C85225" w:rsidRPr="00EC26F1">
        <w:rPr>
          <w:rFonts w:ascii="Times New Roman" w:hAnsi="Times New Roman"/>
          <w:sz w:val="24"/>
          <w:szCs w:val="24"/>
        </w:rPr>
        <w:t>пункт 6.3 ДБН В.2.5-74:2013</w:t>
      </w:r>
      <w:r w:rsidR="00EC26F1" w:rsidRPr="00EC26F1">
        <w:rPr>
          <w:rFonts w:ascii="Times New Roman" w:hAnsi="Times New Roman"/>
          <w:sz w:val="24"/>
          <w:szCs w:val="24"/>
          <w:lang w:val="ru-RU"/>
        </w:rPr>
        <w:t>)</w:t>
      </w:r>
      <w:r w:rsidR="00A611A6" w:rsidRPr="00EC26F1">
        <w:rPr>
          <w:rFonts w:ascii="Times New Roman" w:hAnsi="Times New Roman"/>
          <w:sz w:val="24"/>
          <w:szCs w:val="24"/>
        </w:rPr>
        <w:t>.</w:t>
      </w:r>
    </w:p>
    <w:p w:rsidR="00127953" w:rsidRPr="003B4CB8" w:rsidRDefault="00D4363E"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Виконавець забезпечує якість питної води до точки підключення (включно) мереж водопостачання багатоквартирного будинку або індивідуального (садибного) будинку </w:t>
      </w:r>
      <w:r w:rsidR="00127953" w:rsidRPr="003B4CB8">
        <w:rPr>
          <w:rFonts w:ascii="Times New Roman" w:hAnsi="Times New Roman"/>
          <w:sz w:val="24"/>
          <w:szCs w:val="24"/>
        </w:rPr>
        <w:t>споживача (далі мереж с</w:t>
      </w:r>
      <w:r w:rsidRPr="003B4CB8">
        <w:rPr>
          <w:rFonts w:ascii="Times New Roman" w:hAnsi="Times New Roman"/>
          <w:sz w:val="24"/>
          <w:szCs w:val="24"/>
        </w:rPr>
        <w:t xml:space="preserve">поживача) до централізованих інженерно-технічних систем постачання послуги (централізованих мереж водопостачання) </w:t>
      </w:r>
      <w:r w:rsidR="00127953" w:rsidRPr="003B4CB8">
        <w:rPr>
          <w:rFonts w:ascii="Times New Roman" w:hAnsi="Times New Roman"/>
          <w:sz w:val="24"/>
          <w:szCs w:val="24"/>
        </w:rPr>
        <w:t>в</w:t>
      </w:r>
      <w:r w:rsidRPr="003B4CB8">
        <w:rPr>
          <w:rFonts w:ascii="Times New Roman" w:hAnsi="Times New Roman"/>
          <w:sz w:val="24"/>
          <w:szCs w:val="24"/>
        </w:rPr>
        <w:t xml:space="preserve">иконавця. Після точки підключення мереж </w:t>
      </w:r>
      <w:r w:rsidR="00127953" w:rsidRPr="003B4CB8">
        <w:rPr>
          <w:rFonts w:ascii="Times New Roman" w:hAnsi="Times New Roman"/>
          <w:sz w:val="24"/>
          <w:szCs w:val="24"/>
        </w:rPr>
        <w:t>с</w:t>
      </w:r>
      <w:r w:rsidRPr="003B4CB8">
        <w:rPr>
          <w:rFonts w:ascii="Times New Roman" w:hAnsi="Times New Roman"/>
          <w:sz w:val="24"/>
          <w:szCs w:val="24"/>
        </w:rPr>
        <w:t xml:space="preserve">поживача, </w:t>
      </w:r>
      <w:r w:rsidR="00127953" w:rsidRPr="003B4CB8">
        <w:rPr>
          <w:rFonts w:ascii="Times New Roman" w:hAnsi="Times New Roman"/>
          <w:sz w:val="24"/>
          <w:szCs w:val="24"/>
        </w:rPr>
        <w:t>с</w:t>
      </w:r>
      <w:r w:rsidRPr="003B4CB8">
        <w:rPr>
          <w:rFonts w:ascii="Times New Roman" w:hAnsi="Times New Roman"/>
          <w:sz w:val="24"/>
          <w:szCs w:val="24"/>
        </w:rPr>
        <w:t>поживач (співвласники) самостійно забезпечують якість води.</w:t>
      </w:r>
    </w:p>
    <w:p w:rsidR="00127953" w:rsidRPr="003B4CB8" w:rsidRDefault="00D4363E"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 Межею відповідальністю співвласників за стан і обслуговування водопровідної мережі для багатоповерхових будинків визначається –</w:t>
      </w:r>
      <w:r w:rsidR="00127953" w:rsidRPr="003B4CB8">
        <w:rPr>
          <w:rFonts w:ascii="Times New Roman" w:hAnsi="Times New Roman"/>
          <w:sz w:val="24"/>
          <w:szCs w:val="24"/>
        </w:rPr>
        <w:t xml:space="preserve"> </w:t>
      </w:r>
      <w:r w:rsidRPr="003B4CB8">
        <w:rPr>
          <w:rFonts w:ascii="Times New Roman" w:hAnsi="Times New Roman"/>
          <w:sz w:val="24"/>
          <w:szCs w:val="24"/>
        </w:rPr>
        <w:t xml:space="preserve">межа території об’єкта з колодязем і запірною арматурою включно у місці приєднання до водопровідної мережі </w:t>
      </w:r>
      <w:r w:rsidR="00127953" w:rsidRPr="003B4CB8">
        <w:rPr>
          <w:rFonts w:ascii="Times New Roman" w:hAnsi="Times New Roman"/>
          <w:sz w:val="24"/>
          <w:szCs w:val="24"/>
        </w:rPr>
        <w:t>в</w:t>
      </w:r>
      <w:r w:rsidRPr="003B4CB8">
        <w:rPr>
          <w:rFonts w:ascii="Times New Roman" w:hAnsi="Times New Roman"/>
          <w:sz w:val="24"/>
          <w:szCs w:val="24"/>
        </w:rPr>
        <w:t xml:space="preserve">иконавця, а по мережам водовідведення - перший від будинку колодязь включно. </w:t>
      </w:r>
    </w:p>
    <w:p w:rsidR="00127953" w:rsidRPr="003B4CB8" w:rsidRDefault="00D4363E"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Межею відповідальності </w:t>
      </w:r>
      <w:r w:rsidR="00127953" w:rsidRPr="003B4CB8">
        <w:rPr>
          <w:rFonts w:ascii="Times New Roman" w:hAnsi="Times New Roman"/>
          <w:sz w:val="24"/>
          <w:szCs w:val="24"/>
        </w:rPr>
        <w:t>с</w:t>
      </w:r>
      <w:r w:rsidRPr="003B4CB8">
        <w:rPr>
          <w:rFonts w:ascii="Times New Roman" w:hAnsi="Times New Roman"/>
          <w:sz w:val="24"/>
          <w:szCs w:val="24"/>
        </w:rPr>
        <w:t xml:space="preserve">поживача за стан і обслуговування водопровідної мережі для індивідуальних (садибних) житлових будинків є точка підключення </w:t>
      </w:r>
      <w:proofErr w:type="spellStart"/>
      <w:r w:rsidRPr="003B4CB8">
        <w:rPr>
          <w:rFonts w:ascii="Times New Roman" w:hAnsi="Times New Roman"/>
          <w:sz w:val="24"/>
          <w:szCs w:val="24"/>
        </w:rPr>
        <w:t>водопровідно</w:t>
      </w:r>
      <w:proofErr w:type="spellEnd"/>
      <w:r w:rsidR="00127953" w:rsidRPr="003B4CB8">
        <w:rPr>
          <w:rFonts w:ascii="Times New Roman" w:hAnsi="Times New Roman"/>
          <w:sz w:val="24"/>
          <w:szCs w:val="24"/>
        </w:rPr>
        <w:t xml:space="preserve"> - </w:t>
      </w:r>
      <w:r w:rsidRPr="003B4CB8">
        <w:rPr>
          <w:rFonts w:ascii="Times New Roman" w:hAnsi="Times New Roman"/>
          <w:sz w:val="24"/>
          <w:szCs w:val="24"/>
        </w:rPr>
        <w:t xml:space="preserve">каналізаційних мереж </w:t>
      </w:r>
      <w:r w:rsidR="00127953" w:rsidRPr="003B4CB8">
        <w:rPr>
          <w:rFonts w:ascii="Times New Roman" w:hAnsi="Times New Roman"/>
          <w:sz w:val="24"/>
          <w:szCs w:val="24"/>
        </w:rPr>
        <w:t>с</w:t>
      </w:r>
      <w:r w:rsidRPr="003B4CB8">
        <w:rPr>
          <w:rFonts w:ascii="Times New Roman" w:hAnsi="Times New Roman"/>
          <w:sz w:val="24"/>
          <w:szCs w:val="24"/>
        </w:rPr>
        <w:t xml:space="preserve">поживача з колодязем і запірною арматурою включно до вуличної мережі </w:t>
      </w:r>
      <w:r w:rsidR="00127953" w:rsidRPr="003B4CB8">
        <w:rPr>
          <w:rFonts w:ascii="Times New Roman" w:hAnsi="Times New Roman"/>
          <w:sz w:val="24"/>
          <w:szCs w:val="24"/>
        </w:rPr>
        <w:t>в</w:t>
      </w:r>
      <w:r w:rsidRPr="003B4CB8">
        <w:rPr>
          <w:rFonts w:ascii="Times New Roman" w:hAnsi="Times New Roman"/>
          <w:sz w:val="24"/>
          <w:szCs w:val="24"/>
        </w:rPr>
        <w:t xml:space="preserve">иконавця. В </w:t>
      </w:r>
      <w:r w:rsidRPr="003B4CB8">
        <w:rPr>
          <w:rFonts w:ascii="Times New Roman" w:hAnsi="Times New Roman"/>
          <w:sz w:val="24"/>
          <w:szCs w:val="24"/>
        </w:rPr>
        <w:lastRenderedPageBreak/>
        <w:t xml:space="preserve">разі підключення каналізаційних мереж споживача до міських магістральних колекторів через приватні КНС, відповідальність </w:t>
      </w:r>
      <w:r w:rsidR="00127953" w:rsidRPr="003B4CB8">
        <w:rPr>
          <w:rFonts w:ascii="Times New Roman" w:hAnsi="Times New Roman"/>
          <w:sz w:val="24"/>
          <w:szCs w:val="24"/>
        </w:rPr>
        <w:t>в</w:t>
      </w:r>
      <w:r w:rsidRPr="003B4CB8">
        <w:rPr>
          <w:rFonts w:ascii="Times New Roman" w:hAnsi="Times New Roman"/>
          <w:sz w:val="24"/>
          <w:szCs w:val="24"/>
        </w:rPr>
        <w:t xml:space="preserve">иконавця настає від першого каналізаційного колодязя на магістральній мережі. </w:t>
      </w:r>
    </w:p>
    <w:p w:rsidR="00D4363E" w:rsidRPr="003B4CB8" w:rsidRDefault="00D4363E"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При необхідності </w:t>
      </w:r>
      <w:r w:rsidR="00127953" w:rsidRPr="003B4CB8">
        <w:rPr>
          <w:rFonts w:ascii="Times New Roman" w:hAnsi="Times New Roman"/>
          <w:sz w:val="24"/>
          <w:szCs w:val="24"/>
        </w:rPr>
        <w:t>с</w:t>
      </w:r>
      <w:r w:rsidRPr="003B4CB8">
        <w:rPr>
          <w:rFonts w:ascii="Times New Roman" w:hAnsi="Times New Roman"/>
          <w:sz w:val="24"/>
          <w:szCs w:val="24"/>
        </w:rPr>
        <w:t>торони можуть додатково уточними межу відповідальності актом розмежування балансової належності мереж водопостачання та /або водовідведення, який складається виконавцем та після його підписання сторонами є невід’ємною частиною даного договору.</w:t>
      </w:r>
    </w:p>
    <w:p w:rsidR="002B13FB" w:rsidRPr="003B4CB8" w:rsidRDefault="00D4363E" w:rsidP="002B13FB">
      <w:pPr>
        <w:pStyle w:val="a3"/>
        <w:widowControl w:val="0"/>
        <w:jc w:val="both"/>
        <w:rPr>
          <w:rFonts w:ascii="Times New Roman" w:hAnsi="Times New Roman"/>
          <w:sz w:val="24"/>
          <w:szCs w:val="24"/>
        </w:rPr>
      </w:pPr>
      <w:r w:rsidRPr="003B4CB8">
        <w:t xml:space="preserve"> </w:t>
      </w:r>
      <w:r w:rsidR="002B13FB" w:rsidRPr="003B4CB8">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3B4CB8" w:rsidRDefault="002B13FB" w:rsidP="002B13FB">
      <w:pPr>
        <w:pStyle w:val="a4"/>
        <w:keepNext w:val="0"/>
        <w:keepLines w:val="0"/>
        <w:widowControl w:val="0"/>
        <w:spacing w:after="120"/>
        <w:rPr>
          <w:rFonts w:ascii="Times New Roman" w:hAnsi="Times New Roman"/>
          <w:b w:val="0"/>
          <w:sz w:val="24"/>
          <w:szCs w:val="24"/>
        </w:rPr>
      </w:pPr>
      <w:r w:rsidRPr="003B4CB8">
        <w:rPr>
          <w:rFonts w:ascii="Times New Roman" w:hAnsi="Times New Roman"/>
          <w:b w:val="0"/>
          <w:sz w:val="24"/>
          <w:szCs w:val="24"/>
        </w:rPr>
        <w:t>Порядок надання та вимоги до якості послуги</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9. Надання послуг здійснюється безперервно, крім часу перерв, визначених частиною першою статті 16 Закону України </w:t>
      </w:r>
      <w:r w:rsidR="001A4DE8" w:rsidRPr="003B4CB8">
        <w:rPr>
          <w:rFonts w:ascii="Times New Roman" w:hAnsi="Times New Roman"/>
          <w:sz w:val="24"/>
          <w:szCs w:val="24"/>
        </w:rPr>
        <w:t>«</w:t>
      </w:r>
      <w:r w:rsidRPr="003B4CB8">
        <w:rPr>
          <w:rFonts w:ascii="Times New Roman" w:hAnsi="Times New Roman"/>
          <w:sz w:val="24"/>
          <w:szCs w:val="24"/>
        </w:rPr>
        <w:t>Про житлово-комунальні послуги</w:t>
      </w:r>
      <w:r w:rsidR="001A4DE8" w:rsidRPr="003B4CB8">
        <w:rPr>
          <w:rFonts w:ascii="Times New Roman" w:hAnsi="Times New Roman"/>
          <w:sz w:val="24"/>
          <w:szCs w:val="24"/>
        </w:rPr>
        <w:t>»</w:t>
      </w:r>
      <w:r w:rsidRPr="003B4CB8">
        <w:rPr>
          <w:rFonts w:ascii="Times New Roman" w:hAnsi="Times New Roman"/>
          <w:sz w:val="24"/>
          <w:szCs w:val="24"/>
        </w:rPr>
        <w:t>.</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3B4CB8">
        <w:rPr>
          <w:rFonts w:ascii="Times New Roman" w:hAnsi="Times New Roman"/>
          <w:sz w:val="24"/>
          <w:szCs w:val="24"/>
        </w:rPr>
        <w:t>до межі зовнішніх інженерних мереж постачання послуг виконавця</w:t>
      </w:r>
      <w:bookmarkEnd w:id="1"/>
      <w:r w:rsidRPr="003B4CB8">
        <w:rPr>
          <w:rFonts w:ascii="Times New Roman" w:hAnsi="Times New Roman"/>
          <w:sz w:val="24"/>
          <w:szCs w:val="24"/>
        </w:rPr>
        <w:t xml:space="preserve"> та </w:t>
      </w:r>
      <w:proofErr w:type="spellStart"/>
      <w:r w:rsidRPr="003B4CB8">
        <w:rPr>
          <w:rFonts w:ascii="Times New Roman" w:hAnsi="Times New Roman"/>
          <w:sz w:val="24"/>
          <w:szCs w:val="24"/>
        </w:rPr>
        <w:t>внутрішньобудинкових</w:t>
      </w:r>
      <w:proofErr w:type="spellEnd"/>
      <w:r w:rsidRPr="003B4CB8">
        <w:rPr>
          <w:rFonts w:ascii="Times New Roman" w:hAnsi="Times New Roman"/>
          <w:sz w:val="24"/>
          <w:szCs w:val="24"/>
        </w:rPr>
        <w:t xml:space="preserve"> систем багатоквартирного будинку (індивідуального (садибного) будинку).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Засоби вимірювальної техніки, які призначені для вимірювання тиску</w:t>
      </w:r>
      <w:r w:rsidR="00B42F65" w:rsidRPr="003B4CB8">
        <w:rPr>
          <w:rFonts w:ascii="Times New Roman" w:hAnsi="Times New Roman"/>
          <w:sz w:val="24"/>
          <w:szCs w:val="24"/>
        </w:rPr>
        <w:t xml:space="preserve"> та об’єму наданих послуг</w:t>
      </w:r>
      <w:r w:rsidRPr="003B4CB8">
        <w:rPr>
          <w:rFonts w:ascii="Times New Roman" w:hAnsi="Times New Roman"/>
          <w:sz w:val="24"/>
          <w:szCs w:val="24"/>
        </w:rPr>
        <w:t>, повинні відповідати вимогам законодавства про метрологію та метрологічну діяльність.</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12. </w:t>
      </w:r>
      <w:bookmarkStart w:id="2" w:name="_Hlk51064592"/>
      <w:r w:rsidRPr="003B4CB8">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Pr="003B4CB8" w:rsidRDefault="002B13FB" w:rsidP="002B13FB">
      <w:pPr>
        <w:pStyle w:val="a4"/>
        <w:keepNext w:val="0"/>
        <w:keepLines w:val="0"/>
        <w:widowControl w:val="0"/>
        <w:spacing w:after="120"/>
        <w:rPr>
          <w:rFonts w:ascii="Times New Roman" w:hAnsi="Times New Roman"/>
          <w:b w:val="0"/>
          <w:sz w:val="24"/>
          <w:szCs w:val="24"/>
        </w:rPr>
      </w:pPr>
      <w:r w:rsidRPr="003B4CB8">
        <w:rPr>
          <w:rFonts w:ascii="Times New Roman" w:hAnsi="Times New Roman"/>
          <w:b w:val="0"/>
          <w:sz w:val="24"/>
          <w:szCs w:val="24"/>
        </w:rPr>
        <w:t>Облік послуги</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w:t>
      </w:r>
      <w:proofErr w:type="spellStart"/>
      <w:r w:rsidRPr="003B4CB8">
        <w:rPr>
          <w:rFonts w:ascii="Times New Roman" w:hAnsi="Times New Roman"/>
          <w:sz w:val="24"/>
          <w:szCs w:val="24"/>
        </w:rPr>
        <w:t>розрахунково</w:t>
      </w:r>
      <w:proofErr w:type="spellEnd"/>
      <w:r w:rsidRPr="003B4CB8">
        <w:rPr>
          <w:rFonts w:ascii="Times New Roman" w:hAnsi="Times New Roman"/>
          <w:sz w:val="24"/>
          <w:szCs w:val="24"/>
        </w:rPr>
        <w:t xml:space="preserve"> відповідно до Методики розподілу між споживачами обсягів спожитих у будівлі комунальних послуг, затвердженої наказом </w:t>
      </w:r>
      <w:proofErr w:type="spellStart"/>
      <w:r w:rsidRPr="003B4CB8">
        <w:rPr>
          <w:rFonts w:ascii="Times New Roman" w:hAnsi="Times New Roman"/>
          <w:sz w:val="24"/>
          <w:szCs w:val="24"/>
        </w:rPr>
        <w:t>Мінрегіону</w:t>
      </w:r>
      <w:proofErr w:type="spellEnd"/>
      <w:r w:rsidRPr="003B4CB8">
        <w:rPr>
          <w:rFonts w:ascii="Times New Roman" w:hAnsi="Times New Roman"/>
          <w:sz w:val="24"/>
          <w:szCs w:val="24"/>
        </w:rPr>
        <w:t xml:space="preserve"> від 22 листопада 2018 р. № 315 (далі - Методика розподілу).</w:t>
      </w:r>
    </w:p>
    <w:p w:rsidR="002B13FB" w:rsidRPr="003B4CB8" w:rsidRDefault="002B13FB" w:rsidP="002B13FB">
      <w:pPr>
        <w:widowControl w:val="0"/>
        <w:spacing w:before="120"/>
        <w:ind w:firstLine="567"/>
        <w:jc w:val="both"/>
        <w:rPr>
          <w:rFonts w:ascii="Times New Roman" w:hAnsi="Times New Roman"/>
          <w:sz w:val="24"/>
          <w:szCs w:val="24"/>
          <w:shd w:val="clear" w:color="auto" w:fill="FFFFFF"/>
        </w:rPr>
      </w:pPr>
      <w:r w:rsidRPr="003B4CB8">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3B4CB8" w:rsidRDefault="002B13FB" w:rsidP="002B13FB">
      <w:pPr>
        <w:widowControl w:val="0"/>
        <w:spacing w:before="120"/>
        <w:ind w:firstLine="567"/>
        <w:jc w:val="both"/>
        <w:rPr>
          <w:rFonts w:ascii="Times New Roman" w:hAnsi="Times New Roman"/>
          <w:sz w:val="24"/>
          <w:szCs w:val="24"/>
        </w:rPr>
      </w:pPr>
      <w:r w:rsidRPr="003B4CB8">
        <w:rPr>
          <w:rFonts w:ascii="Times New Roman" w:hAnsi="Times New Roman"/>
          <w:sz w:val="24"/>
          <w:szCs w:val="24"/>
        </w:rPr>
        <w:t xml:space="preserve">Якщо будинок оснащено двома та більше вузлами комерційного обліку </w:t>
      </w:r>
      <w:r w:rsidRPr="003B4CB8">
        <w:rPr>
          <w:rFonts w:ascii="Times New Roman" w:hAnsi="Times New Roman"/>
          <w:sz w:val="24"/>
          <w:szCs w:val="24"/>
          <w:lang w:eastAsia="uk-UA"/>
        </w:rPr>
        <w:t xml:space="preserve">централізованого водопостачання </w:t>
      </w:r>
      <w:r w:rsidRPr="003B4CB8">
        <w:rPr>
          <w:rFonts w:ascii="Times New Roman" w:hAnsi="Times New Roman"/>
          <w:sz w:val="24"/>
          <w:szCs w:val="24"/>
        </w:rPr>
        <w:t>відп</w:t>
      </w:r>
      <w:r w:rsidR="001A4DE8" w:rsidRPr="003B4CB8">
        <w:rPr>
          <w:rFonts w:ascii="Times New Roman" w:hAnsi="Times New Roman"/>
          <w:sz w:val="24"/>
          <w:szCs w:val="24"/>
        </w:rPr>
        <w:t>овідно до вимог Закону України «</w:t>
      </w:r>
      <w:r w:rsidRPr="003B4CB8">
        <w:rPr>
          <w:rFonts w:ascii="Times New Roman" w:hAnsi="Times New Roman"/>
          <w:sz w:val="24"/>
          <w:szCs w:val="24"/>
        </w:rPr>
        <w:t>Про комерційний облік теп</w:t>
      </w:r>
      <w:r w:rsidR="001A4DE8" w:rsidRPr="003B4CB8">
        <w:rPr>
          <w:rFonts w:ascii="Times New Roman" w:hAnsi="Times New Roman"/>
          <w:sz w:val="24"/>
          <w:szCs w:val="24"/>
        </w:rPr>
        <w:t>лової енергії та водопостачання»</w:t>
      </w:r>
      <w:r w:rsidRPr="003B4CB8">
        <w:rPr>
          <w:rFonts w:ascii="Times New Roman" w:hAnsi="Times New Roman"/>
          <w:sz w:val="24"/>
          <w:szCs w:val="24"/>
        </w:rPr>
        <w:t>,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3B4CB8" w:rsidRDefault="002B13FB" w:rsidP="002B13FB">
      <w:pPr>
        <w:pStyle w:val="a3"/>
        <w:widowControl w:val="0"/>
        <w:jc w:val="both"/>
        <w:rPr>
          <w:rFonts w:ascii="Times New Roman" w:hAnsi="Times New Roman"/>
          <w:sz w:val="24"/>
          <w:szCs w:val="24"/>
          <w:shd w:val="clear" w:color="auto" w:fill="FFFFFF"/>
        </w:rPr>
      </w:pPr>
      <w:r w:rsidRPr="003B4CB8">
        <w:rPr>
          <w:rFonts w:ascii="Times New Roman" w:hAnsi="Times New Roman"/>
          <w:sz w:val="24"/>
          <w:szCs w:val="24"/>
          <w:shd w:val="clear" w:color="auto" w:fill="FFFFFF"/>
        </w:rPr>
        <w:t>Одиницею вимірювання обс</w:t>
      </w:r>
      <w:r w:rsidR="00294DAF" w:rsidRPr="003B4CB8">
        <w:rPr>
          <w:rFonts w:ascii="Times New Roman" w:hAnsi="Times New Roman"/>
          <w:sz w:val="24"/>
          <w:szCs w:val="24"/>
          <w:shd w:val="clear" w:color="auto" w:fill="FFFFFF"/>
        </w:rPr>
        <w:t xml:space="preserve">ягу спожитих споживачем послуг </w:t>
      </w:r>
      <w:r w:rsidRPr="003B4CB8">
        <w:rPr>
          <w:rFonts w:ascii="Times New Roman" w:hAnsi="Times New Roman"/>
          <w:sz w:val="24"/>
          <w:szCs w:val="24"/>
          <w:shd w:val="clear" w:color="auto" w:fill="FFFFFF"/>
        </w:rPr>
        <w:t xml:space="preserve">є </w:t>
      </w:r>
      <w:r w:rsidRPr="003B4CB8">
        <w:rPr>
          <w:rFonts w:ascii="Times New Roman" w:hAnsi="Times New Roman"/>
          <w:sz w:val="24"/>
          <w:szCs w:val="24"/>
        </w:rPr>
        <w:t>куб. метр.</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w:t>
      </w:r>
      <w:proofErr w:type="spellStart"/>
      <w:r w:rsidRPr="003B4CB8">
        <w:rPr>
          <w:rFonts w:ascii="Times New Roman" w:hAnsi="Times New Roman"/>
          <w:sz w:val="24"/>
          <w:szCs w:val="24"/>
        </w:rPr>
        <w:t>розрахунково</w:t>
      </w:r>
      <w:proofErr w:type="spellEnd"/>
      <w:r w:rsidRPr="003B4CB8">
        <w:rPr>
          <w:rFonts w:ascii="Times New Roman" w:hAnsi="Times New Roman"/>
          <w:sz w:val="24"/>
          <w:szCs w:val="24"/>
        </w:rPr>
        <w:t xml:space="preserve"> відповідно до Методики розподілу.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16. Початок періоду виходу з ладу вузла комерційного обліку визначається:</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lastRenderedPageBreak/>
        <w:t>з дати, що настає за днем останнього періодичного огляду вузла комерційного обліку, - у разі відсутності електронного архіву.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w:t>
      </w:r>
      <w:proofErr w:type="spellStart"/>
      <w:r w:rsidRPr="003B4CB8">
        <w:rPr>
          <w:rFonts w:ascii="Times New Roman" w:hAnsi="Times New Roman"/>
          <w:sz w:val="24"/>
          <w:szCs w:val="24"/>
        </w:rPr>
        <w:t>розрахунково</w:t>
      </w:r>
      <w:proofErr w:type="spellEnd"/>
      <w:r w:rsidRPr="003B4CB8">
        <w:rPr>
          <w:rFonts w:ascii="Times New Roman" w:hAnsi="Times New Roman"/>
          <w:sz w:val="24"/>
          <w:szCs w:val="24"/>
        </w:rPr>
        <w:t xml:space="preserve"> відповідно до Методики розподілу.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3B4CB8">
        <w:rPr>
          <w:rFonts w:ascii="Times New Roman" w:hAnsi="Times New Roman"/>
          <w:sz w:val="24"/>
          <w:szCs w:val="24"/>
        </w:rPr>
        <w:t>розпломбування</w:t>
      </w:r>
      <w:proofErr w:type="spellEnd"/>
      <w:r w:rsidRPr="003B4CB8">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w:t>
      </w:r>
      <w:r w:rsidR="001A4DE8" w:rsidRPr="003B4CB8">
        <w:rPr>
          <w:rFonts w:ascii="Times New Roman" w:hAnsi="Times New Roman"/>
          <w:sz w:val="24"/>
          <w:szCs w:val="24"/>
        </w:rPr>
        <w:t>«</w:t>
      </w:r>
      <w:r w:rsidRPr="003B4CB8">
        <w:rPr>
          <w:rFonts w:ascii="Times New Roman" w:hAnsi="Times New Roman"/>
          <w:sz w:val="24"/>
          <w:szCs w:val="24"/>
        </w:rPr>
        <w:t>Про житлово-комунальні послуги</w:t>
      </w:r>
      <w:r w:rsidR="001A4DE8" w:rsidRPr="003B4CB8">
        <w:rPr>
          <w:rFonts w:ascii="Times New Roman" w:hAnsi="Times New Roman"/>
          <w:sz w:val="24"/>
          <w:szCs w:val="24"/>
        </w:rPr>
        <w:t>»</w:t>
      </w:r>
      <w:r w:rsidRPr="003B4CB8">
        <w:rPr>
          <w:rFonts w:ascii="Times New Roman" w:hAnsi="Times New Roman"/>
          <w:sz w:val="24"/>
          <w:szCs w:val="24"/>
        </w:rPr>
        <w:t xml:space="preserve"> і цим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Власник (співвласники) будівлі (</w:t>
      </w:r>
      <w:r w:rsidR="0094235C" w:rsidRPr="003B4CB8">
        <w:rPr>
          <w:rFonts w:ascii="Times New Roman" w:hAnsi="Times New Roman"/>
          <w:sz w:val="24"/>
          <w:szCs w:val="24"/>
        </w:rPr>
        <w:t xml:space="preserve">багатоквартирного будинку) або </w:t>
      </w:r>
      <w:r w:rsidRPr="003B4CB8">
        <w:rPr>
          <w:rFonts w:ascii="Times New Roman" w:hAnsi="Times New Roman"/>
          <w:sz w:val="24"/>
          <w:szCs w:val="24"/>
        </w:rP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22. Зняття показань засобів вимірювальної техніки вузла (вузлів) розподільного</w:t>
      </w:r>
      <w:r w:rsidR="0094235C" w:rsidRPr="003B4CB8">
        <w:rPr>
          <w:rFonts w:ascii="Times New Roman" w:hAnsi="Times New Roman"/>
          <w:sz w:val="24"/>
          <w:szCs w:val="24"/>
        </w:rPr>
        <w:t>/ індивідуального</w:t>
      </w:r>
      <w:r w:rsidRPr="003B4CB8">
        <w:rPr>
          <w:rFonts w:ascii="Times New Roman" w:hAnsi="Times New Roman"/>
          <w:sz w:val="24"/>
          <w:szCs w:val="24"/>
        </w:rPr>
        <w:t xml:space="preserve">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У разі коли зняття показань здійснює споживач</w:t>
      </w:r>
      <w:r w:rsidR="00C378A9" w:rsidRPr="003B4CB8">
        <w:rPr>
          <w:rFonts w:ascii="Times New Roman" w:hAnsi="Times New Roman"/>
          <w:sz w:val="24"/>
          <w:szCs w:val="24"/>
        </w:rPr>
        <w:t xml:space="preserve"> (</w:t>
      </w:r>
      <w:r w:rsidR="00B27C68" w:rsidRPr="003B4CB8">
        <w:rPr>
          <w:rFonts w:ascii="Times New Roman" w:hAnsi="Times New Roman"/>
          <w:sz w:val="24"/>
          <w:szCs w:val="24"/>
        </w:rPr>
        <w:t xml:space="preserve">співвласники </w:t>
      </w:r>
      <w:r w:rsidR="00C378A9" w:rsidRPr="003B4CB8">
        <w:rPr>
          <w:rFonts w:ascii="Times New Roman" w:hAnsi="Times New Roman"/>
          <w:sz w:val="24"/>
          <w:szCs w:val="24"/>
        </w:rPr>
        <w:t xml:space="preserve">багатоквартирного будинку </w:t>
      </w:r>
      <w:r w:rsidR="00C378A9" w:rsidRPr="003B4CB8">
        <w:rPr>
          <w:rFonts w:ascii="Times New Roman" w:hAnsi="Times New Roman"/>
          <w:sz w:val="24"/>
          <w:szCs w:val="24"/>
        </w:rPr>
        <w:lastRenderedPageBreak/>
        <w:t>або</w:t>
      </w:r>
      <w:r w:rsidR="00B27C68" w:rsidRPr="003B4CB8">
        <w:rPr>
          <w:rFonts w:ascii="Times New Roman" w:hAnsi="Times New Roman"/>
          <w:sz w:val="24"/>
          <w:szCs w:val="24"/>
        </w:rPr>
        <w:t xml:space="preserve"> власники</w:t>
      </w:r>
      <w:r w:rsidR="00C378A9" w:rsidRPr="003B4CB8">
        <w:rPr>
          <w:rFonts w:ascii="Times New Roman" w:hAnsi="Times New Roman"/>
          <w:sz w:val="24"/>
          <w:szCs w:val="24"/>
        </w:rPr>
        <w:t xml:space="preserve"> індивідуального (садибного) будинку)</w:t>
      </w:r>
      <w:r w:rsidR="00B27C68" w:rsidRPr="003B4CB8">
        <w:rPr>
          <w:rFonts w:ascii="Times New Roman" w:hAnsi="Times New Roman"/>
          <w:sz w:val="24"/>
          <w:szCs w:val="24"/>
        </w:rPr>
        <w:t xml:space="preserve">, він щомісяця </w:t>
      </w:r>
      <w:r w:rsidR="00EB41CC" w:rsidRPr="003B4CB8">
        <w:rPr>
          <w:rFonts w:ascii="Times New Roman" w:hAnsi="Times New Roman"/>
          <w:sz w:val="24"/>
          <w:szCs w:val="24"/>
        </w:rPr>
        <w:t xml:space="preserve">в період </w:t>
      </w:r>
      <w:r w:rsidRPr="003B4CB8">
        <w:rPr>
          <w:rFonts w:ascii="Times New Roman" w:hAnsi="Times New Roman"/>
          <w:sz w:val="24"/>
          <w:szCs w:val="24"/>
        </w:rPr>
        <w:t xml:space="preserve">з </w:t>
      </w:r>
      <w:r w:rsidR="00EB41CC" w:rsidRPr="003B4CB8">
        <w:rPr>
          <w:rFonts w:ascii="Times New Roman" w:hAnsi="Times New Roman"/>
          <w:sz w:val="24"/>
          <w:szCs w:val="24"/>
        </w:rPr>
        <w:t xml:space="preserve">25 числа до останнього робочого дня розрахункового місяця </w:t>
      </w:r>
      <w:r w:rsidRPr="003B4CB8">
        <w:rPr>
          <w:rFonts w:ascii="Times New Roman" w:hAnsi="Times New Roman"/>
          <w:sz w:val="24"/>
          <w:szCs w:val="24"/>
        </w:rPr>
        <w:t>передає показання вузлів</w:t>
      </w:r>
      <w:r w:rsidR="00DE4F2B" w:rsidRPr="003B4CB8">
        <w:rPr>
          <w:rFonts w:ascii="Times New Roman" w:hAnsi="Times New Roman"/>
          <w:sz w:val="24"/>
          <w:szCs w:val="24"/>
        </w:rPr>
        <w:t xml:space="preserve"> індивідуального</w:t>
      </w:r>
      <w:r w:rsidRPr="003B4CB8">
        <w:rPr>
          <w:rFonts w:ascii="Times New Roman" w:hAnsi="Times New Roman"/>
          <w:sz w:val="24"/>
          <w:szCs w:val="24"/>
        </w:rPr>
        <w:t xml:space="preserve"> обліку водопостачання виконавцю в один з таких способів:</w:t>
      </w:r>
    </w:p>
    <w:p w:rsidR="002B13FB" w:rsidRPr="003B4CB8" w:rsidRDefault="00EB41CC" w:rsidP="002B13FB">
      <w:pPr>
        <w:pStyle w:val="a3"/>
        <w:widowControl w:val="0"/>
        <w:spacing w:before="100"/>
        <w:jc w:val="both"/>
        <w:rPr>
          <w:rFonts w:ascii="Times New Roman" w:hAnsi="Times New Roman"/>
          <w:sz w:val="24"/>
          <w:szCs w:val="24"/>
        </w:rPr>
      </w:pPr>
      <w:r w:rsidRPr="003B4CB8">
        <w:rPr>
          <w:rFonts w:ascii="Times New Roman" w:hAnsi="Times New Roman"/>
          <w:sz w:val="24"/>
          <w:szCs w:val="24"/>
        </w:rPr>
        <w:t>за номерами телефонів: (04565) 6-01-21; 6-45-53; 6-45-51</w:t>
      </w:r>
      <w:r w:rsidR="007469F9" w:rsidRPr="003B4CB8">
        <w:rPr>
          <w:rFonts w:ascii="Times New Roman" w:hAnsi="Times New Roman"/>
          <w:sz w:val="24"/>
          <w:szCs w:val="24"/>
          <w:lang w:val="ru-RU"/>
        </w:rPr>
        <w:t xml:space="preserve"> (</w:t>
      </w:r>
      <w:r w:rsidR="007469F9" w:rsidRPr="003B4CB8">
        <w:rPr>
          <w:rFonts w:ascii="Times New Roman" w:hAnsi="Times New Roman"/>
          <w:sz w:val="24"/>
          <w:szCs w:val="24"/>
        </w:rPr>
        <w:t>дзвінки приймаються з понеділка по п’ятницю, субота та неділя - вихідний</w:t>
      </w:r>
      <w:r w:rsidR="007469F9" w:rsidRPr="003B4CB8">
        <w:rPr>
          <w:rFonts w:ascii="Times New Roman" w:hAnsi="Times New Roman"/>
          <w:sz w:val="24"/>
          <w:szCs w:val="24"/>
          <w:lang w:val="ru-RU"/>
        </w:rPr>
        <w:t>)</w:t>
      </w:r>
      <w:r w:rsidRPr="003B4CB8">
        <w:rPr>
          <w:rFonts w:ascii="Times New Roman" w:hAnsi="Times New Roman"/>
          <w:sz w:val="24"/>
          <w:szCs w:val="24"/>
        </w:rPr>
        <w:t>;</w:t>
      </w:r>
    </w:p>
    <w:p w:rsidR="00EB41CC" w:rsidRPr="003B4CB8" w:rsidRDefault="00EB41CC" w:rsidP="002B13FB">
      <w:pPr>
        <w:pStyle w:val="a3"/>
        <w:widowControl w:val="0"/>
        <w:spacing w:before="100"/>
        <w:jc w:val="both"/>
        <w:rPr>
          <w:rFonts w:ascii="Times New Roman" w:hAnsi="Times New Roman"/>
          <w:sz w:val="24"/>
          <w:szCs w:val="24"/>
        </w:rPr>
      </w:pPr>
      <w:proofErr w:type="spellStart"/>
      <w:r w:rsidRPr="003B4CB8">
        <w:rPr>
          <w:rFonts w:ascii="Times New Roman" w:hAnsi="Times New Roman"/>
          <w:sz w:val="24"/>
          <w:szCs w:val="24"/>
        </w:rPr>
        <w:t>СМС-повідомлення</w:t>
      </w:r>
      <w:proofErr w:type="spellEnd"/>
      <w:r w:rsidRPr="003B4CB8">
        <w:rPr>
          <w:rFonts w:ascii="Times New Roman" w:hAnsi="Times New Roman"/>
          <w:sz w:val="24"/>
          <w:szCs w:val="24"/>
        </w:rPr>
        <w:t xml:space="preserve"> </w:t>
      </w:r>
      <w:r w:rsidR="005C4092" w:rsidRPr="003B4CB8">
        <w:rPr>
          <w:rFonts w:ascii="Times New Roman" w:hAnsi="Times New Roman"/>
          <w:sz w:val="24"/>
          <w:szCs w:val="24"/>
        </w:rPr>
        <w:t>(</w:t>
      </w:r>
      <w:proofErr w:type="spellStart"/>
      <w:r w:rsidR="005C4092" w:rsidRPr="003B4CB8">
        <w:rPr>
          <w:rFonts w:ascii="Times New Roman" w:hAnsi="Times New Roman"/>
          <w:sz w:val="24"/>
          <w:szCs w:val="24"/>
          <w:lang w:val="en-US"/>
        </w:rPr>
        <w:t>Viber</w:t>
      </w:r>
      <w:proofErr w:type="spellEnd"/>
      <w:r w:rsidR="005C4092" w:rsidRPr="003B4CB8">
        <w:rPr>
          <w:rFonts w:ascii="Times New Roman" w:hAnsi="Times New Roman"/>
          <w:sz w:val="24"/>
          <w:szCs w:val="24"/>
        </w:rPr>
        <w:t xml:space="preserve">, </w:t>
      </w:r>
      <w:r w:rsidR="005C4092" w:rsidRPr="003B4CB8">
        <w:rPr>
          <w:rFonts w:ascii="Times New Roman" w:hAnsi="Times New Roman"/>
          <w:sz w:val="24"/>
          <w:szCs w:val="24"/>
          <w:lang w:val="en-US"/>
        </w:rPr>
        <w:t>Telegram</w:t>
      </w:r>
      <w:r w:rsidR="005C4092" w:rsidRPr="003B4CB8">
        <w:rPr>
          <w:rFonts w:ascii="Times New Roman" w:hAnsi="Times New Roman"/>
          <w:sz w:val="24"/>
          <w:szCs w:val="24"/>
        </w:rPr>
        <w:t>)</w:t>
      </w:r>
      <w:r w:rsidR="00815078" w:rsidRPr="003B4CB8">
        <w:rPr>
          <w:rFonts w:ascii="Times New Roman" w:hAnsi="Times New Roman"/>
          <w:sz w:val="24"/>
          <w:szCs w:val="24"/>
        </w:rPr>
        <w:t xml:space="preserve"> </w:t>
      </w:r>
      <w:r w:rsidRPr="003B4CB8">
        <w:rPr>
          <w:rFonts w:ascii="Times New Roman" w:hAnsi="Times New Roman"/>
          <w:sz w:val="24"/>
          <w:szCs w:val="24"/>
        </w:rPr>
        <w:t>на</w:t>
      </w:r>
      <w:r w:rsidR="00815078" w:rsidRPr="003B4CB8">
        <w:rPr>
          <w:rFonts w:ascii="Times New Roman" w:hAnsi="Times New Roman"/>
          <w:sz w:val="24"/>
          <w:szCs w:val="24"/>
        </w:rPr>
        <w:t xml:space="preserve"> номера</w:t>
      </w:r>
      <w:r w:rsidRPr="003B4CB8">
        <w:rPr>
          <w:rFonts w:ascii="Times New Roman" w:hAnsi="Times New Roman"/>
          <w:sz w:val="24"/>
          <w:szCs w:val="24"/>
        </w:rPr>
        <w:t xml:space="preserve"> телефон</w:t>
      </w:r>
      <w:r w:rsidR="00815078" w:rsidRPr="003B4CB8">
        <w:rPr>
          <w:rFonts w:ascii="Times New Roman" w:hAnsi="Times New Roman"/>
          <w:sz w:val="24"/>
          <w:szCs w:val="24"/>
        </w:rPr>
        <w:t>ів: +38-066-301-24-66 та</w:t>
      </w:r>
      <w:r w:rsidRPr="003B4CB8">
        <w:rPr>
          <w:rFonts w:ascii="Times New Roman" w:hAnsi="Times New Roman"/>
          <w:sz w:val="24"/>
          <w:szCs w:val="24"/>
        </w:rPr>
        <w:t xml:space="preserve"> +38-093-052-86-82;</w:t>
      </w:r>
    </w:p>
    <w:p w:rsidR="00127A1A" w:rsidRPr="003B4CB8" w:rsidRDefault="00406F5D" w:rsidP="002B13FB">
      <w:pPr>
        <w:pStyle w:val="a3"/>
        <w:widowControl w:val="0"/>
        <w:spacing w:before="100"/>
        <w:jc w:val="both"/>
        <w:rPr>
          <w:rFonts w:ascii="Times New Roman" w:hAnsi="Times New Roman"/>
          <w:sz w:val="24"/>
          <w:szCs w:val="24"/>
        </w:rPr>
      </w:pPr>
      <w:r w:rsidRPr="003B4CB8">
        <w:rPr>
          <w:rFonts w:ascii="Times New Roman" w:hAnsi="Times New Roman"/>
          <w:sz w:val="24"/>
          <w:szCs w:val="24"/>
        </w:rPr>
        <w:t>на адресу електронної пошти</w:t>
      </w:r>
      <w:r w:rsidR="003B53EF" w:rsidRPr="003B4CB8">
        <w:rPr>
          <w:rFonts w:ascii="Times New Roman" w:hAnsi="Times New Roman"/>
          <w:sz w:val="24"/>
          <w:szCs w:val="24"/>
        </w:rPr>
        <w:t>:</w:t>
      </w:r>
      <w:r w:rsidRPr="003B4CB8">
        <w:rPr>
          <w:rFonts w:ascii="Times New Roman" w:hAnsi="Times New Roman"/>
          <w:sz w:val="24"/>
          <w:szCs w:val="24"/>
        </w:rPr>
        <w:t xml:space="preserve"> </w:t>
      </w:r>
      <w:proofErr w:type="spellStart"/>
      <w:r w:rsidR="003B53EF" w:rsidRPr="003B4CB8">
        <w:rPr>
          <w:rFonts w:ascii="Times New Roman" w:hAnsi="Times New Roman"/>
          <w:sz w:val="24"/>
          <w:szCs w:val="24"/>
          <w:lang w:val="en-US"/>
        </w:rPr>
        <w:t>fastvoda</w:t>
      </w:r>
      <w:proofErr w:type="spellEnd"/>
      <w:r w:rsidR="003B53EF" w:rsidRPr="003B4CB8">
        <w:rPr>
          <w:rFonts w:ascii="Times New Roman" w:hAnsi="Times New Roman"/>
          <w:sz w:val="24"/>
          <w:szCs w:val="24"/>
          <w:lang w:val="ru-RU"/>
        </w:rPr>
        <w:t>036@</w:t>
      </w:r>
      <w:proofErr w:type="spellStart"/>
      <w:r w:rsidR="003B53EF" w:rsidRPr="003B4CB8">
        <w:rPr>
          <w:rFonts w:ascii="Times New Roman" w:hAnsi="Times New Roman"/>
          <w:sz w:val="24"/>
          <w:szCs w:val="24"/>
          <w:lang w:val="en-US"/>
        </w:rPr>
        <w:t>ukr</w:t>
      </w:r>
      <w:proofErr w:type="spellEnd"/>
      <w:r w:rsidR="003B53EF" w:rsidRPr="003B4CB8">
        <w:rPr>
          <w:rFonts w:ascii="Times New Roman" w:hAnsi="Times New Roman"/>
          <w:sz w:val="24"/>
          <w:szCs w:val="24"/>
          <w:lang w:val="ru-RU"/>
        </w:rPr>
        <w:t>.</w:t>
      </w:r>
      <w:r w:rsidR="003B53EF" w:rsidRPr="003B4CB8">
        <w:rPr>
          <w:rFonts w:ascii="Times New Roman" w:hAnsi="Times New Roman"/>
          <w:sz w:val="24"/>
          <w:szCs w:val="24"/>
          <w:lang w:val="en-US"/>
        </w:rPr>
        <w:t>net</w:t>
      </w:r>
      <w:r w:rsidRPr="003B4CB8">
        <w:rPr>
          <w:rFonts w:ascii="Times New Roman" w:hAnsi="Times New Roman"/>
          <w:sz w:val="24"/>
          <w:szCs w:val="24"/>
        </w:rPr>
        <w:t>;</w:t>
      </w:r>
    </w:p>
    <w:p w:rsidR="00EB41CC" w:rsidRPr="003B4CB8" w:rsidRDefault="00EB41CC" w:rsidP="002B13FB">
      <w:pPr>
        <w:pStyle w:val="a3"/>
        <w:widowControl w:val="0"/>
        <w:spacing w:before="100"/>
        <w:jc w:val="both"/>
        <w:rPr>
          <w:rFonts w:ascii="Times New Roman" w:hAnsi="Times New Roman"/>
          <w:sz w:val="24"/>
          <w:szCs w:val="24"/>
        </w:rPr>
      </w:pPr>
      <w:r w:rsidRPr="003B4CB8">
        <w:rPr>
          <w:rFonts w:ascii="Times New Roman" w:hAnsi="Times New Roman"/>
          <w:sz w:val="24"/>
          <w:szCs w:val="24"/>
        </w:rPr>
        <w:t>шляхом занесення відомостей в</w:t>
      </w:r>
      <w:r w:rsidRPr="003B4CB8">
        <w:rPr>
          <w:rFonts w:ascii="Times New Roman" w:hAnsi="Times New Roman"/>
          <w:b/>
          <w:sz w:val="24"/>
          <w:szCs w:val="24"/>
        </w:rPr>
        <w:t xml:space="preserve"> </w:t>
      </w:r>
      <w:r w:rsidRPr="003B4CB8">
        <w:rPr>
          <w:rFonts w:ascii="Times New Roman" w:hAnsi="Times New Roman"/>
          <w:sz w:val="24"/>
          <w:szCs w:val="24"/>
        </w:rPr>
        <w:t>особистий кабінет</w:t>
      </w:r>
      <w:r w:rsidRPr="003B4CB8">
        <w:rPr>
          <w:rFonts w:ascii="Times New Roman" w:hAnsi="Times New Roman"/>
          <w:sz w:val="24"/>
          <w:szCs w:val="24"/>
          <w:lang w:val="ru-RU"/>
        </w:rPr>
        <w:t xml:space="preserve"> (</w:t>
      </w:r>
      <w:r w:rsidRPr="003B4CB8">
        <w:rPr>
          <w:rFonts w:ascii="Times New Roman" w:hAnsi="Times New Roman"/>
          <w:sz w:val="24"/>
          <w:szCs w:val="24"/>
        </w:rPr>
        <w:t xml:space="preserve"> у разі його наявності</w:t>
      </w:r>
      <w:r w:rsidRPr="003B4CB8">
        <w:rPr>
          <w:rFonts w:ascii="Times New Roman" w:hAnsi="Times New Roman"/>
          <w:sz w:val="24"/>
          <w:szCs w:val="24"/>
          <w:lang w:val="ru-RU"/>
        </w:rPr>
        <w:t>)</w:t>
      </w:r>
      <w:r w:rsidR="00EF3088" w:rsidRPr="003B4CB8">
        <w:rPr>
          <w:rFonts w:ascii="Times New Roman" w:hAnsi="Times New Roman"/>
          <w:sz w:val="24"/>
          <w:szCs w:val="24"/>
          <w:lang w:val="ru-RU"/>
        </w:rPr>
        <w:t>.</w:t>
      </w:r>
    </w:p>
    <w:p w:rsidR="002B13FB" w:rsidRPr="003B4CB8" w:rsidRDefault="002B13FB" w:rsidP="002B13FB">
      <w:pPr>
        <w:pStyle w:val="a3"/>
        <w:widowControl w:val="0"/>
        <w:spacing w:before="100"/>
        <w:jc w:val="both"/>
        <w:rPr>
          <w:rFonts w:ascii="Times New Roman" w:hAnsi="Times New Roman"/>
          <w:sz w:val="24"/>
          <w:szCs w:val="24"/>
        </w:rPr>
      </w:pPr>
      <w:r w:rsidRPr="003B4CB8">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3B4CB8" w:rsidRDefault="002B13FB" w:rsidP="002B13FB">
      <w:pPr>
        <w:pStyle w:val="a3"/>
        <w:spacing w:before="100"/>
        <w:jc w:val="both"/>
        <w:rPr>
          <w:rFonts w:ascii="Times New Roman" w:hAnsi="Times New Roman"/>
          <w:sz w:val="24"/>
          <w:szCs w:val="24"/>
        </w:rPr>
      </w:pPr>
      <w:r w:rsidRPr="003B4CB8">
        <w:rPr>
          <w:rFonts w:ascii="Times New Roman" w:hAnsi="Times New Roman"/>
          <w:sz w:val="24"/>
          <w:szCs w:val="24"/>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w:t>
      </w:r>
      <w:r w:rsidR="00815078" w:rsidRPr="003B4CB8">
        <w:rPr>
          <w:rFonts w:ascii="Times New Roman" w:hAnsi="Times New Roman"/>
          <w:sz w:val="24"/>
          <w:szCs w:val="24"/>
        </w:rPr>
        <w:t>«</w:t>
      </w:r>
      <w:r w:rsidRPr="003B4CB8">
        <w:rPr>
          <w:rFonts w:ascii="Times New Roman" w:hAnsi="Times New Roman"/>
          <w:sz w:val="24"/>
          <w:szCs w:val="24"/>
        </w:rPr>
        <w:t>Реквізити виконавця</w:t>
      </w:r>
      <w:r w:rsidR="00815078" w:rsidRPr="003B4CB8">
        <w:rPr>
          <w:rFonts w:ascii="Times New Roman" w:hAnsi="Times New Roman"/>
          <w:sz w:val="24"/>
          <w:szCs w:val="24"/>
        </w:rPr>
        <w:t>»</w:t>
      </w:r>
      <w:r w:rsidRPr="003B4CB8">
        <w:rPr>
          <w:rFonts w:ascii="Times New Roman" w:hAnsi="Times New Roman"/>
          <w:sz w:val="24"/>
          <w:szCs w:val="24"/>
        </w:rPr>
        <w:t xml:space="preserve"> цього договору.</w:t>
      </w:r>
    </w:p>
    <w:p w:rsidR="002B13FB" w:rsidRPr="003B4CB8" w:rsidRDefault="002B13FB" w:rsidP="002B13FB">
      <w:pPr>
        <w:pStyle w:val="a3"/>
        <w:spacing w:before="100"/>
        <w:jc w:val="both"/>
        <w:rPr>
          <w:rFonts w:ascii="Times New Roman" w:hAnsi="Times New Roman"/>
          <w:sz w:val="24"/>
          <w:szCs w:val="24"/>
          <w:lang w:val="ru-RU"/>
        </w:rPr>
      </w:pPr>
      <w:r w:rsidRPr="003B4CB8">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EF781F" w:rsidRPr="003B4CB8" w:rsidRDefault="00EF781F" w:rsidP="002B13FB">
      <w:pPr>
        <w:pStyle w:val="a3"/>
        <w:spacing w:before="100"/>
        <w:jc w:val="both"/>
        <w:rPr>
          <w:rFonts w:ascii="Times New Roman" w:hAnsi="Times New Roman"/>
          <w:sz w:val="24"/>
          <w:szCs w:val="24"/>
        </w:rPr>
      </w:pPr>
      <w:r w:rsidRPr="003B4CB8">
        <w:rPr>
          <w:rFonts w:ascii="Times New Roman" w:hAnsi="Times New Roman"/>
          <w:sz w:val="24"/>
          <w:szCs w:val="24"/>
        </w:rPr>
        <w:t xml:space="preserve">Облік послуг згідно показників вузла </w:t>
      </w:r>
      <w:r w:rsidR="00DE4F2B" w:rsidRPr="003B4CB8">
        <w:rPr>
          <w:rFonts w:ascii="Times New Roman" w:hAnsi="Times New Roman"/>
          <w:sz w:val="24"/>
          <w:szCs w:val="24"/>
        </w:rPr>
        <w:t xml:space="preserve">(вузлів) індивідуального обліку </w:t>
      </w:r>
      <w:r w:rsidRPr="003B4CB8">
        <w:rPr>
          <w:rFonts w:ascii="Times New Roman" w:hAnsi="Times New Roman"/>
          <w:sz w:val="24"/>
          <w:szCs w:val="24"/>
        </w:rPr>
        <w:t xml:space="preserve">проводиться лише у разі здійснення </w:t>
      </w:r>
      <w:r w:rsidR="006D7D2F">
        <w:rPr>
          <w:rFonts w:ascii="Times New Roman" w:hAnsi="Times New Roman"/>
          <w:sz w:val="24"/>
          <w:szCs w:val="24"/>
        </w:rPr>
        <w:t xml:space="preserve">обліку в усіх точках розбору </w:t>
      </w:r>
      <w:r w:rsidR="00A31A7C" w:rsidRPr="003B4CB8">
        <w:rPr>
          <w:rFonts w:ascii="Times New Roman" w:hAnsi="Times New Roman"/>
          <w:sz w:val="24"/>
          <w:szCs w:val="24"/>
        </w:rPr>
        <w:t>води</w:t>
      </w:r>
      <w:r w:rsidR="009525A5" w:rsidRPr="003B4CB8">
        <w:rPr>
          <w:rFonts w:ascii="Times New Roman" w:hAnsi="Times New Roman"/>
          <w:sz w:val="24"/>
          <w:szCs w:val="24"/>
        </w:rPr>
        <w:t>.</w:t>
      </w:r>
    </w:p>
    <w:p w:rsidR="002B13FB" w:rsidRPr="003B4CB8" w:rsidRDefault="002B13FB" w:rsidP="002B13FB">
      <w:pPr>
        <w:pStyle w:val="a3"/>
        <w:spacing w:before="100"/>
        <w:jc w:val="both"/>
        <w:rPr>
          <w:rFonts w:ascii="Times New Roman" w:hAnsi="Times New Roman"/>
          <w:sz w:val="24"/>
          <w:szCs w:val="24"/>
        </w:rPr>
      </w:pPr>
      <w:r w:rsidRPr="003B4CB8">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3B4CB8" w:rsidRDefault="002B13FB" w:rsidP="002B13FB">
      <w:pPr>
        <w:pStyle w:val="a3"/>
        <w:spacing w:before="100"/>
        <w:jc w:val="both"/>
        <w:rPr>
          <w:rFonts w:ascii="Times New Roman" w:hAnsi="Times New Roman"/>
          <w:sz w:val="24"/>
          <w:szCs w:val="24"/>
        </w:rPr>
      </w:pPr>
      <w:r w:rsidRPr="003B4CB8">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3B4CB8" w:rsidRDefault="002B13FB" w:rsidP="002B13FB">
      <w:pPr>
        <w:pStyle w:val="a3"/>
        <w:spacing w:before="100"/>
        <w:jc w:val="both"/>
        <w:rPr>
          <w:rFonts w:ascii="Times New Roman" w:hAnsi="Times New Roman"/>
          <w:sz w:val="24"/>
          <w:szCs w:val="24"/>
        </w:rPr>
      </w:pPr>
      <w:r w:rsidRPr="003B4CB8">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3B4CB8" w:rsidRDefault="002B13FB" w:rsidP="002B13FB">
      <w:pPr>
        <w:pStyle w:val="a3"/>
        <w:spacing w:before="100"/>
        <w:jc w:val="both"/>
        <w:rPr>
          <w:rFonts w:ascii="Times New Roman" w:hAnsi="Times New Roman"/>
          <w:sz w:val="24"/>
          <w:szCs w:val="24"/>
        </w:rPr>
      </w:pPr>
      <w:r w:rsidRPr="003B4CB8">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3B4CB8">
        <w:rPr>
          <w:rFonts w:ascii="Times New Roman" w:hAnsi="Times New Roman"/>
          <w:sz w:val="24"/>
          <w:szCs w:val="24"/>
        </w:rPr>
        <w:t>недопуску</w:t>
      </w:r>
      <w:proofErr w:type="spellEnd"/>
      <w:r w:rsidRPr="003B4CB8">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4D7DBE" w:rsidRPr="003B4CB8" w:rsidRDefault="004D7DBE" w:rsidP="000030C1">
      <w:pPr>
        <w:shd w:val="clear" w:color="auto" w:fill="FFFFFF"/>
        <w:spacing w:after="150" w:line="240" w:lineRule="auto"/>
        <w:ind w:firstLine="450"/>
        <w:jc w:val="both"/>
        <w:rPr>
          <w:rFonts w:ascii="Times New Roman" w:hAnsi="Times New Roman"/>
          <w:sz w:val="24"/>
          <w:szCs w:val="24"/>
          <w:lang w:eastAsia="ru-RU"/>
        </w:rPr>
      </w:pPr>
      <w:r w:rsidRPr="003B4CB8">
        <w:rPr>
          <w:rFonts w:ascii="Times New Roman" w:hAnsi="Times New Roman"/>
          <w:sz w:val="24"/>
          <w:szCs w:val="24"/>
          <w:lang w:val="ru-RU" w:eastAsia="ru-RU"/>
        </w:rPr>
        <w:t> </w:t>
      </w:r>
      <w:r w:rsidR="0071150D" w:rsidRPr="003B4CB8">
        <w:rPr>
          <w:rFonts w:ascii="Times New Roman" w:hAnsi="Times New Roman"/>
          <w:sz w:val="24"/>
          <w:szCs w:val="24"/>
          <w:lang w:eastAsia="ru-RU"/>
        </w:rPr>
        <w:t>До розрахунку</w:t>
      </w:r>
      <w:r w:rsidRPr="003B4CB8">
        <w:rPr>
          <w:rFonts w:ascii="Times New Roman" w:hAnsi="Times New Roman"/>
          <w:sz w:val="24"/>
          <w:szCs w:val="24"/>
          <w:lang w:eastAsia="ru-RU"/>
        </w:rPr>
        <w:t xml:space="preserve"> не приймаються показання вузла розподільного</w:t>
      </w:r>
      <w:r w:rsidR="0071150D" w:rsidRPr="003B4CB8">
        <w:rPr>
          <w:rFonts w:ascii="Times New Roman" w:hAnsi="Times New Roman"/>
          <w:sz w:val="24"/>
          <w:szCs w:val="24"/>
          <w:lang w:eastAsia="ru-RU"/>
        </w:rPr>
        <w:t>/індивідуального</w:t>
      </w:r>
      <w:r w:rsidRPr="003B4CB8">
        <w:rPr>
          <w:rFonts w:ascii="Times New Roman" w:hAnsi="Times New Roman"/>
          <w:sz w:val="24"/>
          <w:szCs w:val="24"/>
          <w:lang w:eastAsia="ru-RU"/>
        </w:rPr>
        <w:t xml:space="preserve"> обліку, що зняті (надані), починаючи з дати встановлення факту виходу його з ладу (закінчення строку повірки засобу вимірювальної техніки, що входить до його складу) або встановлення факту несанкціонованого втручання в його роботу (самовільний демонтаж, умисне знищення, пошкодження, розкомплектування, у тому числі порушення цілісності пломб,</w:t>
      </w:r>
      <w:r w:rsidR="0029552A" w:rsidRPr="003B4CB8">
        <w:rPr>
          <w:rFonts w:ascii="Times New Roman" w:hAnsi="Times New Roman"/>
          <w:sz w:val="24"/>
          <w:szCs w:val="24"/>
        </w:rPr>
        <w:t xml:space="preserve"> штучний вплив на </w:t>
      </w:r>
      <w:r w:rsidR="0029552A" w:rsidRPr="003B4CB8">
        <w:rPr>
          <w:rFonts w:ascii="Times New Roman" w:hAnsi="Times New Roman"/>
          <w:sz w:val="24"/>
          <w:szCs w:val="24"/>
        </w:rPr>
        <w:lastRenderedPageBreak/>
        <w:t xml:space="preserve">роботу </w:t>
      </w:r>
      <w:proofErr w:type="spellStart"/>
      <w:r w:rsidR="0029552A" w:rsidRPr="003B4CB8">
        <w:rPr>
          <w:rFonts w:ascii="Times New Roman" w:hAnsi="Times New Roman"/>
          <w:sz w:val="24"/>
          <w:szCs w:val="24"/>
        </w:rPr>
        <w:t>засоба</w:t>
      </w:r>
      <w:proofErr w:type="spellEnd"/>
      <w:r w:rsidR="0029552A" w:rsidRPr="003B4CB8">
        <w:rPr>
          <w:rFonts w:ascii="Times New Roman" w:hAnsi="Times New Roman"/>
          <w:sz w:val="24"/>
          <w:szCs w:val="24"/>
        </w:rPr>
        <w:t xml:space="preserve"> обліку шляхом впливу постійного магнітного поля, що був зафіксований індикаторами впливу постійного магнітного поля,</w:t>
      </w:r>
      <w:r w:rsidRPr="003B4CB8">
        <w:rPr>
          <w:rFonts w:ascii="Times New Roman" w:hAnsi="Times New Roman"/>
          <w:sz w:val="24"/>
          <w:szCs w:val="24"/>
          <w:lang w:eastAsia="ru-RU"/>
        </w:rPr>
        <w:t xml:space="preserve"> тощо), до дати прийняття на абонентський облік відремонтованого чи заміненого вузла розподільного</w:t>
      </w:r>
      <w:r w:rsidR="0071150D" w:rsidRPr="003B4CB8">
        <w:rPr>
          <w:rFonts w:ascii="Times New Roman" w:hAnsi="Times New Roman"/>
          <w:sz w:val="24"/>
          <w:szCs w:val="24"/>
          <w:lang w:eastAsia="ru-RU"/>
        </w:rPr>
        <w:t>/індивідуального</w:t>
      </w:r>
      <w:r w:rsidRPr="003B4CB8">
        <w:rPr>
          <w:rFonts w:ascii="Times New Roman" w:hAnsi="Times New Roman"/>
          <w:sz w:val="24"/>
          <w:szCs w:val="24"/>
          <w:lang w:eastAsia="ru-RU"/>
        </w:rPr>
        <w:t xml:space="preserve"> обліку, або повіреного засобу вимірювальної техніки, що входить до його складу.</w:t>
      </w:r>
    </w:p>
    <w:p w:rsidR="002B13FB" w:rsidRPr="003B4CB8" w:rsidRDefault="002B13FB" w:rsidP="002B13FB">
      <w:pPr>
        <w:pStyle w:val="a3"/>
        <w:widowControl w:val="0"/>
        <w:jc w:val="both"/>
        <w:rPr>
          <w:rFonts w:ascii="Times New Roman" w:hAnsi="Times New Roman"/>
          <w:sz w:val="24"/>
          <w:szCs w:val="24"/>
        </w:rPr>
      </w:pPr>
      <w:bookmarkStart w:id="3" w:name="n400"/>
      <w:bookmarkEnd w:id="3"/>
      <w:r w:rsidRPr="003B4CB8">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3B4CB8">
        <w:rPr>
          <w:rFonts w:ascii="Times New Roman" w:hAnsi="Times New Roman"/>
          <w:sz w:val="24"/>
          <w:szCs w:val="24"/>
        </w:rPr>
        <w:t>розпломбування</w:t>
      </w:r>
      <w:proofErr w:type="spellEnd"/>
      <w:r w:rsidRPr="003B4CB8">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4" w:name="n315"/>
      <w:bookmarkStart w:id="5" w:name="_Hlk51067741"/>
      <w:bookmarkEnd w:id="4"/>
    </w:p>
    <w:p w:rsidR="009C51D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26. Заміна і обслуговування, зокрема огляд, опломбування/ </w:t>
      </w:r>
      <w:proofErr w:type="spellStart"/>
      <w:r w:rsidRPr="003B4CB8">
        <w:rPr>
          <w:rFonts w:ascii="Times New Roman" w:hAnsi="Times New Roman"/>
          <w:sz w:val="24"/>
          <w:szCs w:val="24"/>
        </w:rPr>
        <w:t>розпломбування</w:t>
      </w:r>
      <w:proofErr w:type="spellEnd"/>
      <w:r w:rsidRPr="003B4CB8">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w:t>
      </w:r>
      <w:r w:rsidR="00EF76B4" w:rsidRPr="003B4CB8">
        <w:rPr>
          <w:rFonts w:ascii="Times New Roman" w:hAnsi="Times New Roman"/>
          <w:sz w:val="24"/>
          <w:szCs w:val="24"/>
        </w:rPr>
        <w:t>/індивідуального</w:t>
      </w:r>
      <w:r w:rsidRPr="003B4CB8">
        <w:rPr>
          <w:rFonts w:ascii="Times New Roman" w:hAnsi="Times New Roman"/>
          <w:sz w:val="24"/>
          <w:szCs w:val="24"/>
        </w:rPr>
        <w:t xml:space="preserve"> обліку, здійснюються за рахунок споживача.</w:t>
      </w:r>
    </w:p>
    <w:p w:rsidR="009C51DB" w:rsidRPr="003B4CB8" w:rsidRDefault="009C51DB" w:rsidP="009C51DB">
      <w:pPr>
        <w:pStyle w:val="rvps2"/>
        <w:shd w:val="clear" w:color="auto" w:fill="FFFFFF"/>
        <w:spacing w:before="0" w:beforeAutospacing="0" w:after="150" w:afterAutospacing="0"/>
        <w:ind w:firstLine="450"/>
        <w:jc w:val="both"/>
        <w:rPr>
          <w:color w:val="000000"/>
          <w:lang w:val="uk-UA"/>
        </w:rPr>
      </w:pPr>
      <w:r w:rsidRPr="003B4CB8">
        <w:rPr>
          <w:color w:val="000000"/>
          <w:lang w:val="uk-UA"/>
        </w:rPr>
        <w:t xml:space="preserve">Термін, на протязі якого </w:t>
      </w:r>
      <w:r w:rsidR="00485706" w:rsidRPr="003B4CB8">
        <w:rPr>
          <w:color w:val="000000"/>
          <w:lang w:val="uk-UA"/>
        </w:rPr>
        <w:t xml:space="preserve">споживач зобов’язаний </w:t>
      </w:r>
      <w:r w:rsidRPr="003B4CB8">
        <w:rPr>
          <w:color w:val="000000"/>
          <w:lang w:val="uk-UA"/>
        </w:rPr>
        <w:t>виконати</w:t>
      </w:r>
      <w:r w:rsidR="00626DF1" w:rsidRPr="003B4CB8">
        <w:rPr>
          <w:color w:val="000000"/>
          <w:lang w:val="uk-UA"/>
        </w:rPr>
        <w:t xml:space="preserve"> періодичну</w:t>
      </w:r>
      <w:r w:rsidRPr="003B4CB8">
        <w:rPr>
          <w:color w:val="000000"/>
          <w:lang w:val="uk-UA"/>
        </w:rPr>
        <w:t xml:space="preserve"> повірку </w:t>
      </w:r>
      <w:r w:rsidRPr="003B4CB8">
        <w:rPr>
          <w:lang w:val="uk-UA"/>
        </w:rPr>
        <w:t>вузла (вузлів) розподільного</w:t>
      </w:r>
      <w:r w:rsidR="0071150D" w:rsidRPr="003B4CB8">
        <w:rPr>
          <w:lang w:val="uk-UA"/>
        </w:rPr>
        <w:t>/індивідуального</w:t>
      </w:r>
      <w:r w:rsidRPr="003B4CB8">
        <w:rPr>
          <w:lang w:val="uk-UA"/>
        </w:rPr>
        <w:t xml:space="preserve"> обліку</w:t>
      </w:r>
      <w:r w:rsidRPr="003B4CB8">
        <w:rPr>
          <w:color w:val="000000"/>
          <w:lang w:val="uk-UA"/>
        </w:rPr>
        <w:t>, складає один місяць</w:t>
      </w:r>
      <w:r w:rsidR="00195BC3" w:rsidRPr="003B4CB8">
        <w:rPr>
          <w:color w:val="000000"/>
          <w:lang w:val="uk-UA"/>
        </w:rPr>
        <w:t xml:space="preserve"> (30 діб)</w:t>
      </w:r>
      <w:r w:rsidRPr="003B4CB8">
        <w:rPr>
          <w:color w:val="000000"/>
          <w:lang w:val="uk-UA"/>
        </w:rPr>
        <w:t xml:space="preserve"> з дати отримання споживачем повідомлення про необхідність проведення періодичної повірки.</w:t>
      </w:r>
    </w:p>
    <w:p w:rsidR="009C51DB" w:rsidRPr="003B4CB8" w:rsidRDefault="009C51DB" w:rsidP="009C51DB">
      <w:pPr>
        <w:pStyle w:val="rvps2"/>
        <w:shd w:val="clear" w:color="auto" w:fill="FFFFFF"/>
        <w:spacing w:before="0" w:beforeAutospacing="0" w:after="150" w:afterAutospacing="0"/>
        <w:ind w:firstLine="450"/>
        <w:jc w:val="both"/>
        <w:rPr>
          <w:color w:val="000000"/>
          <w:lang w:val="uk-UA"/>
        </w:rPr>
      </w:pPr>
      <w:r w:rsidRPr="003B4CB8">
        <w:rPr>
          <w:color w:val="000000"/>
          <w:lang w:val="uk-UA"/>
        </w:rPr>
        <w:t xml:space="preserve">У разі, якщо споживач не виконав </w:t>
      </w:r>
      <w:r w:rsidR="00626DF1" w:rsidRPr="003B4CB8">
        <w:rPr>
          <w:color w:val="000000"/>
          <w:lang w:val="uk-UA"/>
        </w:rPr>
        <w:t xml:space="preserve">періодичну </w:t>
      </w:r>
      <w:r w:rsidRPr="003B4CB8">
        <w:rPr>
          <w:color w:val="000000"/>
          <w:lang w:val="uk-UA"/>
        </w:rPr>
        <w:t xml:space="preserve">повірку </w:t>
      </w:r>
      <w:r w:rsidRPr="003B4CB8">
        <w:rPr>
          <w:lang w:val="uk-UA"/>
        </w:rPr>
        <w:t>вузла (вузлів) розподільного</w:t>
      </w:r>
      <w:r w:rsidR="0071150D" w:rsidRPr="003B4CB8">
        <w:rPr>
          <w:lang w:val="uk-UA"/>
        </w:rPr>
        <w:t>/індивідуального</w:t>
      </w:r>
      <w:r w:rsidRPr="003B4CB8">
        <w:rPr>
          <w:lang w:val="uk-UA"/>
        </w:rPr>
        <w:t xml:space="preserve"> обліку</w:t>
      </w:r>
      <w:r w:rsidRPr="003B4CB8">
        <w:rPr>
          <w:color w:val="000000"/>
          <w:lang w:val="uk-UA"/>
        </w:rPr>
        <w:t xml:space="preserve"> у </w:t>
      </w:r>
      <w:r w:rsidR="006E24F4" w:rsidRPr="003B4CB8">
        <w:rPr>
          <w:color w:val="000000"/>
          <w:lang w:val="uk-UA"/>
        </w:rPr>
        <w:t>30-</w:t>
      </w:r>
      <w:r w:rsidR="00195BC3" w:rsidRPr="003B4CB8">
        <w:rPr>
          <w:color w:val="000000"/>
          <w:lang w:val="uk-UA"/>
        </w:rPr>
        <w:t>денний</w:t>
      </w:r>
      <w:r w:rsidRPr="003B4CB8">
        <w:rPr>
          <w:color w:val="000000"/>
          <w:lang w:val="uk-UA"/>
        </w:rPr>
        <w:t xml:space="preserve"> термін з дати отримання повідомлення, виконавець </w:t>
      </w:r>
      <w:r w:rsidRPr="003B4CB8">
        <w:rPr>
          <w:lang w:val="uk-UA"/>
        </w:rPr>
        <w:t>пров</w:t>
      </w:r>
      <w:r w:rsidRPr="003B4CB8">
        <w:rPr>
          <w:color w:val="000000"/>
          <w:lang w:val="uk-UA"/>
        </w:rPr>
        <w:t>о</w:t>
      </w:r>
      <w:r w:rsidRPr="003B4CB8">
        <w:rPr>
          <w:lang w:val="uk-UA"/>
        </w:rPr>
        <w:t>дить нарахування за послуги  як зі споживачем, приміщення якого не о</w:t>
      </w:r>
      <w:r w:rsidR="00B53AC9" w:rsidRPr="003B4CB8">
        <w:rPr>
          <w:lang w:val="uk-UA"/>
        </w:rPr>
        <w:t>снащене</w:t>
      </w:r>
      <w:r w:rsidRPr="003B4CB8">
        <w:rPr>
          <w:lang w:val="uk-UA"/>
        </w:rPr>
        <w:t xml:space="preserve"> вузлом (вузлами) обліку.</w:t>
      </w:r>
    </w:p>
    <w:p w:rsidR="006E24F4" w:rsidRPr="003B4CB8" w:rsidRDefault="009C51DB" w:rsidP="006E24F4">
      <w:pPr>
        <w:pStyle w:val="rvps2"/>
        <w:shd w:val="clear" w:color="auto" w:fill="FFFFFF"/>
        <w:spacing w:before="0" w:beforeAutospacing="0" w:after="150" w:afterAutospacing="0"/>
        <w:ind w:firstLine="450"/>
        <w:jc w:val="both"/>
        <w:rPr>
          <w:lang w:val="uk-UA"/>
        </w:rPr>
      </w:pPr>
      <w:r w:rsidRPr="003B4CB8">
        <w:rPr>
          <w:lang w:val="uk-UA"/>
        </w:rPr>
        <w:t xml:space="preserve">У разі </w:t>
      </w:r>
      <w:proofErr w:type="spellStart"/>
      <w:r w:rsidR="008528E9" w:rsidRPr="003B4CB8">
        <w:rPr>
          <w:lang w:val="uk-UA"/>
        </w:rPr>
        <w:t>роз</w:t>
      </w:r>
      <w:r w:rsidRPr="003B4CB8">
        <w:rPr>
          <w:lang w:val="uk-UA"/>
        </w:rPr>
        <w:t>пломбування</w:t>
      </w:r>
      <w:proofErr w:type="spellEnd"/>
      <w:r w:rsidRPr="003B4CB8">
        <w:rPr>
          <w:lang w:val="uk-UA"/>
        </w:rPr>
        <w:t xml:space="preserve"> вузла (вузлів) розподільного</w:t>
      </w:r>
      <w:r w:rsidR="0071150D" w:rsidRPr="003B4CB8">
        <w:rPr>
          <w:lang w:val="uk-UA"/>
        </w:rPr>
        <w:t>/індивідуального</w:t>
      </w:r>
      <w:r w:rsidRPr="003B4CB8">
        <w:rPr>
          <w:lang w:val="uk-UA"/>
        </w:rPr>
        <w:t xml:space="preserve"> обліку</w:t>
      </w:r>
      <w:r w:rsidR="008528E9" w:rsidRPr="003B4CB8">
        <w:rPr>
          <w:lang w:val="uk-UA"/>
        </w:rPr>
        <w:t xml:space="preserve"> споживач </w:t>
      </w:r>
      <w:r w:rsidR="00797B84" w:rsidRPr="003B4CB8">
        <w:rPr>
          <w:lang w:val="uk-UA"/>
        </w:rPr>
        <w:t>зобов’язаний</w:t>
      </w:r>
      <w:r w:rsidR="008528E9" w:rsidRPr="003B4CB8">
        <w:rPr>
          <w:lang w:val="uk-UA"/>
        </w:rPr>
        <w:t xml:space="preserve"> в місячний</w:t>
      </w:r>
      <w:r w:rsidR="006E24F4" w:rsidRPr="003B4CB8">
        <w:rPr>
          <w:lang w:val="uk-UA"/>
        </w:rPr>
        <w:t xml:space="preserve"> (30-денний) </w:t>
      </w:r>
      <w:r w:rsidR="008528E9" w:rsidRPr="003B4CB8">
        <w:rPr>
          <w:lang w:val="uk-UA"/>
        </w:rPr>
        <w:t xml:space="preserve">термін усунути причини, по яким виникла необхідність проведення його </w:t>
      </w:r>
      <w:proofErr w:type="spellStart"/>
      <w:r w:rsidR="008528E9" w:rsidRPr="003B4CB8">
        <w:rPr>
          <w:lang w:val="uk-UA"/>
        </w:rPr>
        <w:t>розпломбування</w:t>
      </w:r>
      <w:proofErr w:type="spellEnd"/>
      <w:r w:rsidR="008528E9" w:rsidRPr="003B4CB8">
        <w:rPr>
          <w:lang w:val="uk-UA"/>
        </w:rPr>
        <w:t xml:space="preserve">, та викликати представника виконавця для </w:t>
      </w:r>
      <w:r w:rsidR="00B53AC9" w:rsidRPr="003B4CB8">
        <w:rPr>
          <w:lang w:val="uk-UA"/>
        </w:rPr>
        <w:t xml:space="preserve">його </w:t>
      </w:r>
      <w:r w:rsidR="008528E9" w:rsidRPr="003B4CB8">
        <w:rPr>
          <w:lang w:val="uk-UA"/>
        </w:rPr>
        <w:t>опломбування</w:t>
      </w:r>
      <w:r w:rsidR="00B53AC9" w:rsidRPr="003B4CB8">
        <w:rPr>
          <w:lang w:val="uk-UA"/>
        </w:rPr>
        <w:t>.</w:t>
      </w:r>
      <w:r w:rsidRPr="003B4CB8">
        <w:rPr>
          <w:lang w:val="uk-UA"/>
        </w:rPr>
        <w:t xml:space="preserve"> </w:t>
      </w:r>
    </w:p>
    <w:p w:rsidR="00043E90" w:rsidRPr="003B4CB8" w:rsidRDefault="009E5AE5" w:rsidP="006E24F4">
      <w:pPr>
        <w:pStyle w:val="rvps2"/>
        <w:shd w:val="clear" w:color="auto" w:fill="FFFFFF"/>
        <w:spacing w:before="0" w:beforeAutospacing="0" w:after="150" w:afterAutospacing="0"/>
        <w:ind w:firstLine="450"/>
        <w:jc w:val="both"/>
        <w:rPr>
          <w:lang w:val="uk-UA"/>
        </w:rPr>
      </w:pPr>
      <w:r w:rsidRPr="003B4CB8">
        <w:rPr>
          <w:lang w:val="uk-UA"/>
        </w:rPr>
        <w:t>В період відсутності вузла (вузлів) розподільного</w:t>
      </w:r>
      <w:r w:rsidR="0071150D" w:rsidRPr="003B4CB8">
        <w:rPr>
          <w:lang w:val="uk-UA"/>
        </w:rPr>
        <w:t>/індивідуального</w:t>
      </w:r>
      <w:r w:rsidRPr="003B4CB8">
        <w:rPr>
          <w:lang w:val="uk-UA"/>
        </w:rPr>
        <w:t xml:space="preserve"> обліку у зв’язку з проведенням періодичної повірки, ремонту та/або ремонтних робіт, які потребують</w:t>
      </w:r>
      <w:r w:rsidR="006E24F4" w:rsidRPr="003B4CB8">
        <w:rPr>
          <w:lang w:val="uk-UA"/>
        </w:rPr>
        <w:t xml:space="preserve"> його</w:t>
      </w:r>
      <w:r w:rsidRPr="003B4CB8">
        <w:rPr>
          <w:lang w:val="uk-UA"/>
        </w:rPr>
        <w:t xml:space="preserve"> </w:t>
      </w:r>
      <w:proofErr w:type="spellStart"/>
      <w:r w:rsidRPr="003B4CB8">
        <w:rPr>
          <w:lang w:val="uk-UA"/>
        </w:rPr>
        <w:t>розпломбування</w:t>
      </w:r>
      <w:proofErr w:type="spellEnd"/>
      <w:r w:rsidRPr="003B4CB8">
        <w:rPr>
          <w:lang w:val="uk-UA"/>
        </w:rPr>
        <w:t xml:space="preserve">, протягом </w:t>
      </w:r>
      <w:proofErr w:type="spellStart"/>
      <w:r w:rsidRPr="003B4CB8">
        <w:rPr>
          <w:lang w:val="uk-UA"/>
        </w:rPr>
        <w:t>тридцятиденного</w:t>
      </w:r>
      <w:proofErr w:type="spellEnd"/>
      <w:r w:rsidRPr="003B4CB8">
        <w:rPr>
          <w:lang w:val="uk-UA"/>
        </w:rPr>
        <w:t xml:space="preserve"> строку ведення розподільного</w:t>
      </w:r>
      <w:r w:rsidR="0071150D" w:rsidRPr="003B4CB8">
        <w:rPr>
          <w:lang w:val="uk-UA"/>
        </w:rPr>
        <w:t>/індивідуального</w:t>
      </w:r>
      <w:r w:rsidRPr="003B4CB8">
        <w:rPr>
          <w:lang w:val="uk-UA"/>
        </w:rPr>
        <w:t xml:space="preserve"> обліку здійснюється </w:t>
      </w:r>
      <w:proofErr w:type="spellStart"/>
      <w:r w:rsidRPr="003B4CB8">
        <w:rPr>
          <w:lang w:val="uk-UA"/>
        </w:rPr>
        <w:t>розрахунково</w:t>
      </w:r>
      <w:proofErr w:type="spellEnd"/>
      <w:r w:rsidRPr="003B4CB8">
        <w:rPr>
          <w:lang w:val="uk-UA"/>
        </w:rPr>
        <w:t xml:space="preserve"> згідно середньодобового споживання за попередні 12</w:t>
      </w:r>
      <w:r w:rsidRPr="003B4CB8">
        <w:t> </w:t>
      </w:r>
      <w:r w:rsidRPr="003B4CB8">
        <w:rPr>
          <w:lang w:val="uk-UA"/>
        </w:rPr>
        <w:t xml:space="preserve">місяців, а в разі відсутності такої інформації - за фактичний час споживання послуг, але не менше 15 діб. Після закінчення </w:t>
      </w:r>
      <w:proofErr w:type="spellStart"/>
      <w:r w:rsidRPr="003B4CB8">
        <w:rPr>
          <w:lang w:val="uk-UA"/>
        </w:rPr>
        <w:t>тридцятиденного</w:t>
      </w:r>
      <w:proofErr w:type="spellEnd"/>
      <w:r w:rsidRPr="003B4CB8">
        <w:rPr>
          <w:lang w:val="uk-UA"/>
        </w:rPr>
        <w:t xml:space="preserve"> строку з дня </w:t>
      </w:r>
      <w:proofErr w:type="spellStart"/>
      <w:r w:rsidRPr="003B4CB8">
        <w:rPr>
          <w:lang w:val="uk-UA"/>
        </w:rPr>
        <w:t>розпломбування</w:t>
      </w:r>
      <w:proofErr w:type="spellEnd"/>
      <w:r w:rsidR="00B53AC9" w:rsidRPr="003B4CB8">
        <w:rPr>
          <w:lang w:val="uk-UA"/>
        </w:rPr>
        <w:t xml:space="preserve"> виконавець зобов’язаний здійснювати розрахунки з таким споживачем як із споживачем, приміщення якого не оснащені вузлами розподільного</w:t>
      </w:r>
      <w:r w:rsidR="0071150D" w:rsidRPr="003B4CB8">
        <w:rPr>
          <w:lang w:val="uk-UA"/>
        </w:rPr>
        <w:t>/індивідуального</w:t>
      </w:r>
      <w:r w:rsidR="00B53AC9" w:rsidRPr="003B4CB8">
        <w:rPr>
          <w:lang w:val="uk-UA"/>
        </w:rPr>
        <w:t xml:space="preserve"> обліку.</w:t>
      </w:r>
    </w:p>
    <w:p w:rsidR="00043E90" w:rsidRPr="003B4CB8" w:rsidRDefault="00043E90" w:rsidP="009E5AE5">
      <w:pPr>
        <w:spacing w:line="240" w:lineRule="auto"/>
        <w:ind w:firstLine="567"/>
        <w:contextualSpacing/>
        <w:jc w:val="both"/>
        <w:rPr>
          <w:rFonts w:ascii="Times New Roman" w:hAnsi="Times New Roman"/>
          <w:sz w:val="24"/>
          <w:szCs w:val="24"/>
        </w:rPr>
      </w:pPr>
      <w:r w:rsidRPr="003B4CB8">
        <w:rPr>
          <w:rFonts w:ascii="Times New Roman" w:hAnsi="Times New Roman"/>
          <w:sz w:val="24"/>
          <w:szCs w:val="24"/>
        </w:rPr>
        <w:t xml:space="preserve">У разі виявлення представниками виконавця несанкціонованого втручання у роботу вузлів обліку (в тому числі штучний вплив на роботу лічильника шляхом впливу постійного магнітного поля, що був зафіксований індикаторами впливу постійного магнітного поля), пошкодження або зриву пломб на засобах обліку водопостачання, а також в місцях з’єднань та на запірній арматурі, такий засіб обліку вважається таким, що вийшов з ладу і  розрахунок спожитих послуг </w:t>
      </w:r>
      <w:r w:rsidR="0019070D" w:rsidRPr="003B4CB8">
        <w:rPr>
          <w:rFonts w:ascii="Times New Roman" w:hAnsi="Times New Roman"/>
          <w:sz w:val="24"/>
          <w:szCs w:val="24"/>
        </w:rPr>
        <w:t xml:space="preserve">виконавець проводить </w:t>
      </w:r>
      <w:r w:rsidRPr="003B4CB8">
        <w:rPr>
          <w:rFonts w:ascii="Times New Roman" w:hAnsi="Times New Roman"/>
          <w:sz w:val="24"/>
          <w:szCs w:val="24"/>
        </w:rPr>
        <w:t>як зі споживачем, приміщення якого не оснащене вузл</w:t>
      </w:r>
      <w:r w:rsidR="006E24F4" w:rsidRPr="003B4CB8">
        <w:rPr>
          <w:rFonts w:ascii="Times New Roman" w:hAnsi="Times New Roman"/>
          <w:sz w:val="24"/>
          <w:szCs w:val="24"/>
        </w:rPr>
        <w:t>ом обліку.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w:t>
      </w:r>
      <w:r w:rsidR="00C07F03" w:rsidRPr="003B4CB8">
        <w:rPr>
          <w:rFonts w:ascii="Times New Roman" w:hAnsi="Times New Roman"/>
          <w:sz w:val="24"/>
          <w:szCs w:val="24"/>
        </w:rPr>
        <w:t>е менше ніж за 15 днів шляхом розміщення інформації на дошці оголошення та/або на офіційному сайті виконавця (у разі його наявності)</w:t>
      </w:r>
      <w:r w:rsidRPr="003B4CB8">
        <w:rPr>
          <w:rFonts w:ascii="Times New Roman" w:hAnsi="Times New Roman"/>
          <w:sz w:val="24"/>
          <w:szCs w:val="24"/>
        </w:rPr>
        <w:t>.</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5"/>
    <w:p w:rsidR="002B13FB" w:rsidRPr="003B4CB8" w:rsidRDefault="002B13FB" w:rsidP="002B13FB">
      <w:pPr>
        <w:pStyle w:val="a4"/>
        <w:keepNext w:val="0"/>
        <w:keepLines w:val="0"/>
        <w:widowControl w:val="0"/>
        <w:rPr>
          <w:rFonts w:ascii="Times New Roman" w:hAnsi="Times New Roman"/>
          <w:b w:val="0"/>
          <w:sz w:val="24"/>
          <w:szCs w:val="24"/>
        </w:rPr>
      </w:pPr>
      <w:r w:rsidRPr="003B4CB8">
        <w:rPr>
          <w:rFonts w:ascii="Times New Roman" w:hAnsi="Times New Roman"/>
          <w:b w:val="0"/>
          <w:sz w:val="24"/>
          <w:szCs w:val="24"/>
        </w:rPr>
        <w:t xml:space="preserve">Ціна та порядок оплати послуг, порядок та умови </w:t>
      </w:r>
      <w:r w:rsidRPr="003B4CB8">
        <w:rPr>
          <w:rFonts w:ascii="Times New Roman" w:hAnsi="Times New Roman"/>
          <w:b w:val="0"/>
          <w:sz w:val="24"/>
          <w:szCs w:val="24"/>
        </w:rPr>
        <w:br/>
        <w:t xml:space="preserve">внесення змін до договору </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29. Споживач вносить однією сумою плату виконавцю, яка складається з:</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w:t>
      </w:r>
      <w:r w:rsidRPr="003B4CB8">
        <w:rPr>
          <w:rFonts w:ascii="Times New Roman" w:hAnsi="Times New Roman"/>
          <w:sz w:val="24"/>
          <w:szCs w:val="24"/>
        </w:rPr>
        <w:br/>
        <w:t xml:space="preserve">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w:t>
      </w:r>
      <w:r w:rsidRPr="003B4CB8">
        <w:rPr>
          <w:rFonts w:ascii="Times New Roman" w:hAnsi="Times New Roman"/>
          <w:sz w:val="24"/>
          <w:szCs w:val="24"/>
        </w:rPr>
        <w:lastRenderedPageBreak/>
        <w:t>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821430" w:rsidRPr="00821430" w:rsidRDefault="002B13FB" w:rsidP="003F1985">
      <w:pPr>
        <w:pStyle w:val="a3"/>
        <w:widowControl w:val="0"/>
        <w:jc w:val="both"/>
        <w:rPr>
          <w:rFonts w:ascii="Times New Roman" w:hAnsi="Times New Roman"/>
          <w:sz w:val="24"/>
          <w:szCs w:val="24"/>
        </w:rPr>
      </w:pPr>
      <w:r w:rsidRPr="003B4CB8">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w:t>
      </w:r>
      <w:r w:rsidR="003F1985" w:rsidRPr="003B4CB8">
        <w:rPr>
          <w:rFonts w:ascii="Times New Roman" w:hAnsi="Times New Roman"/>
          <w:sz w:val="24"/>
          <w:szCs w:val="24"/>
        </w:rPr>
        <w:t xml:space="preserve">Фастівської міської ради: </w:t>
      </w:r>
      <w:hyperlink r:id="rId8" w:history="1">
        <w:r w:rsidR="003F1985" w:rsidRPr="003B4CB8">
          <w:rPr>
            <w:rStyle w:val="a5"/>
            <w:rFonts w:ascii="Times New Roman" w:hAnsi="Times New Roman"/>
            <w:sz w:val="24"/>
            <w:szCs w:val="24"/>
          </w:rPr>
          <w:t>http://fastiv-rada.gov.ua/</w:t>
        </w:r>
      </w:hyperlink>
      <w:r w:rsidR="003F1985" w:rsidRPr="003B4CB8">
        <w:rPr>
          <w:rFonts w:ascii="Times New Roman" w:hAnsi="Times New Roman"/>
          <w:sz w:val="24"/>
          <w:szCs w:val="24"/>
        </w:rPr>
        <w:t>.</w:t>
      </w:r>
    </w:p>
    <w:p w:rsidR="00821430" w:rsidRPr="00821430" w:rsidRDefault="00821430" w:rsidP="00821430">
      <w:pPr>
        <w:pStyle w:val="a3"/>
        <w:widowControl w:val="0"/>
        <w:spacing w:before="0"/>
        <w:ind w:firstLine="0"/>
        <w:jc w:val="both"/>
        <w:rPr>
          <w:rFonts w:ascii="Times New Roman" w:hAnsi="Times New Roman"/>
          <w:sz w:val="24"/>
          <w:szCs w:val="24"/>
        </w:rPr>
      </w:pPr>
      <w:r w:rsidRPr="002E3EB6">
        <w:rPr>
          <w:rFonts w:ascii="Times New Roman" w:hAnsi="Times New Roman"/>
          <w:sz w:val="24"/>
          <w:szCs w:val="24"/>
        </w:rPr>
        <w:tab/>
      </w:r>
      <w:r w:rsidRPr="00821430">
        <w:rPr>
          <w:rFonts w:ascii="Times New Roman" w:hAnsi="Times New Roman"/>
          <w:sz w:val="24"/>
          <w:szCs w:val="24"/>
        </w:rPr>
        <w:t>Плата за абонентське обслуговування застосовується з моменту її введення виконавцем.</w:t>
      </w:r>
    </w:p>
    <w:p w:rsidR="002B13FB" w:rsidRPr="003B4CB8" w:rsidRDefault="002B13FB" w:rsidP="003F1985">
      <w:pPr>
        <w:pStyle w:val="a3"/>
        <w:widowControl w:val="0"/>
        <w:jc w:val="both"/>
        <w:rPr>
          <w:rFonts w:ascii="Times New Roman" w:hAnsi="Times New Roman"/>
          <w:sz w:val="24"/>
          <w:szCs w:val="24"/>
        </w:rPr>
      </w:pPr>
      <w:r w:rsidRPr="003B4CB8">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3F1985" w:rsidRPr="003B4CB8" w:rsidRDefault="002B13FB" w:rsidP="003F1985">
      <w:pPr>
        <w:pStyle w:val="a3"/>
        <w:widowControl w:val="0"/>
        <w:jc w:val="both"/>
        <w:rPr>
          <w:rFonts w:ascii="Times New Roman" w:hAnsi="Times New Roman"/>
          <w:sz w:val="24"/>
          <w:szCs w:val="24"/>
        </w:rPr>
      </w:pPr>
      <w:r w:rsidRPr="003B4CB8">
        <w:rPr>
          <w:rFonts w:ascii="Times New Roman" w:hAnsi="Times New Roman"/>
          <w:sz w:val="24"/>
          <w:szCs w:val="24"/>
        </w:rPr>
        <w:t xml:space="preserve">Розмір зазначених тарифів зазначається на офіційному веб-сайті </w:t>
      </w:r>
      <w:r w:rsidR="003F1985" w:rsidRPr="003B4CB8">
        <w:rPr>
          <w:rFonts w:ascii="Times New Roman" w:hAnsi="Times New Roman"/>
          <w:sz w:val="24"/>
          <w:szCs w:val="24"/>
        </w:rPr>
        <w:t xml:space="preserve">Фастівської міської ради: </w:t>
      </w:r>
      <w:hyperlink r:id="rId9" w:history="1">
        <w:r w:rsidR="003F1985" w:rsidRPr="003B4CB8">
          <w:rPr>
            <w:rStyle w:val="a5"/>
            <w:rFonts w:ascii="Times New Roman" w:hAnsi="Times New Roman"/>
            <w:sz w:val="24"/>
            <w:szCs w:val="24"/>
          </w:rPr>
          <w:t>http://fastiv-rada.gov.ua/</w:t>
        </w:r>
      </w:hyperlink>
      <w:r w:rsidR="003F1985" w:rsidRPr="003B4CB8">
        <w:rPr>
          <w:rFonts w:ascii="Times New Roman" w:hAnsi="Times New Roman"/>
          <w:sz w:val="24"/>
          <w:szCs w:val="24"/>
        </w:rPr>
        <w:t>.</w:t>
      </w:r>
    </w:p>
    <w:p w:rsidR="002B13FB" w:rsidRPr="003B4CB8" w:rsidRDefault="002B13FB" w:rsidP="003F1985">
      <w:pPr>
        <w:pStyle w:val="a3"/>
        <w:widowControl w:val="0"/>
        <w:jc w:val="both"/>
        <w:rPr>
          <w:rFonts w:ascii="Times New Roman" w:hAnsi="Times New Roman"/>
          <w:sz w:val="24"/>
          <w:szCs w:val="24"/>
        </w:rPr>
      </w:pPr>
      <w:r w:rsidRPr="003B4CB8">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31. Розрахунковим періодом для оплати обсягу спожитих послуг є календарний місяць.</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Плата за абонентське обслуговування та плата за послуги нараховується щомісяця.</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3B4CB8" w:rsidRDefault="002B13FB" w:rsidP="002B13FB">
      <w:pPr>
        <w:pStyle w:val="a3"/>
        <w:widowControl w:val="0"/>
        <w:jc w:val="both"/>
        <w:rPr>
          <w:rFonts w:ascii="Times New Roman" w:hAnsi="Times New Roman"/>
          <w:sz w:val="24"/>
          <w:szCs w:val="24"/>
          <w:lang w:eastAsia="en-US"/>
        </w:rPr>
      </w:pPr>
      <w:r w:rsidRPr="003B4CB8">
        <w:rPr>
          <w:rFonts w:ascii="Times New Roman" w:hAnsi="Times New Roman"/>
          <w:sz w:val="24"/>
          <w:szCs w:val="24"/>
        </w:rPr>
        <w:t xml:space="preserve">33. Споживач здійснює оплату за цим договором щомісяця не пізніше </w:t>
      </w:r>
      <w:proofErr w:type="spellStart"/>
      <w:r w:rsidR="00B6055E" w:rsidRPr="003B4CB8">
        <w:rPr>
          <w:rFonts w:ascii="Times New Roman" w:hAnsi="Times New Roman"/>
          <w:sz w:val="24"/>
          <w:szCs w:val="24"/>
          <w:lang w:val="ru-RU"/>
        </w:rPr>
        <w:t>останнього</w:t>
      </w:r>
      <w:proofErr w:type="spellEnd"/>
      <w:r w:rsidRPr="003B4CB8">
        <w:rPr>
          <w:rFonts w:ascii="Times New Roman" w:hAnsi="Times New Roman"/>
          <w:sz w:val="24"/>
          <w:szCs w:val="24"/>
        </w:rPr>
        <w:t xml:space="preserve"> числа місяця, що настає за розрахунковим періодом, що є граничним строком внесення плати за спожиті послуги.</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E25F7C" w:rsidRPr="003B4CB8" w:rsidRDefault="00E25F7C" w:rsidP="002B13FB">
      <w:pPr>
        <w:pStyle w:val="a3"/>
        <w:widowControl w:val="0"/>
        <w:jc w:val="both"/>
        <w:rPr>
          <w:rFonts w:ascii="Times New Roman" w:hAnsi="Times New Roman"/>
          <w:sz w:val="24"/>
          <w:szCs w:val="24"/>
        </w:rPr>
      </w:pPr>
      <w:r w:rsidRPr="003B4CB8">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у першу чергу - в рахунок плати за послуги;</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у другу чергу - в рахунок плати за абонентське обслуговування.</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38. Плата за послуги не нараховується за час перерв, визначених частиною першою статті 16 Закону України </w:t>
      </w:r>
      <w:r w:rsidR="00DE7AE3" w:rsidRPr="003B4CB8">
        <w:rPr>
          <w:rFonts w:ascii="Times New Roman" w:hAnsi="Times New Roman"/>
          <w:sz w:val="24"/>
          <w:szCs w:val="24"/>
        </w:rPr>
        <w:t>«Про житлово-комунальні послуги»</w:t>
      </w:r>
      <w:r w:rsidRPr="003B4CB8">
        <w:rPr>
          <w:rFonts w:ascii="Times New Roman" w:hAnsi="Times New Roman"/>
          <w:sz w:val="24"/>
          <w:szCs w:val="24"/>
        </w:rPr>
        <w:t>.</w:t>
      </w:r>
    </w:p>
    <w:p w:rsidR="002B13FB" w:rsidRPr="003B4CB8" w:rsidRDefault="002B13FB" w:rsidP="002B13FB">
      <w:pPr>
        <w:pStyle w:val="a4"/>
        <w:keepNext w:val="0"/>
        <w:keepLines w:val="0"/>
        <w:widowControl w:val="0"/>
        <w:spacing w:before="360" w:after="120"/>
        <w:rPr>
          <w:rFonts w:ascii="Times New Roman" w:hAnsi="Times New Roman"/>
          <w:b w:val="0"/>
          <w:sz w:val="24"/>
          <w:szCs w:val="24"/>
        </w:rPr>
      </w:pPr>
      <w:r w:rsidRPr="003B4CB8">
        <w:rPr>
          <w:rFonts w:ascii="Times New Roman" w:hAnsi="Times New Roman"/>
          <w:b w:val="0"/>
          <w:sz w:val="24"/>
          <w:szCs w:val="24"/>
        </w:rPr>
        <w:lastRenderedPageBreak/>
        <w:t>Права і обов’язки сторін</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39. Споживач має право:</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r w:rsidR="004A0DDF" w:rsidRPr="003B4CB8">
        <w:rPr>
          <w:rFonts w:ascii="Times New Roman" w:hAnsi="Times New Roman"/>
          <w:sz w:val="24"/>
          <w:szCs w:val="24"/>
        </w:rPr>
        <w:t xml:space="preserve"> до точки підключення (включно) мереж водопостачання споживача до централізованих інженерно-технічних систем постачання послуги (централізованих мереж водопостачання) виконавця. Після точки підключення мереж водопостачання споживача, споживач разом з іншими співвласниками самостійно забезпечують якість води відповідно до </w:t>
      </w:r>
      <w:proofErr w:type="spellStart"/>
      <w:r w:rsidR="004A0DDF" w:rsidRPr="003B4CB8">
        <w:rPr>
          <w:rFonts w:ascii="Times New Roman" w:hAnsi="Times New Roman"/>
          <w:sz w:val="24"/>
          <w:szCs w:val="24"/>
        </w:rPr>
        <w:t>ДСанПіН</w:t>
      </w:r>
      <w:proofErr w:type="spellEnd"/>
      <w:r w:rsidR="004A0DDF" w:rsidRPr="003B4CB8">
        <w:rPr>
          <w:rFonts w:ascii="Times New Roman" w:hAnsi="Times New Roman"/>
          <w:sz w:val="24"/>
          <w:szCs w:val="24"/>
        </w:rPr>
        <w:t xml:space="preserve"> 2.2.4-171-10 «Гігієнічні вимоги до води питної, призначеної для споживання людиною», кількість та режим подання питної води</w:t>
      </w:r>
      <w:r w:rsidRPr="003B4CB8">
        <w:rPr>
          <w:rFonts w:ascii="Times New Roman" w:hAnsi="Times New Roman"/>
          <w:sz w:val="24"/>
          <w:szCs w:val="24"/>
        </w:rPr>
        <w:t>;</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 xml:space="preserve">2) без додаткової оплати одержувати від виконавця засобами зв’язку, зазначеними в розділі </w:t>
      </w:r>
      <w:r w:rsidR="00DE7AE3" w:rsidRPr="003B4CB8">
        <w:rPr>
          <w:rFonts w:ascii="Times New Roman" w:hAnsi="Times New Roman"/>
          <w:sz w:val="24"/>
          <w:szCs w:val="24"/>
        </w:rPr>
        <w:t>«Реквізити виконавця»</w:t>
      </w:r>
      <w:r w:rsidRPr="003B4CB8">
        <w:rPr>
          <w:rFonts w:ascii="Times New Roman" w:hAnsi="Times New Roman"/>
          <w:sz w:val="24"/>
          <w:szCs w:val="24"/>
        </w:rP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w:t>
      </w:r>
      <w:r w:rsidR="00DE7AE3" w:rsidRPr="003B4CB8">
        <w:rPr>
          <w:rFonts w:ascii="Times New Roman" w:hAnsi="Times New Roman"/>
          <w:sz w:val="24"/>
          <w:szCs w:val="24"/>
        </w:rPr>
        <w:t>«</w:t>
      </w:r>
      <w:r w:rsidRPr="003B4CB8">
        <w:rPr>
          <w:rFonts w:ascii="Times New Roman" w:hAnsi="Times New Roman"/>
          <w:sz w:val="24"/>
          <w:szCs w:val="24"/>
        </w:rPr>
        <w:t>Про доступ до публічної інформації</w:t>
      </w:r>
      <w:r w:rsidR="00DE7AE3" w:rsidRPr="003B4CB8">
        <w:rPr>
          <w:rFonts w:ascii="Times New Roman" w:hAnsi="Times New Roman"/>
          <w:sz w:val="24"/>
          <w:szCs w:val="24"/>
        </w:rPr>
        <w:t>»</w:t>
      </w:r>
      <w:r w:rsidRPr="003B4CB8">
        <w:rPr>
          <w:rFonts w:ascii="Times New Roman" w:hAnsi="Times New Roman"/>
          <w:sz w:val="24"/>
          <w:szCs w:val="24"/>
        </w:rPr>
        <w:t>;</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r w:rsidR="006136FB" w:rsidRPr="003B4CB8">
        <w:rPr>
          <w:rFonts w:ascii="Times New Roman" w:hAnsi="Times New Roman"/>
          <w:sz w:val="24"/>
          <w:szCs w:val="24"/>
        </w:rPr>
        <w:t>, якщо вони виникли з вини виконавця</w:t>
      </w:r>
      <w:r w:rsidRPr="003B4CB8">
        <w:rPr>
          <w:rFonts w:ascii="Times New Roman" w:hAnsi="Times New Roman"/>
          <w:sz w:val="24"/>
          <w:szCs w:val="24"/>
        </w:rPr>
        <w:t>;</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 xml:space="preserve">6) отримувати від виконавця неустойку (штраф) у розмірі </w:t>
      </w:r>
      <w:r w:rsidRPr="003B4CB8">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4A0DDF"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7) на перевірку кількості та якості послуг в установленому законодавством порядку</w:t>
      </w:r>
      <w:r w:rsidR="004A0DDF" w:rsidRPr="003B4CB8">
        <w:rPr>
          <w:rFonts w:ascii="Times New Roman" w:hAnsi="Times New Roman"/>
          <w:sz w:val="24"/>
          <w:szCs w:val="24"/>
        </w:rPr>
        <w:t xml:space="preserve"> в точці підключення мереж споживача до централізованих мереж водопостачання виконавця. Після точки підключення мереж водопостачання</w:t>
      </w:r>
      <w:r w:rsidR="002120E8" w:rsidRPr="003B4CB8">
        <w:rPr>
          <w:rFonts w:ascii="Times New Roman" w:hAnsi="Times New Roman"/>
          <w:sz w:val="24"/>
          <w:szCs w:val="24"/>
        </w:rPr>
        <w:t xml:space="preserve"> споживача, с</w:t>
      </w:r>
      <w:r w:rsidR="004A0DDF" w:rsidRPr="003B4CB8">
        <w:rPr>
          <w:rFonts w:ascii="Times New Roman" w:hAnsi="Times New Roman"/>
          <w:sz w:val="24"/>
          <w:szCs w:val="24"/>
        </w:rPr>
        <w:t xml:space="preserve">поживач разом з іншими співвласниками самостійно забезпечують якість води відповідно до </w:t>
      </w:r>
      <w:proofErr w:type="spellStart"/>
      <w:r w:rsidR="004A0DDF" w:rsidRPr="003B4CB8">
        <w:rPr>
          <w:rFonts w:ascii="Times New Roman" w:hAnsi="Times New Roman"/>
          <w:sz w:val="24"/>
          <w:szCs w:val="24"/>
        </w:rPr>
        <w:t>ДСанПіН</w:t>
      </w:r>
      <w:proofErr w:type="spellEnd"/>
      <w:r w:rsidR="004A0DDF" w:rsidRPr="003B4CB8">
        <w:rPr>
          <w:rFonts w:ascii="Times New Roman" w:hAnsi="Times New Roman"/>
          <w:sz w:val="24"/>
          <w:szCs w:val="24"/>
        </w:rPr>
        <w:t xml:space="preserve"> 2.2.4-171-10 «Гігієнічні вимоги до води питної, призначеної для споживання людиною». </w:t>
      </w:r>
    </w:p>
    <w:p w:rsidR="002B13FB" w:rsidRPr="003B4CB8" w:rsidRDefault="004A0DDF" w:rsidP="002B13FB">
      <w:pPr>
        <w:pStyle w:val="a3"/>
        <w:jc w:val="both"/>
        <w:rPr>
          <w:rFonts w:ascii="Times New Roman" w:hAnsi="Times New Roman"/>
          <w:sz w:val="24"/>
          <w:szCs w:val="24"/>
        </w:rPr>
      </w:pPr>
      <w:r w:rsidRPr="003B4CB8">
        <w:rPr>
          <w:rFonts w:ascii="Times New Roman" w:hAnsi="Times New Roman"/>
          <w:sz w:val="24"/>
          <w:szCs w:val="24"/>
        </w:rPr>
        <w:t>Витрати, пов’язані з такою перевіркою, в разі їх</w:t>
      </w:r>
      <w:r w:rsidR="00383F75" w:rsidRPr="003B4CB8">
        <w:rPr>
          <w:rFonts w:ascii="Times New Roman" w:hAnsi="Times New Roman"/>
          <w:sz w:val="24"/>
          <w:szCs w:val="24"/>
        </w:rPr>
        <w:t xml:space="preserve"> необґрунтованості оплачуються с</w:t>
      </w:r>
      <w:r w:rsidRPr="003B4CB8">
        <w:rPr>
          <w:rFonts w:ascii="Times New Roman" w:hAnsi="Times New Roman"/>
          <w:sz w:val="24"/>
          <w:szCs w:val="24"/>
        </w:rPr>
        <w:t>поживачем</w:t>
      </w:r>
      <w:r w:rsidR="002B13FB" w:rsidRPr="003B4CB8">
        <w:rPr>
          <w:rFonts w:ascii="Times New Roman" w:hAnsi="Times New Roman"/>
          <w:sz w:val="24"/>
          <w:szCs w:val="24"/>
        </w:rPr>
        <w:t>;</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 xml:space="preserve">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r w:rsidR="006136FB" w:rsidRPr="003B4CB8">
        <w:rPr>
          <w:rFonts w:ascii="Times New Roman" w:hAnsi="Times New Roman"/>
          <w:sz w:val="24"/>
          <w:szCs w:val="24"/>
        </w:rPr>
        <w:t>«</w:t>
      </w:r>
      <w:r w:rsidRPr="003B4CB8">
        <w:rPr>
          <w:rFonts w:ascii="Times New Roman" w:hAnsi="Times New Roman"/>
          <w:sz w:val="24"/>
          <w:szCs w:val="24"/>
        </w:rPr>
        <w:t>Про доступ до публічної інформації</w:t>
      </w:r>
      <w:r w:rsidR="006136FB" w:rsidRPr="003B4CB8">
        <w:rPr>
          <w:rFonts w:ascii="Times New Roman" w:hAnsi="Times New Roman"/>
          <w:sz w:val="24"/>
          <w:szCs w:val="24"/>
        </w:rPr>
        <w:t>»</w:t>
      </w:r>
      <w:r w:rsidRPr="003B4CB8">
        <w:rPr>
          <w:rFonts w:ascii="Times New Roman" w:hAnsi="Times New Roman"/>
          <w:sz w:val="24"/>
          <w:szCs w:val="24"/>
        </w:rPr>
        <w:t>;</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w:t>
      </w:r>
      <w:r w:rsidR="006136FB" w:rsidRPr="003B4CB8">
        <w:rPr>
          <w:rFonts w:ascii="Times New Roman" w:hAnsi="Times New Roman"/>
          <w:sz w:val="24"/>
          <w:szCs w:val="24"/>
        </w:rPr>
        <w:t>«</w:t>
      </w:r>
      <w:r w:rsidRPr="003B4CB8">
        <w:rPr>
          <w:rFonts w:ascii="Times New Roman" w:hAnsi="Times New Roman"/>
          <w:sz w:val="24"/>
          <w:szCs w:val="24"/>
        </w:rPr>
        <w:t>Про доступ до публічної інформації</w:t>
      </w:r>
      <w:r w:rsidR="006136FB" w:rsidRPr="003B4CB8">
        <w:rPr>
          <w:rFonts w:ascii="Times New Roman" w:hAnsi="Times New Roman"/>
          <w:sz w:val="24"/>
          <w:szCs w:val="24"/>
        </w:rPr>
        <w:t>»</w:t>
      </w:r>
      <w:r w:rsidRPr="003B4CB8">
        <w:rPr>
          <w:rFonts w:ascii="Times New Roman" w:hAnsi="Times New Roman"/>
          <w:sz w:val="24"/>
          <w:szCs w:val="24"/>
        </w:rPr>
        <w:t>;</w:t>
      </w:r>
    </w:p>
    <w:p w:rsidR="00BB0833" w:rsidRPr="003B4CB8" w:rsidRDefault="002B13FB" w:rsidP="00BB0833">
      <w:pPr>
        <w:pStyle w:val="a3"/>
        <w:jc w:val="both"/>
        <w:rPr>
          <w:rFonts w:ascii="Times New Roman" w:hAnsi="Times New Roman"/>
          <w:sz w:val="24"/>
          <w:szCs w:val="24"/>
        </w:rPr>
      </w:pPr>
      <w:r w:rsidRPr="003B4CB8">
        <w:rPr>
          <w:rFonts w:ascii="Times New Roman" w:hAnsi="Times New Roman"/>
          <w:sz w:val="24"/>
          <w:szCs w:val="24"/>
        </w:rPr>
        <w:t xml:space="preserve">11) </w:t>
      </w:r>
      <w:r w:rsidR="00410587" w:rsidRPr="003B4CB8">
        <w:rPr>
          <w:rFonts w:ascii="Times New Roman" w:hAnsi="Times New Roman"/>
          <w:sz w:val="24"/>
          <w:szCs w:val="24"/>
        </w:rPr>
        <w:t>зменшення розміру</w:t>
      </w:r>
      <w:r w:rsidRPr="003B4CB8">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w:t>
      </w:r>
      <w:r w:rsidR="00410587" w:rsidRPr="003B4CB8">
        <w:rPr>
          <w:rFonts w:ascii="Times New Roman" w:hAnsi="Times New Roman"/>
          <w:sz w:val="24"/>
          <w:szCs w:val="24"/>
        </w:rPr>
        <w:t xml:space="preserve"> (довідка з місця тимчасового проживання, роботи, лікування, навчання, проходження військової служби, відбування покарання</w:t>
      </w:r>
      <w:r w:rsidR="003A0B12" w:rsidRPr="003B4CB8">
        <w:rPr>
          <w:rFonts w:ascii="Times New Roman" w:hAnsi="Times New Roman"/>
          <w:sz w:val="24"/>
          <w:szCs w:val="24"/>
        </w:rPr>
        <w:t xml:space="preserve"> та інше</w:t>
      </w:r>
      <w:r w:rsidR="00410587" w:rsidRPr="003B4CB8">
        <w:rPr>
          <w:rFonts w:ascii="Times New Roman" w:hAnsi="Times New Roman"/>
          <w:sz w:val="24"/>
          <w:szCs w:val="24"/>
        </w:rPr>
        <w:t>)</w:t>
      </w:r>
      <w:r w:rsidR="00E73C00" w:rsidRPr="003B4CB8">
        <w:rPr>
          <w:rFonts w:ascii="Times New Roman" w:hAnsi="Times New Roman"/>
          <w:sz w:val="24"/>
          <w:szCs w:val="24"/>
        </w:rPr>
        <w:t xml:space="preserve">, </w:t>
      </w:r>
      <w:r w:rsidR="003A0B12" w:rsidRPr="003B4CB8">
        <w:rPr>
          <w:rFonts w:ascii="Times New Roman" w:hAnsi="Times New Roman"/>
          <w:sz w:val="24"/>
          <w:szCs w:val="24"/>
        </w:rPr>
        <w:t>наданого пр</w:t>
      </w:r>
      <w:r w:rsidR="00D46912" w:rsidRPr="003B4CB8">
        <w:rPr>
          <w:rFonts w:ascii="Times New Roman" w:hAnsi="Times New Roman"/>
          <w:sz w:val="24"/>
          <w:szCs w:val="24"/>
        </w:rPr>
        <w:t>отягом 30 календарних днів з дати</w:t>
      </w:r>
      <w:r w:rsidR="003A0B12" w:rsidRPr="003B4CB8">
        <w:rPr>
          <w:rFonts w:ascii="Times New Roman" w:hAnsi="Times New Roman"/>
          <w:sz w:val="24"/>
          <w:szCs w:val="24"/>
        </w:rPr>
        <w:t xml:space="preserve"> тимчасової відсутності</w:t>
      </w:r>
      <w:r w:rsidRPr="003B4CB8">
        <w:rPr>
          <w:rFonts w:ascii="Times New Roman" w:hAnsi="Times New Roman"/>
          <w:sz w:val="24"/>
          <w:szCs w:val="24"/>
        </w:rPr>
        <w:t xml:space="preserve">; </w:t>
      </w:r>
    </w:p>
    <w:p w:rsidR="00BB0833" w:rsidRPr="003B4CB8" w:rsidRDefault="00BB0833" w:rsidP="00BB0833">
      <w:pPr>
        <w:pStyle w:val="a3"/>
        <w:jc w:val="both"/>
        <w:rPr>
          <w:rFonts w:ascii="Times New Roman" w:hAnsi="Times New Roman"/>
          <w:sz w:val="24"/>
          <w:szCs w:val="24"/>
        </w:rPr>
      </w:pPr>
      <w:r w:rsidRPr="003B4CB8">
        <w:rPr>
          <w:rFonts w:ascii="Times New Roman" w:hAnsi="Times New Roman"/>
          <w:sz w:val="24"/>
          <w:szCs w:val="24"/>
        </w:rPr>
        <w:lastRenderedPageBreak/>
        <w:t xml:space="preserve">на </w:t>
      </w:r>
      <w:proofErr w:type="spellStart"/>
      <w:r w:rsidRPr="003B4CB8">
        <w:rPr>
          <w:rFonts w:ascii="Times New Roman" w:hAnsi="Times New Roman"/>
          <w:sz w:val="24"/>
          <w:szCs w:val="24"/>
        </w:rPr>
        <w:t>неоплату</w:t>
      </w:r>
      <w:proofErr w:type="spellEnd"/>
      <w:r w:rsidRPr="003B4CB8">
        <w:rPr>
          <w:rFonts w:ascii="Times New Roman" w:hAnsi="Times New Roman"/>
          <w:sz w:val="24"/>
          <w:szCs w:val="24"/>
        </w:rPr>
        <w:t xml:space="preserve"> вартості послуг </w:t>
      </w:r>
      <w:r w:rsidR="00410587" w:rsidRPr="003B4CB8">
        <w:rPr>
          <w:rFonts w:ascii="Times New Roman" w:hAnsi="Times New Roman"/>
          <w:sz w:val="24"/>
          <w:szCs w:val="24"/>
        </w:rPr>
        <w:t xml:space="preserve">за період тимчасової відсутності </w:t>
      </w:r>
      <w:r w:rsidRPr="003B4CB8">
        <w:rPr>
          <w:rFonts w:ascii="Times New Roman" w:hAnsi="Times New Roman"/>
          <w:sz w:val="24"/>
          <w:szCs w:val="24"/>
        </w:rPr>
        <w:t xml:space="preserve">споживач має право у разі відключення виконавцем </w:t>
      </w:r>
      <w:r w:rsidR="006136FB" w:rsidRPr="003B4CB8">
        <w:rPr>
          <w:rFonts w:ascii="Times New Roman" w:hAnsi="Times New Roman"/>
          <w:sz w:val="24"/>
          <w:szCs w:val="24"/>
        </w:rPr>
        <w:t>послуг</w:t>
      </w:r>
      <w:r w:rsidRPr="003B4CB8">
        <w:rPr>
          <w:rFonts w:ascii="Times New Roman" w:hAnsi="Times New Roman"/>
          <w:sz w:val="24"/>
          <w:szCs w:val="24"/>
        </w:rPr>
        <w:t xml:space="preserve"> </w:t>
      </w:r>
      <w:r w:rsidR="006136FB" w:rsidRPr="003B4CB8">
        <w:rPr>
          <w:rFonts w:ascii="Times New Roman" w:hAnsi="Times New Roman"/>
          <w:sz w:val="24"/>
          <w:szCs w:val="24"/>
        </w:rPr>
        <w:t>та</w:t>
      </w:r>
      <w:r w:rsidRPr="003B4CB8">
        <w:rPr>
          <w:rFonts w:ascii="Times New Roman" w:hAnsi="Times New Roman"/>
          <w:sz w:val="24"/>
          <w:szCs w:val="24"/>
        </w:rPr>
        <w:t xml:space="preserve"> опломбування запірних вентилів у </w:t>
      </w:r>
      <w:r w:rsidR="00E243B8" w:rsidRPr="003B4CB8">
        <w:rPr>
          <w:rFonts w:ascii="Times New Roman" w:hAnsi="Times New Roman"/>
          <w:sz w:val="24"/>
          <w:szCs w:val="24"/>
        </w:rPr>
        <w:t>житловому приміщенні (іншому об’єкті нерухомого майна) споживача</w:t>
      </w:r>
      <w:r w:rsidRPr="003B4CB8">
        <w:rPr>
          <w:rFonts w:ascii="Times New Roman" w:hAnsi="Times New Roman"/>
          <w:sz w:val="24"/>
          <w:szCs w:val="24"/>
        </w:rPr>
        <w:t xml:space="preserve"> на підставі письмової заяви споживача, а на відновлення відповідних послуг споживач має право у разі зняття пломб із запірних вентилів зі складанням відповідного акту на підставі письмової заяви споживача.</w:t>
      </w:r>
    </w:p>
    <w:p w:rsidR="00626DF1" w:rsidRPr="003B4CB8" w:rsidRDefault="002B13FB" w:rsidP="00BB0833">
      <w:pPr>
        <w:pStyle w:val="a3"/>
        <w:jc w:val="both"/>
        <w:rPr>
          <w:rFonts w:ascii="Times New Roman" w:hAnsi="Times New Roman"/>
          <w:sz w:val="24"/>
          <w:szCs w:val="24"/>
        </w:rPr>
      </w:pPr>
      <w:r w:rsidRPr="003B4CB8">
        <w:rPr>
          <w:rFonts w:ascii="Times New Roman" w:hAnsi="Times New Roman"/>
          <w:sz w:val="24"/>
          <w:szCs w:val="24"/>
        </w:rPr>
        <w:t>12) звертатися до суду у разі порушення виконавцем умов цього договору.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40. Споживач зобов’язаний:</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r w:rsidR="00E243B8" w:rsidRPr="003B4CB8">
        <w:rPr>
          <w:rFonts w:ascii="Times New Roman" w:hAnsi="Times New Roman"/>
          <w:sz w:val="24"/>
          <w:szCs w:val="24"/>
        </w:rPr>
        <w:t xml:space="preserve"> та забезпечити виконання у зазначені терміни приписів щодо усунення недоліків у користуванні послугами, наданих виконавцем</w:t>
      </w:r>
      <w:r w:rsidRPr="003B4CB8">
        <w:rPr>
          <w:rFonts w:ascii="Times New Roman" w:hAnsi="Times New Roman"/>
          <w:sz w:val="24"/>
          <w:szCs w:val="24"/>
        </w:rPr>
        <w:t>;</w:t>
      </w:r>
    </w:p>
    <w:p w:rsidR="002B13FB" w:rsidRPr="003B4CB8" w:rsidRDefault="002B13FB" w:rsidP="00CB52E7">
      <w:pPr>
        <w:pStyle w:val="a3"/>
        <w:widowControl w:val="0"/>
        <w:spacing w:before="0"/>
        <w:jc w:val="both"/>
        <w:rPr>
          <w:rFonts w:ascii="Times New Roman" w:hAnsi="Times New Roman"/>
          <w:sz w:val="24"/>
          <w:szCs w:val="24"/>
        </w:rPr>
      </w:pPr>
      <w:r w:rsidRPr="003B4CB8">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043E90" w:rsidRPr="003B4CB8" w:rsidRDefault="00043E90" w:rsidP="00FF7934">
      <w:pPr>
        <w:spacing w:after="0" w:line="240" w:lineRule="auto"/>
        <w:ind w:firstLine="567"/>
        <w:contextualSpacing/>
        <w:jc w:val="both"/>
        <w:rPr>
          <w:rFonts w:ascii="Times New Roman" w:hAnsi="Times New Roman"/>
          <w:sz w:val="24"/>
          <w:szCs w:val="24"/>
        </w:rPr>
      </w:pPr>
      <w:r w:rsidRPr="003B4CB8">
        <w:rPr>
          <w:rFonts w:ascii="Times New Roman" w:hAnsi="Times New Roman"/>
          <w:sz w:val="24"/>
          <w:szCs w:val="24"/>
        </w:rPr>
        <w:t>у разі виявлення представниками виконавця несанкціонованого втручання у роботу вузлів обліку (в тому числі штучний вплив на роботу лічильника шляхом впливу постійного магнітного поля, що був зафіксований індикаторами впливу постійного магнітного поля), пошкодження або зриву пломб на засобах обліку водопостачання, а також в місцях з’єднань та на запірній арматурі, такий засіб обліку вважа</w:t>
      </w:r>
      <w:r w:rsidR="00B36CC7" w:rsidRPr="003B4CB8">
        <w:rPr>
          <w:rFonts w:ascii="Times New Roman" w:hAnsi="Times New Roman"/>
          <w:sz w:val="24"/>
          <w:szCs w:val="24"/>
        </w:rPr>
        <w:t>ється таким, що вийшов з ладу і</w:t>
      </w:r>
      <w:r w:rsidRPr="003B4CB8">
        <w:rPr>
          <w:rFonts w:ascii="Times New Roman" w:hAnsi="Times New Roman"/>
          <w:sz w:val="24"/>
          <w:szCs w:val="24"/>
        </w:rPr>
        <w:t xml:space="preserve"> розрахунок спожитих послуг проводиться як зі споживачем, приміщення якого не оснаще</w:t>
      </w:r>
      <w:r w:rsidR="001B4492" w:rsidRPr="003B4CB8">
        <w:rPr>
          <w:rFonts w:ascii="Times New Roman" w:hAnsi="Times New Roman"/>
          <w:sz w:val="24"/>
          <w:szCs w:val="24"/>
        </w:rPr>
        <w:t>не вузлом обліку</w:t>
      </w:r>
      <w:r w:rsidR="00FF7934" w:rsidRPr="003B4CB8">
        <w:rPr>
          <w:rFonts w:ascii="Times New Roman" w:hAnsi="Times New Roman"/>
          <w:sz w:val="24"/>
          <w:szCs w:val="24"/>
        </w:rPr>
        <w:t>;</w:t>
      </w:r>
    </w:p>
    <w:p w:rsidR="002B13FB" w:rsidRPr="003B4CB8" w:rsidRDefault="002B13FB" w:rsidP="00CB52E7">
      <w:pPr>
        <w:pStyle w:val="a3"/>
        <w:widowControl w:val="0"/>
        <w:spacing w:before="0"/>
        <w:jc w:val="both"/>
        <w:rPr>
          <w:rFonts w:ascii="Times New Roman" w:hAnsi="Times New Roman"/>
          <w:sz w:val="24"/>
          <w:szCs w:val="24"/>
        </w:rPr>
      </w:pPr>
      <w:r w:rsidRPr="003B4CB8">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4) дотримуватися правил безпеки, зокрема пожежної та газової, санітарних норм;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3B4CB8">
        <w:rPr>
          <w:rFonts w:ascii="Times New Roman" w:hAnsi="Times New Roman"/>
          <w:sz w:val="24"/>
          <w:szCs w:val="24"/>
        </w:rPr>
        <w:t>внутрішньобудинкові</w:t>
      </w:r>
      <w:proofErr w:type="spellEnd"/>
      <w:r w:rsidRPr="003B4CB8">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626DF1" w:rsidRPr="003B4CB8">
        <w:rPr>
          <w:rFonts w:ascii="Times New Roman" w:hAnsi="Times New Roman"/>
          <w:sz w:val="24"/>
          <w:szCs w:val="24"/>
        </w:rPr>
        <w:t>атації в осінньо-зимовий період;</w:t>
      </w:r>
    </w:p>
    <w:p w:rsidR="00626DF1" w:rsidRPr="003B4CB8" w:rsidRDefault="00626DF1" w:rsidP="003A0B12">
      <w:pPr>
        <w:pStyle w:val="a3"/>
        <w:widowControl w:val="0"/>
        <w:jc w:val="both"/>
        <w:rPr>
          <w:rFonts w:ascii="Times New Roman" w:hAnsi="Times New Roman"/>
          <w:sz w:val="24"/>
          <w:szCs w:val="24"/>
        </w:rPr>
      </w:pPr>
      <w:r w:rsidRPr="003B4CB8">
        <w:rPr>
          <w:rFonts w:ascii="Times New Roman" w:hAnsi="Times New Roman"/>
          <w:sz w:val="24"/>
          <w:szCs w:val="24"/>
        </w:rPr>
        <w:t>11) забезпечити проведення періодичної повірки вузла (вузлів) розподільного</w:t>
      </w:r>
      <w:r w:rsidR="00DC49EC" w:rsidRPr="003B4CB8">
        <w:rPr>
          <w:rFonts w:ascii="Times New Roman" w:hAnsi="Times New Roman"/>
          <w:sz w:val="24"/>
          <w:szCs w:val="24"/>
        </w:rPr>
        <w:t xml:space="preserve">  /індивідуального</w:t>
      </w:r>
      <w:r w:rsidRPr="003B4CB8">
        <w:rPr>
          <w:rFonts w:ascii="Times New Roman" w:hAnsi="Times New Roman"/>
          <w:sz w:val="24"/>
          <w:szCs w:val="24"/>
        </w:rPr>
        <w:t xml:space="preserve"> обліку</w:t>
      </w:r>
      <w:r w:rsidR="00775FAE" w:rsidRPr="003B4CB8">
        <w:rPr>
          <w:rFonts w:ascii="Times New Roman" w:hAnsi="Times New Roman"/>
          <w:sz w:val="24"/>
          <w:szCs w:val="24"/>
        </w:rPr>
        <w:t xml:space="preserve"> </w:t>
      </w:r>
      <w:r w:rsidR="00142D81" w:rsidRPr="003B4CB8">
        <w:rPr>
          <w:rFonts w:ascii="Times New Roman" w:hAnsi="Times New Roman"/>
          <w:sz w:val="24"/>
          <w:szCs w:val="24"/>
        </w:rPr>
        <w:t>відповідно до умов договору;</w:t>
      </w:r>
    </w:p>
    <w:p w:rsidR="00AE45DD" w:rsidRPr="003B4CB8" w:rsidRDefault="00AE45DD" w:rsidP="003A0B12">
      <w:pPr>
        <w:spacing w:line="240" w:lineRule="auto"/>
        <w:ind w:firstLine="567"/>
        <w:jc w:val="both"/>
        <w:rPr>
          <w:rFonts w:ascii="Times New Roman" w:hAnsi="Times New Roman"/>
          <w:sz w:val="24"/>
          <w:szCs w:val="24"/>
        </w:rPr>
      </w:pPr>
      <w:r w:rsidRPr="003B4CB8">
        <w:rPr>
          <w:rFonts w:ascii="Times New Roman" w:hAnsi="Times New Roman"/>
          <w:sz w:val="24"/>
          <w:szCs w:val="24"/>
        </w:rPr>
        <w:t>12)</w:t>
      </w:r>
      <w:r w:rsidR="00E0553B" w:rsidRPr="003B4CB8">
        <w:rPr>
          <w:rFonts w:ascii="Times New Roman" w:hAnsi="Times New Roman"/>
          <w:sz w:val="24"/>
          <w:szCs w:val="24"/>
        </w:rPr>
        <w:t xml:space="preserve">  у разі зміни форми власності, ступеня благоустрою будинку (квартири), кількості мешканців, розміру поливної площі,  а також у інших випадках, що призводять до зміни кількості спожитої  води, протягом 30 календарних днів з дня настання таких змін, письмово, шляхом подання заяви, надати виконавцю підтверджуючі документи для внесення змін до договору, пров</w:t>
      </w:r>
      <w:r w:rsidR="003A0B12" w:rsidRPr="003B4CB8">
        <w:rPr>
          <w:rFonts w:ascii="Times New Roman" w:hAnsi="Times New Roman"/>
          <w:sz w:val="24"/>
          <w:szCs w:val="24"/>
        </w:rPr>
        <w:t>едення звірки за надані послуги.</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41. Виконавець має право:</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2) вимагати від споживача своєчасного проведення робіт з усунення виявлених неполадок, </w:t>
      </w:r>
      <w:r w:rsidRPr="003B4CB8">
        <w:rPr>
          <w:rFonts w:ascii="Times New Roman" w:hAnsi="Times New Roman"/>
          <w:sz w:val="24"/>
          <w:szCs w:val="24"/>
        </w:rPr>
        <w:lastRenderedPageBreak/>
        <w:t>пов’язаних з отриманням послуг, що виникли з вини споживача, або відшкодування вартості таких робіт, якщо їх провів виконавець;</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4) обмежити (припинити) надання послуг в разі їх </w:t>
      </w:r>
      <w:proofErr w:type="spellStart"/>
      <w:r w:rsidRPr="003B4CB8">
        <w:rPr>
          <w:rFonts w:ascii="Times New Roman" w:hAnsi="Times New Roman"/>
          <w:sz w:val="24"/>
          <w:szCs w:val="24"/>
        </w:rPr>
        <w:t>неоплати</w:t>
      </w:r>
      <w:proofErr w:type="spellEnd"/>
      <w:r w:rsidRPr="003B4CB8">
        <w:rPr>
          <w:rFonts w:ascii="Times New Roman" w:hAnsi="Times New Roman"/>
          <w:sz w:val="24"/>
          <w:szCs w:val="24"/>
        </w:rPr>
        <w:t xml:space="preserve"> або оплати не в повному обсязі в порядку і строк</w:t>
      </w:r>
      <w:r w:rsidR="00CB52E7" w:rsidRPr="003B4CB8">
        <w:rPr>
          <w:rFonts w:ascii="Times New Roman" w:hAnsi="Times New Roman"/>
          <w:sz w:val="24"/>
          <w:szCs w:val="24"/>
        </w:rPr>
        <w:t>и, встановлені Законом України «Про житлово-комунальні послуги»</w:t>
      </w:r>
      <w:r w:rsidRPr="003B4CB8">
        <w:rPr>
          <w:rFonts w:ascii="Times New Roman" w:hAnsi="Times New Roman"/>
          <w:sz w:val="24"/>
          <w:szCs w:val="24"/>
        </w:rPr>
        <w:t xml:space="preserve">  та цим договором, крім випадків, коли якість та/або кількість послуг не відповідає </w:t>
      </w:r>
      <w:proofErr w:type="spellStart"/>
      <w:r w:rsidR="00AE45DD" w:rsidRPr="003B4CB8">
        <w:rPr>
          <w:rFonts w:ascii="Times New Roman" w:hAnsi="Times New Roman"/>
          <w:sz w:val="24"/>
          <w:szCs w:val="24"/>
        </w:rPr>
        <w:t>ДСанПІН</w:t>
      </w:r>
      <w:proofErr w:type="spellEnd"/>
      <w:r w:rsidR="00AE45DD" w:rsidRPr="003B4CB8">
        <w:rPr>
          <w:rFonts w:ascii="Times New Roman" w:hAnsi="Times New Roman"/>
          <w:sz w:val="24"/>
          <w:szCs w:val="24"/>
        </w:rPr>
        <w:t xml:space="preserve"> 2.2.4-171-10, що підтверджується результатами лабораторних досліджень, виданими акредитованими лабораторіями в точці підключення мереж споживача до централізованих мереж водопостачання виконавця та/або тиску та режиму таких послуг в точці підключення мереж споживача до централізованих мереж водопостачання виконавця не відповідають </w:t>
      </w:r>
      <w:r w:rsidRPr="003B4CB8">
        <w:rPr>
          <w:rFonts w:ascii="Times New Roman" w:hAnsi="Times New Roman"/>
          <w:sz w:val="24"/>
          <w:szCs w:val="24"/>
        </w:rPr>
        <w:t>умовам цього договору;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5) звертатися до суду в разі порушення</w:t>
      </w:r>
      <w:r w:rsidR="00CB52E7" w:rsidRPr="003B4CB8">
        <w:rPr>
          <w:rFonts w:ascii="Times New Roman" w:hAnsi="Times New Roman"/>
          <w:sz w:val="24"/>
          <w:szCs w:val="24"/>
        </w:rPr>
        <w:t xml:space="preserve"> споживачем умов цього договору;</w:t>
      </w:r>
    </w:p>
    <w:p w:rsidR="00CB52E7" w:rsidRPr="003B4CB8" w:rsidRDefault="00CB52E7" w:rsidP="00CB52E7">
      <w:pPr>
        <w:pStyle w:val="a3"/>
        <w:widowControl w:val="0"/>
        <w:jc w:val="both"/>
        <w:rPr>
          <w:rFonts w:ascii="Times New Roman" w:hAnsi="Times New Roman"/>
          <w:sz w:val="24"/>
          <w:szCs w:val="24"/>
        </w:rPr>
      </w:pPr>
      <w:r w:rsidRPr="003B4CB8">
        <w:rPr>
          <w:rFonts w:ascii="Times New Roman" w:hAnsi="Times New Roman"/>
          <w:sz w:val="24"/>
          <w:szCs w:val="24"/>
        </w:rPr>
        <w:t>6) вимагати від споживача своєчасного проведення періодичної повірки вузла (вузлів) обліку</w:t>
      </w:r>
      <w:r w:rsidR="0097701D" w:rsidRPr="003B4CB8">
        <w:rPr>
          <w:rFonts w:ascii="Times New Roman" w:hAnsi="Times New Roman"/>
          <w:sz w:val="24"/>
          <w:szCs w:val="24"/>
        </w:rPr>
        <w:t>, що забезпечують індивідуальний облік споживання послуг,</w:t>
      </w:r>
      <w:r w:rsidRPr="003B4CB8">
        <w:rPr>
          <w:rFonts w:ascii="Times New Roman" w:hAnsi="Times New Roman"/>
          <w:sz w:val="24"/>
          <w:szCs w:val="24"/>
        </w:rPr>
        <w:t xml:space="preserve"> відповідно до умов договору;</w:t>
      </w:r>
    </w:p>
    <w:p w:rsidR="00CB52E7" w:rsidRPr="003B4CB8" w:rsidRDefault="00CB52E7" w:rsidP="002B13FB">
      <w:pPr>
        <w:pStyle w:val="a3"/>
        <w:widowControl w:val="0"/>
        <w:jc w:val="both"/>
        <w:rPr>
          <w:rFonts w:ascii="Times New Roman" w:hAnsi="Times New Roman"/>
          <w:sz w:val="24"/>
          <w:szCs w:val="24"/>
        </w:rPr>
      </w:pPr>
      <w:r w:rsidRPr="003B4CB8">
        <w:rPr>
          <w:rFonts w:ascii="Times New Roman" w:hAnsi="Times New Roman"/>
          <w:sz w:val="24"/>
          <w:szCs w:val="24"/>
        </w:rPr>
        <w:t>7) вимагати від споживача своєчасного</w:t>
      </w:r>
      <w:r w:rsidR="000A0C4C" w:rsidRPr="003B4CB8">
        <w:rPr>
          <w:rFonts w:ascii="Times New Roman" w:hAnsi="Times New Roman"/>
          <w:sz w:val="24"/>
          <w:szCs w:val="24"/>
        </w:rPr>
        <w:t xml:space="preserve"> виконання</w:t>
      </w:r>
      <w:r w:rsidRPr="003B4CB8">
        <w:rPr>
          <w:rFonts w:ascii="Times New Roman" w:hAnsi="Times New Roman"/>
          <w:sz w:val="24"/>
          <w:szCs w:val="24"/>
        </w:rPr>
        <w:t xml:space="preserve"> приписів щодо усунення недоліків у користуванні послугами, наданих виконавцем</w:t>
      </w:r>
      <w:r w:rsidR="001B4E77" w:rsidRPr="003B4CB8">
        <w:rPr>
          <w:rFonts w:ascii="Times New Roman" w:hAnsi="Times New Roman"/>
          <w:sz w:val="24"/>
          <w:szCs w:val="24"/>
        </w:rPr>
        <w:t>;</w:t>
      </w:r>
    </w:p>
    <w:p w:rsidR="001B4E77" w:rsidRPr="003B4CB8" w:rsidRDefault="001B4E77" w:rsidP="002B13FB">
      <w:pPr>
        <w:pStyle w:val="a3"/>
        <w:widowControl w:val="0"/>
        <w:jc w:val="both"/>
        <w:rPr>
          <w:rFonts w:ascii="Times New Roman" w:hAnsi="Times New Roman"/>
          <w:sz w:val="24"/>
          <w:szCs w:val="24"/>
        </w:rPr>
      </w:pPr>
      <w:r w:rsidRPr="003B4CB8">
        <w:rPr>
          <w:rFonts w:ascii="Times New Roman" w:hAnsi="Times New Roman"/>
          <w:sz w:val="24"/>
          <w:szCs w:val="24"/>
        </w:rPr>
        <w:t>8) в місячний термін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42. Виконавець зобов’язаний:</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3B4CB8" w:rsidRDefault="002B13FB" w:rsidP="002B13FB">
      <w:pPr>
        <w:widowControl w:val="0"/>
        <w:spacing w:before="120"/>
        <w:ind w:firstLine="567"/>
        <w:jc w:val="both"/>
        <w:rPr>
          <w:rFonts w:ascii="Times New Roman" w:hAnsi="Times New Roman"/>
          <w:sz w:val="24"/>
          <w:szCs w:val="24"/>
          <w:shd w:val="clear" w:color="auto" w:fill="FFFFFF"/>
        </w:rPr>
      </w:pPr>
      <w:r w:rsidRPr="003B4CB8">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r w:rsidR="00D811AE" w:rsidRPr="003B4CB8">
        <w:rPr>
          <w:rFonts w:ascii="Times New Roman" w:hAnsi="Times New Roman"/>
          <w:sz w:val="24"/>
          <w:szCs w:val="24"/>
          <w:shd w:val="clear" w:color="auto" w:fill="FFFFFF"/>
        </w:rPr>
        <w:t xml:space="preserve"> у разі технічної можливості виконавця</w:t>
      </w:r>
      <w:r w:rsidRPr="003B4CB8">
        <w:rPr>
          <w:rFonts w:ascii="Times New Roman" w:hAnsi="Times New Roman"/>
          <w:sz w:val="24"/>
          <w:szCs w:val="24"/>
          <w:shd w:val="clear" w:color="auto" w:fill="FFFFFF"/>
        </w:rPr>
        <w:t>;</w:t>
      </w:r>
    </w:p>
    <w:p w:rsidR="002B13FB" w:rsidRPr="003B4CB8" w:rsidRDefault="002B13FB" w:rsidP="002B13FB">
      <w:pPr>
        <w:spacing w:before="120"/>
        <w:ind w:firstLine="567"/>
        <w:jc w:val="both"/>
        <w:rPr>
          <w:rFonts w:ascii="Times New Roman" w:hAnsi="Times New Roman"/>
          <w:sz w:val="24"/>
          <w:szCs w:val="24"/>
          <w:shd w:val="clear" w:color="auto" w:fill="FFFFFF"/>
        </w:rPr>
      </w:pPr>
      <w:r w:rsidRPr="003B4CB8">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3B4CB8" w:rsidRDefault="002B13FB" w:rsidP="002B13FB">
      <w:pPr>
        <w:spacing w:before="120"/>
        <w:ind w:firstLine="567"/>
        <w:jc w:val="both"/>
        <w:rPr>
          <w:rFonts w:ascii="Times New Roman" w:hAnsi="Times New Roman"/>
          <w:sz w:val="24"/>
          <w:szCs w:val="24"/>
          <w:shd w:val="clear" w:color="auto" w:fill="FFFFFF"/>
        </w:rPr>
      </w:pPr>
      <w:r w:rsidRPr="003B4CB8">
        <w:rPr>
          <w:rFonts w:ascii="Times New Roman" w:hAnsi="Times New Roman"/>
          <w:sz w:val="24"/>
          <w:szCs w:val="24"/>
          <w:shd w:val="clear" w:color="auto" w:fill="FFFFFF"/>
        </w:rPr>
        <w:t>4) подавати воду для протипожежних потреб;</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5) забезпечити надійне постачання послуг відповідно до умов цього договору;</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lastRenderedPageBreak/>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13) </w:t>
      </w:r>
      <w:r w:rsidRPr="003B4CB8">
        <w:rPr>
          <w:rFonts w:ascii="Times New Roman" w:hAnsi="Times New Roman"/>
          <w:sz w:val="24"/>
          <w:szCs w:val="24"/>
          <w:shd w:val="clear" w:color="auto" w:fill="FFFFFF"/>
        </w:rPr>
        <w:t>інформувати споживачів про намір зміни цін/тарифів на комунальні послуги відповідно до законодавства</w:t>
      </w:r>
      <w:r w:rsidRPr="003B4CB8">
        <w:rPr>
          <w:rFonts w:ascii="Times New Roman" w:hAnsi="Times New Roman"/>
          <w:sz w:val="24"/>
          <w:szCs w:val="24"/>
        </w:rPr>
        <w:t>;</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14) здійснювати розподіл </w:t>
      </w:r>
      <w:proofErr w:type="spellStart"/>
      <w:r w:rsidRPr="003B4CB8">
        <w:rPr>
          <w:rFonts w:ascii="Times New Roman" w:hAnsi="Times New Roman"/>
          <w:sz w:val="24"/>
          <w:szCs w:val="24"/>
        </w:rPr>
        <w:t>загальнобудинкового</w:t>
      </w:r>
      <w:proofErr w:type="spellEnd"/>
      <w:r w:rsidRPr="003B4CB8">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15) контролювати дотримання установлених </w:t>
      </w:r>
      <w:proofErr w:type="spellStart"/>
      <w:r w:rsidRPr="003B4CB8">
        <w:rPr>
          <w:rFonts w:ascii="Times New Roman" w:hAnsi="Times New Roman"/>
          <w:sz w:val="24"/>
          <w:szCs w:val="24"/>
        </w:rPr>
        <w:t>міжповірочних</w:t>
      </w:r>
      <w:proofErr w:type="spellEnd"/>
      <w:r w:rsidRPr="003B4CB8">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3B4CB8" w:rsidRDefault="002B13FB" w:rsidP="002B13FB">
      <w:pPr>
        <w:widowControl w:val="0"/>
        <w:spacing w:before="120" w:after="120"/>
        <w:ind w:firstLine="567"/>
        <w:jc w:val="both"/>
        <w:rPr>
          <w:rFonts w:ascii="Times New Roman" w:hAnsi="Times New Roman"/>
          <w:color w:val="000000"/>
          <w:sz w:val="24"/>
          <w:szCs w:val="24"/>
        </w:rPr>
      </w:pPr>
      <w:r w:rsidRPr="003B4CB8">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3B4CB8" w:rsidRDefault="002B13FB" w:rsidP="002B13FB">
      <w:pPr>
        <w:pStyle w:val="a4"/>
        <w:keepNext w:val="0"/>
        <w:keepLines w:val="0"/>
        <w:widowControl w:val="0"/>
        <w:spacing w:after="120"/>
        <w:rPr>
          <w:rFonts w:ascii="Times New Roman" w:hAnsi="Times New Roman"/>
          <w:b w:val="0"/>
          <w:sz w:val="24"/>
          <w:szCs w:val="24"/>
        </w:rPr>
      </w:pPr>
      <w:r w:rsidRPr="003B4CB8">
        <w:rPr>
          <w:rFonts w:ascii="Times New Roman" w:hAnsi="Times New Roman"/>
          <w:b w:val="0"/>
          <w:sz w:val="24"/>
          <w:szCs w:val="24"/>
        </w:rPr>
        <w:t>Відповідальність сторін за порушення договору</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r w:rsidR="002120E8" w:rsidRPr="003B4CB8">
        <w:rPr>
          <w:rFonts w:ascii="Times New Roman" w:hAnsi="Times New Roman"/>
          <w:sz w:val="24"/>
          <w:szCs w:val="24"/>
        </w:rPr>
        <w:t xml:space="preserve"> та інших нормативно-правових</w:t>
      </w:r>
      <w:r w:rsidR="00FA07E7" w:rsidRPr="003B4CB8">
        <w:rPr>
          <w:rFonts w:ascii="Times New Roman" w:hAnsi="Times New Roman"/>
          <w:sz w:val="24"/>
          <w:szCs w:val="24"/>
        </w:rPr>
        <w:t xml:space="preserve"> актів</w:t>
      </w:r>
      <w:r w:rsidRPr="003B4CB8">
        <w:rPr>
          <w:rFonts w:ascii="Times New Roman" w:hAnsi="Times New Roman"/>
          <w:sz w:val="24"/>
          <w:szCs w:val="24"/>
        </w:rPr>
        <w:t>.</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3B4CB8" w:rsidRDefault="002B13FB" w:rsidP="002B13FB">
      <w:pPr>
        <w:pStyle w:val="a3"/>
        <w:jc w:val="both"/>
        <w:rPr>
          <w:rFonts w:ascii="Times New Roman" w:hAnsi="Times New Roman"/>
          <w:sz w:val="24"/>
          <w:szCs w:val="24"/>
        </w:rPr>
      </w:pPr>
      <w:r w:rsidRPr="003B4CB8">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w:t>
      </w:r>
      <w:r w:rsidR="00784FB6" w:rsidRPr="003B4CB8">
        <w:rPr>
          <w:rFonts w:ascii="Times New Roman" w:hAnsi="Times New Roman"/>
          <w:sz w:val="24"/>
          <w:szCs w:val="24"/>
        </w:rPr>
        <w:t xml:space="preserve">або повідомленням особисто </w:t>
      </w:r>
      <w:r w:rsidR="00A701A4" w:rsidRPr="003B4CB8">
        <w:rPr>
          <w:rFonts w:ascii="Times New Roman" w:hAnsi="Times New Roman"/>
          <w:sz w:val="24"/>
          <w:szCs w:val="24"/>
        </w:rPr>
        <w:t xml:space="preserve">споживача (співвласника, представника споживача) шляхом вручення попередження, засобами електронного та/або телефонного зв’язку за контактами, наданими споживачем, </w:t>
      </w:r>
      <w:r w:rsidRPr="003B4CB8">
        <w:rPr>
          <w:rFonts w:ascii="Times New Roman" w:hAnsi="Times New Roman"/>
          <w:sz w:val="24"/>
          <w:szCs w:val="24"/>
        </w:rPr>
        <w:t>та шляхом повідомлення споживачеві через його особистий кабінет.</w:t>
      </w:r>
      <w:r w:rsidR="00A701A4" w:rsidRPr="003B4CB8">
        <w:rPr>
          <w:rFonts w:ascii="Times New Roman" w:hAnsi="Times New Roman"/>
          <w:sz w:val="24"/>
          <w:szCs w:val="24"/>
        </w:rPr>
        <w:t xml:space="preserve"> Також попередження може зазначатися в рахунку на оплату послуг.</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Обмеження (припинення) надання послуг здійснюється виконавцем відповідно до частини четв</w:t>
      </w:r>
      <w:r w:rsidR="00410FB8" w:rsidRPr="003B4CB8">
        <w:rPr>
          <w:rFonts w:ascii="Times New Roman" w:hAnsi="Times New Roman"/>
          <w:sz w:val="24"/>
          <w:szCs w:val="24"/>
        </w:rPr>
        <w:t>ертої статті 26 Закону України «Про житлово-комунальні послуги»</w:t>
      </w:r>
      <w:r w:rsidRPr="003B4CB8">
        <w:rPr>
          <w:rFonts w:ascii="Times New Roman" w:hAnsi="Times New Roman"/>
          <w:sz w:val="24"/>
          <w:szCs w:val="24"/>
        </w:rPr>
        <w:t xml:space="preserve"> протягом 30 днів з дня отримання споживачем попередження від виконавця.</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w:t>
      </w:r>
      <w:r w:rsidRPr="003B4CB8">
        <w:rPr>
          <w:rFonts w:ascii="Times New Roman" w:hAnsi="Times New Roman"/>
          <w:sz w:val="24"/>
          <w:szCs w:val="24"/>
        </w:rPr>
        <w:lastRenderedPageBreak/>
        <w:t>чи з дати укладення угоди про реструктуризацію заборгованості</w:t>
      </w:r>
      <w:r w:rsidR="00A701A4" w:rsidRPr="003B4CB8">
        <w:rPr>
          <w:rFonts w:ascii="Times New Roman" w:hAnsi="Times New Roman"/>
          <w:sz w:val="24"/>
          <w:szCs w:val="24"/>
        </w:rPr>
        <w:t xml:space="preserve"> та витрат виконавця, пов’язаних з припиненням/відновленням надання послуг</w:t>
      </w:r>
      <w:r w:rsidRPr="003B4CB8">
        <w:rPr>
          <w:rFonts w:ascii="Times New Roman" w:hAnsi="Times New Roman"/>
          <w:sz w:val="24"/>
          <w:szCs w:val="24"/>
        </w:rPr>
        <w:t>.</w:t>
      </w:r>
    </w:p>
    <w:p w:rsidR="002A7839" w:rsidRPr="003B4CB8" w:rsidRDefault="002B13FB" w:rsidP="002A7839">
      <w:pPr>
        <w:pStyle w:val="a3"/>
        <w:widowControl w:val="0"/>
        <w:jc w:val="both"/>
        <w:rPr>
          <w:rFonts w:ascii="Times New Roman" w:hAnsi="Times New Roman"/>
          <w:sz w:val="24"/>
          <w:szCs w:val="24"/>
        </w:rPr>
      </w:pPr>
      <w:r w:rsidRPr="003B4CB8">
        <w:rPr>
          <w:rFonts w:ascii="Times New Roman" w:hAnsi="Times New Roman"/>
          <w:sz w:val="24"/>
          <w:szCs w:val="24"/>
        </w:rPr>
        <w:t xml:space="preserve">Витрати виконавця, пов’язані з </w:t>
      </w:r>
      <w:r w:rsidR="00A701A4" w:rsidRPr="003B4CB8">
        <w:rPr>
          <w:rFonts w:ascii="Times New Roman" w:hAnsi="Times New Roman"/>
          <w:sz w:val="24"/>
          <w:szCs w:val="24"/>
        </w:rPr>
        <w:t>припиненням/</w:t>
      </w:r>
      <w:r w:rsidRPr="003B4CB8">
        <w:rPr>
          <w:rFonts w:ascii="Times New Roman" w:hAnsi="Times New Roman"/>
          <w:sz w:val="24"/>
          <w:szCs w:val="24"/>
        </w:rPr>
        <w:t>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A7839" w:rsidRPr="003B4CB8" w:rsidRDefault="002A7839" w:rsidP="002A7839">
      <w:pPr>
        <w:spacing w:after="0" w:line="240" w:lineRule="auto"/>
        <w:ind w:right="-1"/>
        <w:jc w:val="both"/>
        <w:rPr>
          <w:rFonts w:ascii="Times New Roman" w:hAnsi="Times New Roman"/>
          <w:sz w:val="24"/>
          <w:szCs w:val="24"/>
        </w:rPr>
      </w:pPr>
      <w:r w:rsidRPr="003B4CB8">
        <w:rPr>
          <w:rFonts w:ascii="Times New Roman" w:hAnsi="Times New Roman"/>
          <w:sz w:val="20"/>
        </w:rPr>
        <w:tab/>
      </w:r>
      <w:r w:rsidRPr="003B4CB8">
        <w:rPr>
          <w:rFonts w:ascii="Times New Roman" w:hAnsi="Times New Roman"/>
          <w:sz w:val="24"/>
          <w:szCs w:val="24"/>
        </w:rPr>
        <w:t xml:space="preserve">Виконавець без додаткового попередження має право обмежувати або припиняти надання послуг споживачу в точці приєднання мереж останнього до мереж </w:t>
      </w:r>
      <w:r w:rsidRPr="003B4CB8">
        <w:rPr>
          <w:rFonts w:ascii="Times New Roman" w:hAnsi="Times New Roman"/>
          <w:sz w:val="24"/>
          <w:szCs w:val="24"/>
          <w:lang w:val="ru-RU"/>
        </w:rPr>
        <w:t xml:space="preserve"> </w:t>
      </w:r>
      <w:r w:rsidRPr="003B4CB8">
        <w:rPr>
          <w:rFonts w:ascii="Times New Roman" w:hAnsi="Times New Roman"/>
          <w:sz w:val="24"/>
          <w:szCs w:val="24"/>
        </w:rPr>
        <w:t>централізованого водопостачання та  водовідведення</w:t>
      </w:r>
      <w:r w:rsidRPr="003B4CB8">
        <w:rPr>
          <w:rFonts w:ascii="Times New Roman" w:hAnsi="Times New Roman"/>
          <w:sz w:val="24"/>
          <w:szCs w:val="24"/>
          <w:lang w:val="ru-RU"/>
        </w:rPr>
        <w:t xml:space="preserve"> </w:t>
      </w:r>
      <w:r w:rsidRPr="003B4CB8">
        <w:rPr>
          <w:rFonts w:ascii="Times New Roman" w:hAnsi="Times New Roman"/>
          <w:sz w:val="24"/>
          <w:szCs w:val="24"/>
        </w:rPr>
        <w:t>виконавця у разі:</w:t>
      </w:r>
    </w:p>
    <w:p w:rsidR="002A7839" w:rsidRPr="003B4CB8" w:rsidRDefault="002A7839" w:rsidP="002A7839">
      <w:pPr>
        <w:spacing w:after="0" w:line="240" w:lineRule="auto"/>
        <w:ind w:right="-1"/>
        <w:jc w:val="both"/>
        <w:rPr>
          <w:rFonts w:ascii="Times New Roman" w:hAnsi="Times New Roman"/>
          <w:sz w:val="24"/>
          <w:szCs w:val="24"/>
        </w:rPr>
      </w:pPr>
      <w:r w:rsidRPr="003B4CB8">
        <w:rPr>
          <w:rFonts w:ascii="Times New Roman" w:hAnsi="Times New Roman"/>
          <w:sz w:val="24"/>
          <w:szCs w:val="24"/>
        </w:rPr>
        <w:tab/>
        <w:t>- виникнення необхідності оперативного реагування на погіршення якості води і неможливості доведення її до вимог державних стандартів;</w:t>
      </w:r>
    </w:p>
    <w:p w:rsidR="002A7839" w:rsidRPr="003B4CB8" w:rsidRDefault="002A7839" w:rsidP="002A7839">
      <w:pPr>
        <w:spacing w:after="0"/>
        <w:ind w:right="-1"/>
        <w:jc w:val="both"/>
        <w:rPr>
          <w:rFonts w:ascii="Times New Roman" w:hAnsi="Times New Roman"/>
          <w:sz w:val="24"/>
          <w:szCs w:val="24"/>
        </w:rPr>
      </w:pPr>
      <w:r w:rsidRPr="003B4CB8">
        <w:rPr>
          <w:rFonts w:ascii="Times New Roman" w:hAnsi="Times New Roman"/>
          <w:sz w:val="24"/>
          <w:szCs w:val="24"/>
        </w:rPr>
        <w:tab/>
        <w:t>- обмеження чи припинення подачі електроенергії виконавцю;</w:t>
      </w:r>
    </w:p>
    <w:p w:rsidR="002A7839" w:rsidRPr="003B4CB8" w:rsidRDefault="002A7839" w:rsidP="002A7839">
      <w:pPr>
        <w:spacing w:after="0"/>
        <w:ind w:right="-1"/>
        <w:jc w:val="both"/>
        <w:rPr>
          <w:rFonts w:ascii="Times New Roman" w:hAnsi="Times New Roman"/>
          <w:sz w:val="24"/>
          <w:szCs w:val="24"/>
        </w:rPr>
      </w:pPr>
      <w:r w:rsidRPr="003B4CB8">
        <w:rPr>
          <w:rFonts w:ascii="Times New Roman" w:hAnsi="Times New Roman"/>
          <w:sz w:val="24"/>
          <w:szCs w:val="24"/>
        </w:rPr>
        <w:tab/>
        <w:t xml:space="preserve">- виявлення самовільних підключень (приєднань) або </w:t>
      </w:r>
      <w:proofErr w:type="spellStart"/>
      <w:r w:rsidRPr="003B4CB8">
        <w:rPr>
          <w:rFonts w:ascii="Times New Roman" w:hAnsi="Times New Roman"/>
          <w:sz w:val="24"/>
          <w:szCs w:val="24"/>
        </w:rPr>
        <w:t>субспоживачів</w:t>
      </w:r>
      <w:proofErr w:type="spellEnd"/>
      <w:r w:rsidRPr="003B4CB8">
        <w:rPr>
          <w:rFonts w:ascii="Times New Roman" w:hAnsi="Times New Roman"/>
          <w:sz w:val="24"/>
          <w:szCs w:val="24"/>
        </w:rPr>
        <w:t xml:space="preserve"> на мережах водопостачання та водовідведення споживача;</w:t>
      </w:r>
    </w:p>
    <w:p w:rsidR="002A7839" w:rsidRPr="003B4CB8" w:rsidRDefault="002A7839" w:rsidP="002A7839">
      <w:pPr>
        <w:widowControl w:val="0"/>
        <w:autoSpaceDE w:val="0"/>
        <w:autoSpaceDN w:val="0"/>
        <w:adjustRightInd w:val="0"/>
        <w:spacing w:after="0"/>
        <w:ind w:right="197"/>
        <w:jc w:val="both"/>
        <w:rPr>
          <w:rFonts w:ascii="Times New Roman" w:hAnsi="Times New Roman"/>
          <w:sz w:val="24"/>
          <w:szCs w:val="24"/>
        </w:rPr>
      </w:pPr>
      <w:r w:rsidRPr="003B4CB8">
        <w:rPr>
          <w:rFonts w:ascii="Times New Roman" w:hAnsi="Times New Roman"/>
          <w:sz w:val="24"/>
          <w:szCs w:val="24"/>
        </w:rPr>
        <w:tab/>
        <w:t>- стихійного лиха, аварій на водопровідних і каналізаційних мережах.</w:t>
      </w:r>
    </w:p>
    <w:p w:rsidR="002B13FB" w:rsidRPr="003B4CB8" w:rsidRDefault="002B13FB" w:rsidP="002B13FB">
      <w:pPr>
        <w:pStyle w:val="a3"/>
        <w:spacing w:before="100" w:line="228" w:lineRule="auto"/>
        <w:jc w:val="both"/>
        <w:rPr>
          <w:rFonts w:ascii="Times New Roman" w:hAnsi="Times New Roman"/>
          <w:sz w:val="24"/>
          <w:szCs w:val="24"/>
        </w:rPr>
      </w:pPr>
      <w:r w:rsidRPr="003B4CB8">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3B4CB8" w:rsidRDefault="002B13FB" w:rsidP="002B13FB">
      <w:pPr>
        <w:pStyle w:val="a3"/>
        <w:spacing w:before="100" w:line="228" w:lineRule="auto"/>
        <w:jc w:val="both"/>
        <w:rPr>
          <w:rFonts w:ascii="Times New Roman" w:hAnsi="Times New Roman"/>
          <w:sz w:val="24"/>
          <w:szCs w:val="24"/>
        </w:rPr>
      </w:pPr>
      <w:r w:rsidRPr="003B4CB8">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w:t>
      </w:r>
      <w:r w:rsidR="00055DEF" w:rsidRPr="003B4CB8">
        <w:rPr>
          <w:rFonts w:ascii="Times New Roman" w:hAnsi="Times New Roman"/>
          <w:sz w:val="24"/>
          <w:szCs w:val="24"/>
        </w:rPr>
        <w:t>ному статтею 27 Закону України «Про житлово-комунальні послуги»</w:t>
      </w:r>
      <w:r w:rsidRPr="003B4CB8">
        <w:rPr>
          <w:rFonts w:ascii="Times New Roman" w:hAnsi="Times New Roman"/>
          <w:sz w:val="24"/>
          <w:szCs w:val="24"/>
        </w:rPr>
        <w:t>.</w:t>
      </w:r>
    </w:p>
    <w:p w:rsidR="002B13FB" w:rsidRPr="003B4CB8" w:rsidRDefault="002B13FB" w:rsidP="002B13FB">
      <w:pPr>
        <w:pStyle w:val="a3"/>
        <w:spacing w:before="100" w:line="228" w:lineRule="auto"/>
        <w:jc w:val="both"/>
        <w:rPr>
          <w:rFonts w:ascii="Times New Roman" w:hAnsi="Times New Roman"/>
          <w:spacing w:val="-4"/>
          <w:sz w:val="24"/>
          <w:szCs w:val="24"/>
        </w:rPr>
      </w:pPr>
      <w:r w:rsidRPr="003B4CB8">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3B4CB8">
        <w:rPr>
          <w:rFonts w:ascii="Times New Roman" w:hAnsi="Times New Roman"/>
          <w:sz w:val="24"/>
          <w:szCs w:val="24"/>
        </w:rPr>
        <w:br/>
      </w:r>
      <w:r w:rsidRPr="003B4CB8">
        <w:rPr>
          <w:rFonts w:ascii="Times New Roman" w:hAnsi="Times New Roman"/>
          <w:spacing w:val="-4"/>
          <w:sz w:val="24"/>
          <w:szCs w:val="24"/>
        </w:rPr>
        <w:t>27 грудня 2018 р. № 1145 (Офіційний вісник України, 2019 р., № 4, ст. 133).</w:t>
      </w:r>
    </w:p>
    <w:p w:rsidR="00A701A4" w:rsidRPr="003B4CB8" w:rsidRDefault="00A701A4" w:rsidP="002B13FB">
      <w:pPr>
        <w:pStyle w:val="a3"/>
        <w:spacing w:before="100" w:line="228" w:lineRule="auto"/>
        <w:jc w:val="both"/>
        <w:rPr>
          <w:rFonts w:ascii="Times New Roman" w:hAnsi="Times New Roman"/>
          <w:sz w:val="24"/>
          <w:szCs w:val="24"/>
        </w:rPr>
      </w:pPr>
      <w:r w:rsidRPr="003B4CB8">
        <w:rPr>
          <w:rFonts w:ascii="Times New Roman" w:hAnsi="Times New Roman"/>
          <w:sz w:val="24"/>
          <w:szCs w:val="24"/>
        </w:rPr>
        <w:t xml:space="preserve">У разі проведення перевірки якості наданих послуг з централізованого водопостачання на відповідність </w:t>
      </w:r>
      <w:proofErr w:type="spellStart"/>
      <w:r w:rsidRPr="003B4CB8">
        <w:rPr>
          <w:rFonts w:ascii="Times New Roman" w:hAnsi="Times New Roman"/>
          <w:sz w:val="24"/>
          <w:szCs w:val="24"/>
        </w:rPr>
        <w:t>ДСанПІН</w:t>
      </w:r>
      <w:proofErr w:type="spellEnd"/>
      <w:r w:rsidRPr="003B4CB8">
        <w:rPr>
          <w:rFonts w:ascii="Times New Roman" w:hAnsi="Times New Roman"/>
          <w:sz w:val="24"/>
          <w:szCs w:val="24"/>
        </w:rPr>
        <w:t xml:space="preserve"> 2.2.4-171-10, споживач має право здійснити забір проб в точці підключення мереж </w:t>
      </w:r>
      <w:r w:rsidR="00893A9C" w:rsidRPr="003B4CB8">
        <w:rPr>
          <w:rFonts w:ascii="Times New Roman" w:hAnsi="Times New Roman"/>
          <w:sz w:val="24"/>
          <w:szCs w:val="24"/>
        </w:rPr>
        <w:t>с</w:t>
      </w:r>
      <w:r w:rsidRPr="003B4CB8">
        <w:rPr>
          <w:rFonts w:ascii="Times New Roman" w:hAnsi="Times New Roman"/>
          <w:sz w:val="24"/>
          <w:szCs w:val="24"/>
        </w:rPr>
        <w:t xml:space="preserve">поживача до централізованих мереж водопостачання </w:t>
      </w:r>
      <w:r w:rsidR="00893A9C" w:rsidRPr="003B4CB8">
        <w:rPr>
          <w:rFonts w:ascii="Times New Roman" w:hAnsi="Times New Roman"/>
          <w:sz w:val="24"/>
          <w:szCs w:val="24"/>
        </w:rPr>
        <w:t>в</w:t>
      </w:r>
      <w:r w:rsidRPr="003B4CB8">
        <w:rPr>
          <w:rFonts w:ascii="Times New Roman" w:hAnsi="Times New Roman"/>
          <w:sz w:val="24"/>
          <w:szCs w:val="24"/>
        </w:rPr>
        <w:t>иконавця. Інформація про забір проб зазначається в акті-претензії.</w:t>
      </w:r>
    </w:p>
    <w:p w:rsidR="002B13FB" w:rsidRPr="003B4CB8" w:rsidRDefault="002B13FB" w:rsidP="002B13FB">
      <w:pPr>
        <w:pStyle w:val="a3"/>
        <w:spacing w:before="100" w:line="228" w:lineRule="auto"/>
        <w:jc w:val="both"/>
        <w:rPr>
          <w:rFonts w:ascii="Times New Roman" w:hAnsi="Times New Roman"/>
          <w:sz w:val="24"/>
          <w:szCs w:val="24"/>
        </w:rPr>
      </w:pPr>
      <w:r w:rsidRPr="003B4CB8">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3B4CB8" w:rsidRDefault="002B13FB" w:rsidP="002B13FB">
      <w:pPr>
        <w:pStyle w:val="a3"/>
        <w:spacing w:before="100" w:line="228" w:lineRule="auto"/>
        <w:jc w:val="both"/>
        <w:rPr>
          <w:rFonts w:ascii="Times New Roman" w:hAnsi="Times New Roman"/>
          <w:sz w:val="24"/>
          <w:szCs w:val="24"/>
        </w:rPr>
      </w:pPr>
      <w:r w:rsidRPr="003B4CB8">
        <w:rPr>
          <w:rFonts w:ascii="Times New Roman" w:hAnsi="Times New Roman"/>
          <w:sz w:val="24"/>
          <w:szCs w:val="24"/>
        </w:rPr>
        <w:t xml:space="preserve">49. Виконавець не несе відповідальності за ненадання послуг, надання їх не в повному обсязі або неналежної якості, якщо доведе, </w:t>
      </w:r>
      <w:r w:rsidR="00893A9C" w:rsidRPr="003B4CB8">
        <w:rPr>
          <w:rFonts w:ascii="Times New Roman" w:hAnsi="Times New Roman"/>
          <w:sz w:val="24"/>
          <w:szCs w:val="24"/>
        </w:rPr>
        <w:t xml:space="preserve">що в точці комерційного обліку послуг (або в точці підключення мереж споживача до централізованих мереж водопостачання виконавця у разі, якщо комерційний вузол обліку встановлений не в точці підключення) </w:t>
      </w:r>
      <w:r w:rsidRPr="003B4CB8">
        <w:rPr>
          <w:rFonts w:ascii="Times New Roman" w:hAnsi="Times New Roman"/>
          <w:sz w:val="24"/>
          <w:szCs w:val="24"/>
        </w:rPr>
        <w:t>їх якість відповідала вимогам, установленим цим договором та актами законодавства.</w:t>
      </w:r>
    </w:p>
    <w:p w:rsidR="002B13FB" w:rsidRPr="003B4CB8" w:rsidRDefault="002B13FB" w:rsidP="002B13FB">
      <w:pPr>
        <w:pStyle w:val="a3"/>
        <w:spacing w:before="100" w:line="228" w:lineRule="auto"/>
        <w:jc w:val="both"/>
        <w:rPr>
          <w:rFonts w:ascii="Times New Roman" w:hAnsi="Times New Roman"/>
          <w:sz w:val="24"/>
          <w:szCs w:val="24"/>
        </w:rPr>
      </w:pPr>
      <w:r w:rsidRPr="003B4CB8">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0267A8" w:rsidRPr="003B4CB8">
        <w:rPr>
          <w:rFonts w:ascii="Times New Roman" w:hAnsi="Times New Roman"/>
          <w:sz w:val="24"/>
          <w:szCs w:val="24"/>
        </w:rPr>
        <w:t>«</w:t>
      </w:r>
      <w:r w:rsidRPr="003B4CB8">
        <w:rPr>
          <w:rFonts w:ascii="Times New Roman" w:hAnsi="Times New Roman"/>
          <w:sz w:val="24"/>
          <w:szCs w:val="24"/>
        </w:rPr>
        <w:t>Про житлово-комунальні послуги</w:t>
      </w:r>
      <w:r w:rsidR="000267A8" w:rsidRPr="003B4CB8">
        <w:rPr>
          <w:rFonts w:ascii="Times New Roman" w:hAnsi="Times New Roman"/>
          <w:sz w:val="24"/>
          <w:szCs w:val="24"/>
        </w:rPr>
        <w:t>»</w:t>
      </w:r>
      <w:r w:rsidRPr="003B4CB8">
        <w:rPr>
          <w:rFonts w:ascii="Times New Roman" w:hAnsi="Times New Roman"/>
          <w:sz w:val="24"/>
          <w:szCs w:val="24"/>
        </w:rPr>
        <w:t>.</w:t>
      </w:r>
    </w:p>
    <w:p w:rsidR="002B13FB" w:rsidRPr="003B4CB8" w:rsidRDefault="002B13FB" w:rsidP="002B13FB">
      <w:pPr>
        <w:pStyle w:val="a3"/>
        <w:spacing w:before="240" w:after="120" w:line="228" w:lineRule="auto"/>
        <w:ind w:firstLine="0"/>
        <w:jc w:val="center"/>
        <w:rPr>
          <w:rFonts w:ascii="Times New Roman" w:hAnsi="Times New Roman"/>
          <w:sz w:val="24"/>
          <w:szCs w:val="24"/>
        </w:rPr>
      </w:pPr>
      <w:r w:rsidRPr="003B4CB8">
        <w:rPr>
          <w:rFonts w:ascii="Times New Roman" w:hAnsi="Times New Roman"/>
          <w:sz w:val="24"/>
          <w:szCs w:val="24"/>
        </w:rPr>
        <w:t>Строк дії договору, порядок і умови внесення до нього змін,</w:t>
      </w:r>
      <w:r w:rsidRPr="003B4CB8">
        <w:rPr>
          <w:rFonts w:ascii="Times New Roman" w:hAnsi="Times New Roman"/>
          <w:sz w:val="24"/>
          <w:szCs w:val="24"/>
        </w:rPr>
        <w:br/>
        <w:t>продовження строку його дії та розірвання</w:t>
      </w:r>
    </w:p>
    <w:p w:rsidR="002B13FB" w:rsidRPr="003B4CB8" w:rsidRDefault="002B13FB" w:rsidP="002B13FB">
      <w:pPr>
        <w:pStyle w:val="a3"/>
        <w:spacing w:line="228" w:lineRule="auto"/>
        <w:jc w:val="both"/>
        <w:rPr>
          <w:rFonts w:ascii="Times New Roman" w:hAnsi="Times New Roman"/>
          <w:sz w:val="24"/>
          <w:szCs w:val="24"/>
        </w:rPr>
      </w:pPr>
      <w:r w:rsidRPr="003B4CB8">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3B4CB8" w:rsidRDefault="002B13FB" w:rsidP="002B13FB">
      <w:pPr>
        <w:pStyle w:val="a3"/>
        <w:spacing w:line="228" w:lineRule="auto"/>
        <w:jc w:val="both"/>
        <w:rPr>
          <w:rFonts w:ascii="Times New Roman" w:hAnsi="Times New Roman"/>
          <w:sz w:val="24"/>
          <w:szCs w:val="24"/>
        </w:rPr>
      </w:pPr>
      <w:r w:rsidRPr="003B4CB8">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914C98"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lastRenderedPageBreak/>
        <w:t>52. Цей договір може бути розірваний у разі</w:t>
      </w:r>
      <w:r w:rsidR="00914C98" w:rsidRPr="003B4CB8">
        <w:rPr>
          <w:rFonts w:ascii="Times New Roman" w:hAnsi="Times New Roman"/>
          <w:sz w:val="24"/>
          <w:szCs w:val="24"/>
        </w:rPr>
        <w:t>:</w:t>
      </w:r>
    </w:p>
    <w:p w:rsidR="00914C98" w:rsidRPr="003B4CB8" w:rsidRDefault="00914C98"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 </w:t>
      </w:r>
      <w:r w:rsidR="002B13FB" w:rsidRPr="003B4CB8">
        <w:rPr>
          <w:rFonts w:ascii="Times New Roman" w:hAnsi="Times New Roman"/>
          <w:sz w:val="24"/>
          <w:szCs w:val="24"/>
        </w:rPr>
        <w:t xml:space="preserve"> прийняття рішення співвласниками щодо зміни моделі договірних відносин відповідно до статті 14 Закону України </w:t>
      </w:r>
      <w:r w:rsidR="000267A8" w:rsidRPr="003B4CB8">
        <w:rPr>
          <w:rFonts w:ascii="Times New Roman" w:hAnsi="Times New Roman"/>
          <w:sz w:val="24"/>
          <w:szCs w:val="24"/>
        </w:rPr>
        <w:t>«</w:t>
      </w:r>
      <w:r w:rsidR="002B13FB" w:rsidRPr="003B4CB8">
        <w:rPr>
          <w:rFonts w:ascii="Times New Roman" w:hAnsi="Times New Roman"/>
          <w:sz w:val="24"/>
          <w:szCs w:val="24"/>
        </w:rPr>
        <w:t>Про житлово-комунальні послуги</w:t>
      </w:r>
      <w:r w:rsidR="000267A8" w:rsidRPr="003B4CB8">
        <w:rPr>
          <w:rFonts w:ascii="Times New Roman" w:hAnsi="Times New Roman"/>
          <w:sz w:val="24"/>
          <w:szCs w:val="24"/>
        </w:rPr>
        <w:t>»</w:t>
      </w:r>
      <w:r w:rsidR="00893A9C" w:rsidRPr="003B4CB8">
        <w:rPr>
          <w:rFonts w:ascii="Times New Roman" w:hAnsi="Times New Roman"/>
          <w:sz w:val="24"/>
          <w:szCs w:val="24"/>
        </w:rPr>
        <w:t xml:space="preserve"> </w:t>
      </w:r>
    </w:p>
    <w:p w:rsidR="002B13FB" w:rsidRPr="003B4CB8" w:rsidRDefault="00914C98"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 письмової </w:t>
      </w:r>
      <w:r w:rsidR="00893A9C" w:rsidRPr="003B4CB8">
        <w:rPr>
          <w:rFonts w:ascii="Times New Roman" w:hAnsi="Times New Roman"/>
          <w:sz w:val="24"/>
          <w:szCs w:val="24"/>
        </w:rPr>
        <w:t>відмови спожива від користування послугами</w:t>
      </w:r>
      <w:r w:rsidR="005B6DC2" w:rsidRPr="003B4CB8">
        <w:rPr>
          <w:rFonts w:ascii="Times New Roman" w:hAnsi="Times New Roman"/>
          <w:sz w:val="24"/>
          <w:szCs w:val="24"/>
        </w:rPr>
        <w:t xml:space="preserve"> (при умові повного розрахунку за отримані послуги)</w:t>
      </w:r>
      <w:r w:rsidR="00893A9C" w:rsidRPr="003B4CB8">
        <w:rPr>
          <w:rFonts w:ascii="Times New Roman" w:hAnsi="Times New Roman"/>
          <w:sz w:val="24"/>
          <w:szCs w:val="24"/>
        </w:rPr>
        <w:t xml:space="preserve"> шляхом від’єднання споживача від централізованих мереж водопостачання/водовідведення виконавця</w:t>
      </w:r>
      <w:r w:rsidR="00C55401" w:rsidRPr="003B4CB8">
        <w:rPr>
          <w:rFonts w:ascii="Times New Roman" w:hAnsi="Times New Roman"/>
          <w:sz w:val="24"/>
          <w:szCs w:val="24"/>
        </w:rPr>
        <w:t>;</w:t>
      </w:r>
      <w:r w:rsidR="00383F75" w:rsidRPr="003B4CB8">
        <w:rPr>
          <w:rFonts w:ascii="Times New Roman" w:hAnsi="Times New Roman"/>
          <w:sz w:val="24"/>
          <w:szCs w:val="24"/>
        </w:rPr>
        <w:t xml:space="preserve"> </w:t>
      </w:r>
      <w:r w:rsidR="00C55401" w:rsidRPr="003B4CB8">
        <w:rPr>
          <w:rFonts w:ascii="Times New Roman" w:hAnsi="Times New Roman"/>
          <w:sz w:val="24"/>
          <w:szCs w:val="24"/>
        </w:rPr>
        <w:t>витрати виконавця, пов’язані з від’єднанням від мереж підлягають відшкодуванню за рахунок споживача відповідно до кошторису витрат, складеного виконавцем.</w:t>
      </w:r>
    </w:p>
    <w:p w:rsidR="002B13FB" w:rsidRPr="003B4CB8" w:rsidRDefault="002B13FB" w:rsidP="002B13FB">
      <w:pPr>
        <w:pStyle w:val="a3"/>
        <w:widowControl w:val="0"/>
        <w:jc w:val="both"/>
        <w:rPr>
          <w:rFonts w:ascii="Times New Roman" w:hAnsi="Times New Roman"/>
          <w:sz w:val="24"/>
          <w:szCs w:val="24"/>
        </w:rPr>
      </w:pPr>
      <w:r w:rsidRPr="003B4CB8">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3B4CB8" w:rsidRDefault="002B13FB" w:rsidP="002B13FB">
      <w:pPr>
        <w:pStyle w:val="a4"/>
        <w:keepNext w:val="0"/>
        <w:keepLines w:val="0"/>
        <w:widowControl w:val="0"/>
        <w:spacing w:after="120"/>
        <w:rPr>
          <w:rFonts w:ascii="Times New Roman" w:hAnsi="Times New Roman"/>
          <w:b w:val="0"/>
          <w:sz w:val="24"/>
          <w:szCs w:val="24"/>
        </w:rPr>
      </w:pPr>
      <w:r w:rsidRPr="003B4CB8">
        <w:rPr>
          <w:rFonts w:ascii="Times New Roman" w:hAnsi="Times New Roman"/>
          <w:b w:val="0"/>
          <w:sz w:val="24"/>
          <w:szCs w:val="24"/>
        </w:rPr>
        <w:t>Прикінцеві положення</w:t>
      </w:r>
    </w:p>
    <w:p w:rsidR="002B13FB" w:rsidRPr="003B4CB8" w:rsidRDefault="002B13FB" w:rsidP="002B13FB">
      <w:pPr>
        <w:pStyle w:val="a3"/>
        <w:widowControl w:val="0"/>
        <w:jc w:val="both"/>
        <w:rPr>
          <w:rFonts w:ascii="Times New Roman" w:hAnsi="Times New Roman"/>
          <w:sz w:val="24"/>
          <w:szCs w:val="24"/>
          <w:lang w:val="ru-RU"/>
        </w:rPr>
      </w:pPr>
      <w:r w:rsidRPr="003B4CB8">
        <w:rPr>
          <w:rFonts w:ascii="Times New Roman" w:hAnsi="Times New Roman"/>
          <w:sz w:val="24"/>
          <w:szCs w:val="24"/>
        </w:rPr>
        <w:t xml:space="preserve">54. Повідомлення, документи та інформацію споживач надсилає виконавцю засобами зв’язку, зазначеними в розділі </w:t>
      </w:r>
      <w:r w:rsidR="000267A8" w:rsidRPr="003B4CB8">
        <w:rPr>
          <w:rFonts w:ascii="Times New Roman" w:hAnsi="Times New Roman"/>
          <w:sz w:val="24"/>
          <w:szCs w:val="24"/>
        </w:rPr>
        <w:t>«</w:t>
      </w:r>
      <w:r w:rsidRPr="003B4CB8">
        <w:rPr>
          <w:rFonts w:ascii="Times New Roman" w:hAnsi="Times New Roman"/>
          <w:sz w:val="24"/>
          <w:szCs w:val="24"/>
        </w:rPr>
        <w:t>Реквізити виконавця</w:t>
      </w:r>
      <w:r w:rsidR="000267A8" w:rsidRPr="003B4CB8">
        <w:rPr>
          <w:rFonts w:ascii="Times New Roman" w:hAnsi="Times New Roman"/>
          <w:sz w:val="24"/>
          <w:szCs w:val="24"/>
        </w:rPr>
        <w:t>»</w:t>
      </w:r>
      <w:r w:rsidRPr="003B4CB8">
        <w:rPr>
          <w:rFonts w:ascii="Times New Roman" w:hAnsi="Times New Roman"/>
          <w:sz w:val="24"/>
          <w:szCs w:val="24"/>
        </w:rPr>
        <w:t xml:space="preserve">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1E3CAA" w:rsidRPr="003B4CB8" w:rsidRDefault="001E3CAA" w:rsidP="002B13FB">
      <w:pPr>
        <w:pStyle w:val="a3"/>
        <w:widowControl w:val="0"/>
        <w:jc w:val="both"/>
        <w:rPr>
          <w:rFonts w:ascii="Times New Roman" w:hAnsi="Times New Roman"/>
          <w:sz w:val="24"/>
          <w:szCs w:val="24"/>
        </w:rPr>
      </w:pPr>
      <w:proofErr w:type="gramStart"/>
      <w:r w:rsidRPr="003B4CB8">
        <w:rPr>
          <w:rFonts w:ascii="Times New Roman" w:hAnsi="Times New Roman"/>
          <w:sz w:val="24"/>
          <w:szCs w:val="24"/>
          <w:lang w:val="ru-RU"/>
        </w:rPr>
        <w:t>55</w:t>
      </w:r>
      <w:r w:rsidRPr="003B4CB8">
        <w:rPr>
          <w:rFonts w:ascii="Times New Roman" w:hAnsi="Times New Roman"/>
          <w:sz w:val="24"/>
          <w:szCs w:val="24"/>
        </w:rPr>
        <w:t>. Індивідуальний споживач відповідно</w:t>
      </w:r>
      <w:r w:rsidR="006D1F44" w:rsidRPr="003B4CB8">
        <w:rPr>
          <w:rFonts w:ascii="Times New Roman" w:hAnsi="Times New Roman"/>
          <w:sz w:val="24"/>
          <w:szCs w:val="24"/>
        </w:rPr>
        <w:t xml:space="preserve"> до Закону України «Про захист персональних даних» надає згоду виконавцю на автоматизоване оброблення та зберігання своїх персональних даних, їх передачу третім особам, які мають право на отримання цих даних згідно чинного законодавства України та безстрокове збереження персональних даних незалежно від терміну дії договору та його</w:t>
      </w:r>
      <w:proofErr w:type="gramEnd"/>
      <w:r w:rsidR="006D1F44" w:rsidRPr="003B4CB8">
        <w:rPr>
          <w:rFonts w:ascii="Times New Roman" w:hAnsi="Times New Roman"/>
          <w:sz w:val="24"/>
          <w:szCs w:val="24"/>
        </w:rPr>
        <w:t xml:space="preserve"> закінчення.</w:t>
      </w:r>
    </w:p>
    <w:p w:rsidR="006D1F44" w:rsidRPr="003B4CB8" w:rsidRDefault="006D1F44" w:rsidP="002B13FB">
      <w:pPr>
        <w:pStyle w:val="a3"/>
        <w:widowControl w:val="0"/>
        <w:jc w:val="both"/>
        <w:rPr>
          <w:rFonts w:ascii="Times New Roman" w:hAnsi="Times New Roman"/>
          <w:sz w:val="24"/>
          <w:szCs w:val="24"/>
        </w:rPr>
      </w:pPr>
      <w:r w:rsidRPr="003B4CB8">
        <w:rPr>
          <w:rFonts w:ascii="Times New Roman" w:hAnsi="Times New Roman"/>
          <w:sz w:val="24"/>
          <w:szCs w:val="24"/>
        </w:rPr>
        <w:t xml:space="preserve">56.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rsidR="006D1F44" w:rsidRPr="003B4CB8" w:rsidRDefault="006D1F44" w:rsidP="002B13FB">
      <w:pPr>
        <w:pStyle w:val="a3"/>
        <w:widowControl w:val="0"/>
        <w:jc w:val="both"/>
        <w:rPr>
          <w:rFonts w:ascii="Times New Roman" w:hAnsi="Times New Roman"/>
          <w:sz w:val="24"/>
          <w:szCs w:val="24"/>
        </w:rPr>
      </w:pPr>
      <w:r w:rsidRPr="003B4CB8">
        <w:rPr>
          <w:rFonts w:ascii="Times New Roman" w:hAnsi="Times New Roman"/>
          <w:sz w:val="24"/>
          <w:szCs w:val="24"/>
        </w:rPr>
        <w:t>57. Номери телефонів аварійних служб у разі виникнення аварій та інших надзвичайних ситуацій: Диспетчерська служба КП ФМР «</w:t>
      </w:r>
      <w:proofErr w:type="spellStart"/>
      <w:r w:rsidRPr="003B4CB8">
        <w:rPr>
          <w:rFonts w:ascii="Times New Roman" w:hAnsi="Times New Roman"/>
          <w:sz w:val="24"/>
          <w:szCs w:val="24"/>
        </w:rPr>
        <w:t>Фастівводоканал</w:t>
      </w:r>
      <w:proofErr w:type="spellEnd"/>
      <w:r w:rsidRPr="003B4CB8">
        <w:rPr>
          <w:rFonts w:ascii="Times New Roman" w:hAnsi="Times New Roman"/>
          <w:sz w:val="24"/>
          <w:szCs w:val="24"/>
        </w:rPr>
        <w:t>»: 04565-5-13-92 (цілодобово).</w:t>
      </w:r>
    </w:p>
    <w:p w:rsidR="002B13FB" w:rsidRPr="003B4CB8" w:rsidRDefault="002B13FB" w:rsidP="002B13FB">
      <w:pPr>
        <w:pStyle w:val="a4"/>
        <w:keepNext w:val="0"/>
        <w:keepLines w:val="0"/>
        <w:widowControl w:val="0"/>
        <w:spacing w:after="120"/>
        <w:rPr>
          <w:rFonts w:ascii="Times New Roman" w:hAnsi="Times New Roman"/>
          <w:b w:val="0"/>
          <w:sz w:val="24"/>
          <w:szCs w:val="24"/>
        </w:rPr>
      </w:pPr>
      <w:r w:rsidRPr="003B4CB8">
        <w:rPr>
          <w:rFonts w:ascii="Times New Roman" w:hAnsi="Times New Roman"/>
          <w:b w:val="0"/>
          <w:sz w:val="24"/>
          <w:szCs w:val="24"/>
        </w:rPr>
        <w:t>Реквізити виконавця</w:t>
      </w:r>
    </w:p>
    <w:tbl>
      <w:tblPr>
        <w:tblW w:w="0" w:type="auto"/>
        <w:tblLook w:val="04A0" w:firstRow="1" w:lastRow="0" w:firstColumn="1" w:lastColumn="0" w:noHBand="0" w:noVBand="1"/>
      </w:tblPr>
      <w:tblGrid>
        <w:gridCol w:w="5128"/>
        <w:gridCol w:w="4159"/>
      </w:tblGrid>
      <w:tr w:rsidR="002B13FB" w:rsidRPr="003B4CB8" w:rsidTr="00DC6AF0">
        <w:tc>
          <w:tcPr>
            <w:tcW w:w="5128" w:type="dxa"/>
          </w:tcPr>
          <w:p w:rsidR="002B13FB" w:rsidRPr="003B4CB8" w:rsidRDefault="002B13FB" w:rsidP="00DC6AF0">
            <w:pPr>
              <w:spacing w:before="120" w:line="228" w:lineRule="auto"/>
              <w:rPr>
                <w:rFonts w:ascii="Times New Roman" w:hAnsi="Times New Roman"/>
                <w:sz w:val="24"/>
                <w:szCs w:val="24"/>
              </w:rPr>
            </w:pPr>
            <w:r w:rsidRPr="003B4CB8">
              <w:rPr>
                <w:rFonts w:ascii="Times New Roman" w:hAnsi="Times New Roman"/>
                <w:sz w:val="24"/>
                <w:szCs w:val="24"/>
              </w:rPr>
              <w:t>Виконавець:</w:t>
            </w:r>
          </w:p>
        </w:tc>
        <w:tc>
          <w:tcPr>
            <w:tcW w:w="4159" w:type="dxa"/>
          </w:tcPr>
          <w:p w:rsidR="002B13FB" w:rsidRPr="003B4CB8" w:rsidRDefault="002B13FB" w:rsidP="00DC6AF0">
            <w:pPr>
              <w:pStyle w:val="a3"/>
              <w:spacing w:line="228" w:lineRule="auto"/>
              <w:rPr>
                <w:rFonts w:ascii="Times New Roman" w:hAnsi="Times New Roman"/>
                <w:sz w:val="28"/>
                <w:szCs w:val="28"/>
              </w:rPr>
            </w:pPr>
          </w:p>
        </w:tc>
      </w:tr>
    </w:tbl>
    <w:p w:rsidR="001B2F6A" w:rsidRPr="003B4CB8" w:rsidRDefault="001B2F6A" w:rsidP="001B2F6A">
      <w:pPr>
        <w:spacing w:after="0"/>
        <w:jc w:val="both"/>
        <w:rPr>
          <w:rFonts w:ascii="Times New Roman" w:hAnsi="Times New Roman"/>
          <w:b/>
          <w:sz w:val="24"/>
          <w:szCs w:val="24"/>
          <w:lang w:val="ru-RU"/>
        </w:rPr>
      </w:pPr>
      <w:r w:rsidRPr="003B4CB8">
        <w:rPr>
          <w:rFonts w:ascii="Times New Roman" w:hAnsi="Times New Roman"/>
          <w:b/>
          <w:sz w:val="24"/>
          <w:szCs w:val="24"/>
        </w:rPr>
        <w:t>КП ФМР «</w:t>
      </w:r>
      <w:proofErr w:type="spellStart"/>
      <w:r w:rsidRPr="003B4CB8">
        <w:rPr>
          <w:rFonts w:ascii="Times New Roman" w:hAnsi="Times New Roman"/>
          <w:b/>
          <w:sz w:val="24"/>
          <w:szCs w:val="24"/>
        </w:rPr>
        <w:t>Фастівводоканал</w:t>
      </w:r>
      <w:proofErr w:type="spellEnd"/>
      <w:r w:rsidRPr="003B4CB8">
        <w:rPr>
          <w:rFonts w:ascii="Times New Roman" w:hAnsi="Times New Roman"/>
          <w:b/>
          <w:sz w:val="24"/>
          <w:szCs w:val="24"/>
        </w:rPr>
        <w:t xml:space="preserve">»                                                                   </w:t>
      </w:r>
    </w:p>
    <w:p w:rsidR="001B2F6A" w:rsidRPr="003B4CB8" w:rsidRDefault="001B2F6A" w:rsidP="001B2F6A">
      <w:pPr>
        <w:spacing w:after="0"/>
        <w:jc w:val="both"/>
        <w:rPr>
          <w:rFonts w:ascii="Times New Roman" w:hAnsi="Times New Roman"/>
          <w:sz w:val="24"/>
          <w:szCs w:val="24"/>
        </w:rPr>
      </w:pPr>
      <w:r w:rsidRPr="003B4CB8">
        <w:rPr>
          <w:rFonts w:ascii="Times New Roman" w:hAnsi="Times New Roman"/>
          <w:sz w:val="24"/>
          <w:szCs w:val="24"/>
        </w:rPr>
        <w:t>Юридична ад</w:t>
      </w:r>
      <w:r w:rsidR="000267A8" w:rsidRPr="003B4CB8">
        <w:rPr>
          <w:rFonts w:ascii="Times New Roman" w:hAnsi="Times New Roman"/>
          <w:sz w:val="24"/>
          <w:szCs w:val="24"/>
        </w:rPr>
        <w:t xml:space="preserve">реса: </w:t>
      </w:r>
      <w:r w:rsidRPr="003B4CB8">
        <w:rPr>
          <w:rFonts w:ascii="Times New Roman" w:hAnsi="Times New Roman"/>
          <w:sz w:val="24"/>
          <w:szCs w:val="24"/>
        </w:rPr>
        <w:t>08500,Київська область, м.</w:t>
      </w:r>
      <w:r w:rsidR="000267A8" w:rsidRPr="003B4CB8">
        <w:rPr>
          <w:rFonts w:ascii="Times New Roman" w:hAnsi="Times New Roman"/>
          <w:sz w:val="24"/>
          <w:szCs w:val="24"/>
        </w:rPr>
        <w:t xml:space="preserve"> Фастів, </w:t>
      </w:r>
      <w:r w:rsidRPr="003B4CB8">
        <w:rPr>
          <w:rFonts w:ascii="Times New Roman" w:hAnsi="Times New Roman"/>
          <w:sz w:val="24"/>
          <w:szCs w:val="24"/>
        </w:rPr>
        <w:t>вул. Калинова,15а;</w:t>
      </w:r>
    </w:p>
    <w:p w:rsidR="001B2F6A" w:rsidRPr="003B4CB8" w:rsidRDefault="001B2F6A" w:rsidP="001B2F6A">
      <w:pPr>
        <w:spacing w:after="0"/>
        <w:jc w:val="both"/>
        <w:rPr>
          <w:rFonts w:ascii="Times New Roman" w:hAnsi="Times New Roman"/>
          <w:sz w:val="24"/>
          <w:szCs w:val="24"/>
        </w:rPr>
      </w:pPr>
      <w:r w:rsidRPr="003B4CB8">
        <w:rPr>
          <w:rFonts w:ascii="Times New Roman" w:hAnsi="Times New Roman"/>
          <w:sz w:val="24"/>
          <w:szCs w:val="24"/>
        </w:rPr>
        <w:t>код ЄДРПОУ 03346383;</w:t>
      </w:r>
    </w:p>
    <w:p w:rsidR="001B2F6A" w:rsidRPr="003B4CB8" w:rsidRDefault="001B2F6A" w:rsidP="001B2F6A">
      <w:pPr>
        <w:spacing w:after="0"/>
        <w:jc w:val="both"/>
        <w:rPr>
          <w:rFonts w:ascii="Times New Roman" w:hAnsi="Times New Roman"/>
          <w:sz w:val="24"/>
          <w:szCs w:val="24"/>
        </w:rPr>
      </w:pPr>
      <w:r w:rsidRPr="003B4CB8">
        <w:rPr>
          <w:rFonts w:ascii="Times New Roman" w:hAnsi="Times New Roman"/>
          <w:sz w:val="24"/>
          <w:szCs w:val="24"/>
        </w:rPr>
        <w:t xml:space="preserve">п/р </w:t>
      </w:r>
      <w:r w:rsidRPr="003B4CB8">
        <w:rPr>
          <w:rFonts w:ascii="Times New Roman" w:hAnsi="Times New Roman"/>
          <w:sz w:val="24"/>
          <w:szCs w:val="24"/>
          <w:lang w:val="en-US"/>
        </w:rPr>
        <w:t>UA</w:t>
      </w:r>
      <w:r w:rsidR="00F13561" w:rsidRPr="003B4CB8">
        <w:rPr>
          <w:rFonts w:ascii="Times New Roman" w:hAnsi="Times New Roman"/>
          <w:sz w:val="24"/>
          <w:szCs w:val="24"/>
        </w:rPr>
        <w:t>623052990000026004000107010</w:t>
      </w:r>
      <w:r w:rsidRPr="003B4CB8">
        <w:rPr>
          <w:rFonts w:ascii="Times New Roman" w:hAnsi="Times New Roman"/>
          <w:sz w:val="24"/>
          <w:szCs w:val="24"/>
        </w:rPr>
        <w:t xml:space="preserve"> </w:t>
      </w:r>
      <w:r w:rsidR="00F13561" w:rsidRPr="003B4CB8">
        <w:rPr>
          <w:rFonts w:ascii="Times New Roman" w:hAnsi="Times New Roman"/>
          <w:sz w:val="24"/>
          <w:szCs w:val="24"/>
        </w:rPr>
        <w:t xml:space="preserve">в </w:t>
      </w:r>
      <w:r w:rsidRPr="003B4CB8">
        <w:rPr>
          <w:rFonts w:ascii="Times New Roman" w:hAnsi="Times New Roman"/>
          <w:sz w:val="24"/>
          <w:szCs w:val="24"/>
        </w:rPr>
        <w:t>АТ КБ «</w:t>
      </w:r>
      <w:proofErr w:type="spellStart"/>
      <w:r w:rsidRPr="003B4CB8">
        <w:rPr>
          <w:rFonts w:ascii="Times New Roman" w:hAnsi="Times New Roman"/>
          <w:sz w:val="24"/>
          <w:szCs w:val="24"/>
        </w:rPr>
        <w:t>ПриватБанк»</w:t>
      </w:r>
      <w:r w:rsidR="00F13561" w:rsidRPr="003B4CB8">
        <w:rPr>
          <w:rFonts w:ascii="Times New Roman" w:hAnsi="Times New Roman"/>
          <w:sz w:val="24"/>
          <w:szCs w:val="24"/>
        </w:rPr>
        <w:t>МФО</w:t>
      </w:r>
      <w:proofErr w:type="spellEnd"/>
      <w:r w:rsidR="00F13561" w:rsidRPr="003B4CB8">
        <w:rPr>
          <w:rFonts w:ascii="Times New Roman" w:hAnsi="Times New Roman"/>
          <w:sz w:val="24"/>
          <w:szCs w:val="24"/>
        </w:rPr>
        <w:t xml:space="preserve"> 305299</w:t>
      </w:r>
      <w:r w:rsidRPr="003B4CB8">
        <w:rPr>
          <w:rFonts w:ascii="Times New Roman" w:hAnsi="Times New Roman"/>
          <w:sz w:val="24"/>
          <w:szCs w:val="24"/>
        </w:rPr>
        <w:t>;</w:t>
      </w:r>
    </w:p>
    <w:p w:rsidR="001B2F6A" w:rsidRPr="003B4CB8" w:rsidRDefault="001B2F6A" w:rsidP="001B2F6A">
      <w:pPr>
        <w:spacing w:after="0"/>
        <w:jc w:val="both"/>
        <w:rPr>
          <w:rFonts w:ascii="Times New Roman" w:hAnsi="Times New Roman"/>
          <w:sz w:val="24"/>
          <w:szCs w:val="24"/>
        </w:rPr>
      </w:pPr>
      <w:proofErr w:type="spellStart"/>
      <w:r w:rsidRPr="003B4CB8">
        <w:rPr>
          <w:rFonts w:ascii="Times New Roman" w:hAnsi="Times New Roman"/>
          <w:sz w:val="24"/>
          <w:szCs w:val="24"/>
        </w:rPr>
        <w:t>Інд.податковий</w:t>
      </w:r>
      <w:proofErr w:type="spellEnd"/>
      <w:r w:rsidRPr="003B4CB8">
        <w:rPr>
          <w:rFonts w:ascii="Times New Roman" w:hAnsi="Times New Roman"/>
          <w:sz w:val="24"/>
          <w:szCs w:val="24"/>
        </w:rPr>
        <w:t xml:space="preserve"> номер 033463</w:t>
      </w:r>
      <w:r w:rsidRPr="003B4CB8">
        <w:rPr>
          <w:rFonts w:ascii="Times New Roman" w:hAnsi="Times New Roman"/>
          <w:sz w:val="24"/>
          <w:szCs w:val="24"/>
          <w:lang w:val="ru-RU"/>
        </w:rPr>
        <w:t>8</w:t>
      </w:r>
      <w:r w:rsidRPr="003B4CB8">
        <w:rPr>
          <w:rFonts w:ascii="Times New Roman" w:hAnsi="Times New Roman"/>
          <w:sz w:val="24"/>
          <w:szCs w:val="24"/>
        </w:rPr>
        <w:t>10244;</w:t>
      </w:r>
    </w:p>
    <w:p w:rsidR="001B2F6A" w:rsidRPr="003B4CB8" w:rsidRDefault="001B2F6A" w:rsidP="001B2F6A">
      <w:pPr>
        <w:spacing w:after="0"/>
        <w:jc w:val="both"/>
        <w:rPr>
          <w:rFonts w:ascii="Times New Roman" w:hAnsi="Times New Roman"/>
          <w:sz w:val="24"/>
          <w:szCs w:val="24"/>
        </w:rPr>
      </w:pPr>
      <w:r w:rsidRPr="003B4CB8">
        <w:rPr>
          <w:rFonts w:ascii="Times New Roman" w:hAnsi="Times New Roman"/>
          <w:sz w:val="24"/>
          <w:szCs w:val="24"/>
        </w:rPr>
        <w:t>Свідоцтво платника ПДВ № 10034564</w:t>
      </w:r>
      <w:r w:rsidRPr="003B4CB8">
        <w:rPr>
          <w:rFonts w:ascii="Times New Roman" w:hAnsi="Times New Roman"/>
          <w:sz w:val="24"/>
          <w:szCs w:val="24"/>
          <w:lang w:val="ru-RU"/>
        </w:rPr>
        <w:t>6</w:t>
      </w:r>
      <w:r w:rsidRPr="003B4CB8">
        <w:rPr>
          <w:rFonts w:ascii="Times New Roman" w:hAnsi="Times New Roman"/>
          <w:sz w:val="24"/>
          <w:szCs w:val="24"/>
        </w:rPr>
        <w:t>;</w:t>
      </w:r>
    </w:p>
    <w:p w:rsidR="001B2F6A" w:rsidRPr="003B4CB8" w:rsidRDefault="001B2F6A" w:rsidP="001B2F6A">
      <w:pPr>
        <w:spacing w:after="0"/>
        <w:jc w:val="both"/>
        <w:rPr>
          <w:rFonts w:ascii="Times New Roman" w:hAnsi="Times New Roman"/>
          <w:sz w:val="24"/>
          <w:szCs w:val="24"/>
        </w:rPr>
      </w:pPr>
      <w:r w:rsidRPr="003B4CB8">
        <w:rPr>
          <w:rFonts w:ascii="Times New Roman" w:hAnsi="Times New Roman"/>
          <w:sz w:val="24"/>
          <w:szCs w:val="24"/>
        </w:rPr>
        <w:t>Платник податку на прибуток на загальній системі оподаткування</w:t>
      </w:r>
    </w:p>
    <w:p w:rsidR="000267A8" w:rsidRPr="003B4CB8" w:rsidRDefault="001B2F6A" w:rsidP="001B2F6A">
      <w:pPr>
        <w:spacing w:after="0"/>
        <w:jc w:val="both"/>
        <w:rPr>
          <w:rFonts w:ascii="Times New Roman" w:hAnsi="Times New Roman"/>
          <w:sz w:val="24"/>
          <w:szCs w:val="24"/>
        </w:rPr>
      </w:pPr>
      <w:r w:rsidRPr="003B4CB8">
        <w:rPr>
          <w:rFonts w:ascii="Times New Roman" w:hAnsi="Times New Roman"/>
          <w:sz w:val="24"/>
          <w:szCs w:val="24"/>
        </w:rPr>
        <w:t>Телефони:</w:t>
      </w:r>
      <w:r w:rsidR="005E26C5" w:rsidRPr="003B4CB8">
        <w:rPr>
          <w:rFonts w:ascii="Times New Roman" w:hAnsi="Times New Roman"/>
          <w:sz w:val="24"/>
          <w:szCs w:val="24"/>
        </w:rPr>
        <w:t xml:space="preserve"> </w:t>
      </w:r>
      <w:r w:rsidRPr="003B4CB8">
        <w:rPr>
          <w:rFonts w:ascii="Times New Roman" w:hAnsi="Times New Roman"/>
          <w:sz w:val="24"/>
          <w:szCs w:val="24"/>
        </w:rPr>
        <w:t xml:space="preserve">Приймальня: 6-45-53; Бухгалтерія: 5-22-99; Відділ збуту: 6-45-51; </w:t>
      </w:r>
      <w:proofErr w:type="spellStart"/>
      <w:r w:rsidRPr="003B4CB8">
        <w:rPr>
          <w:rFonts w:ascii="Times New Roman" w:hAnsi="Times New Roman"/>
          <w:sz w:val="24"/>
          <w:szCs w:val="24"/>
        </w:rPr>
        <w:t>Абонвідділ</w:t>
      </w:r>
      <w:proofErr w:type="spellEnd"/>
      <w:r w:rsidRPr="003B4CB8">
        <w:rPr>
          <w:rFonts w:ascii="Times New Roman" w:hAnsi="Times New Roman"/>
          <w:sz w:val="24"/>
          <w:szCs w:val="24"/>
        </w:rPr>
        <w:t>: 6-01-21</w:t>
      </w:r>
      <w:r w:rsidR="000267A8" w:rsidRPr="003B4CB8">
        <w:rPr>
          <w:rFonts w:ascii="Times New Roman" w:hAnsi="Times New Roman"/>
          <w:sz w:val="24"/>
          <w:szCs w:val="24"/>
        </w:rPr>
        <w:t xml:space="preserve"> </w:t>
      </w:r>
    </w:p>
    <w:p w:rsidR="001B2F6A" w:rsidRPr="003B4CB8" w:rsidRDefault="001B2F6A" w:rsidP="001B2F6A">
      <w:pPr>
        <w:spacing w:after="0"/>
        <w:jc w:val="both"/>
        <w:rPr>
          <w:rStyle w:val="a5"/>
          <w:rFonts w:ascii="Times New Roman" w:hAnsi="Times New Roman"/>
          <w:sz w:val="24"/>
          <w:szCs w:val="24"/>
        </w:rPr>
      </w:pPr>
      <w:proofErr w:type="spellStart"/>
      <w:r w:rsidRPr="003B4CB8">
        <w:rPr>
          <w:rFonts w:ascii="Times New Roman" w:hAnsi="Times New Roman"/>
          <w:sz w:val="24"/>
          <w:szCs w:val="24"/>
        </w:rPr>
        <w:t>Ел.адреса</w:t>
      </w:r>
      <w:proofErr w:type="spellEnd"/>
      <w:r w:rsidRPr="003B4CB8">
        <w:rPr>
          <w:rFonts w:ascii="Times New Roman" w:hAnsi="Times New Roman"/>
          <w:sz w:val="24"/>
          <w:szCs w:val="24"/>
        </w:rPr>
        <w:t xml:space="preserve">: </w:t>
      </w:r>
      <w:hyperlink r:id="rId10" w:history="1">
        <w:r w:rsidRPr="003B4CB8">
          <w:rPr>
            <w:rStyle w:val="a5"/>
            <w:rFonts w:ascii="Times New Roman" w:hAnsi="Times New Roman"/>
            <w:sz w:val="24"/>
            <w:szCs w:val="24"/>
            <w:lang w:val="en-US"/>
          </w:rPr>
          <w:t>fvoda</w:t>
        </w:r>
        <w:r w:rsidRPr="003B4CB8">
          <w:rPr>
            <w:rStyle w:val="a5"/>
            <w:rFonts w:ascii="Times New Roman" w:hAnsi="Times New Roman"/>
            <w:sz w:val="24"/>
            <w:szCs w:val="24"/>
          </w:rPr>
          <w:t>@</w:t>
        </w:r>
        <w:r w:rsidRPr="003B4CB8">
          <w:rPr>
            <w:rStyle w:val="a5"/>
            <w:rFonts w:ascii="Times New Roman" w:hAnsi="Times New Roman"/>
            <w:sz w:val="24"/>
            <w:szCs w:val="24"/>
            <w:lang w:val="en-US"/>
          </w:rPr>
          <w:t>meta</w:t>
        </w:r>
        <w:r w:rsidRPr="003B4CB8">
          <w:rPr>
            <w:rStyle w:val="a5"/>
            <w:rFonts w:ascii="Times New Roman" w:hAnsi="Times New Roman"/>
            <w:sz w:val="24"/>
            <w:szCs w:val="24"/>
          </w:rPr>
          <w:t>.</w:t>
        </w:r>
        <w:proofErr w:type="spellStart"/>
        <w:r w:rsidRPr="003B4CB8">
          <w:rPr>
            <w:rStyle w:val="a5"/>
            <w:rFonts w:ascii="Times New Roman" w:hAnsi="Times New Roman"/>
            <w:sz w:val="24"/>
            <w:szCs w:val="24"/>
            <w:lang w:val="en-US"/>
          </w:rPr>
          <w:t>ua</w:t>
        </w:r>
        <w:proofErr w:type="spellEnd"/>
      </w:hyperlink>
    </w:p>
    <w:p w:rsidR="000267A8" w:rsidRPr="003B4CB8" w:rsidRDefault="000267A8" w:rsidP="001B2F6A">
      <w:pPr>
        <w:spacing w:after="0"/>
        <w:jc w:val="both"/>
        <w:rPr>
          <w:rStyle w:val="a5"/>
          <w:rFonts w:ascii="Times New Roman" w:hAnsi="Times New Roman"/>
          <w:sz w:val="24"/>
          <w:szCs w:val="24"/>
        </w:rPr>
      </w:pPr>
    </w:p>
    <w:p w:rsidR="000267A8" w:rsidRPr="003B4CB8" w:rsidRDefault="000267A8" w:rsidP="000267A8">
      <w:pPr>
        <w:pStyle w:val="a3"/>
        <w:widowControl w:val="0"/>
        <w:spacing w:before="100"/>
        <w:ind w:firstLine="0"/>
        <w:jc w:val="both"/>
        <w:rPr>
          <w:rFonts w:ascii="Times New Roman" w:hAnsi="Times New Roman"/>
          <w:sz w:val="24"/>
          <w:szCs w:val="24"/>
        </w:rPr>
      </w:pPr>
      <w:r w:rsidRPr="003B4CB8">
        <w:rPr>
          <w:rStyle w:val="a5"/>
          <w:rFonts w:ascii="Times New Roman" w:hAnsi="Times New Roman"/>
          <w:color w:val="auto"/>
          <w:sz w:val="24"/>
          <w:szCs w:val="24"/>
          <w:u w:val="none"/>
        </w:rPr>
        <w:t xml:space="preserve">Контакти для передачі показань </w:t>
      </w:r>
      <w:r w:rsidR="002E6380" w:rsidRPr="003B4CB8">
        <w:rPr>
          <w:rStyle w:val="a5"/>
          <w:rFonts w:ascii="Times New Roman" w:hAnsi="Times New Roman"/>
          <w:color w:val="auto"/>
          <w:sz w:val="24"/>
          <w:szCs w:val="24"/>
          <w:u w:val="none"/>
        </w:rPr>
        <w:t xml:space="preserve">вузлів </w:t>
      </w:r>
      <w:r w:rsidRPr="003B4CB8">
        <w:rPr>
          <w:rStyle w:val="a5"/>
          <w:rFonts w:ascii="Times New Roman" w:hAnsi="Times New Roman"/>
          <w:color w:val="auto"/>
          <w:sz w:val="24"/>
          <w:szCs w:val="24"/>
          <w:u w:val="none"/>
        </w:rPr>
        <w:t>обліку:</w:t>
      </w:r>
      <w:r w:rsidRPr="003B4CB8">
        <w:rPr>
          <w:rFonts w:ascii="Times New Roman" w:hAnsi="Times New Roman"/>
          <w:sz w:val="24"/>
          <w:szCs w:val="24"/>
        </w:rPr>
        <w:t xml:space="preserve"> </w:t>
      </w:r>
    </w:p>
    <w:p w:rsidR="000267A8" w:rsidRPr="003B4CB8" w:rsidRDefault="000267A8" w:rsidP="000267A8">
      <w:pPr>
        <w:pStyle w:val="a3"/>
        <w:widowControl w:val="0"/>
        <w:spacing w:before="100"/>
        <w:ind w:firstLine="0"/>
        <w:jc w:val="both"/>
        <w:rPr>
          <w:rFonts w:ascii="Times New Roman" w:hAnsi="Times New Roman"/>
          <w:sz w:val="24"/>
          <w:szCs w:val="24"/>
        </w:rPr>
      </w:pPr>
      <w:r w:rsidRPr="003B4CB8">
        <w:rPr>
          <w:rFonts w:ascii="Times New Roman" w:hAnsi="Times New Roman"/>
          <w:sz w:val="24"/>
          <w:szCs w:val="24"/>
        </w:rPr>
        <w:t>за номерами телефонів: (04565) 6-01-21; 6-45-53; 6-45-51;</w:t>
      </w:r>
    </w:p>
    <w:p w:rsidR="002769DD" w:rsidRPr="003B4CB8" w:rsidRDefault="000267A8" w:rsidP="002769DD">
      <w:pPr>
        <w:pStyle w:val="a3"/>
        <w:widowControl w:val="0"/>
        <w:spacing w:before="100"/>
        <w:ind w:firstLine="0"/>
        <w:jc w:val="both"/>
        <w:rPr>
          <w:rFonts w:ascii="Times New Roman" w:hAnsi="Times New Roman"/>
          <w:sz w:val="24"/>
          <w:szCs w:val="24"/>
        </w:rPr>
      </w:pPr>
      <w:proofErr w:type="spellStart"/>
      <w:r w:rsidRPr="003B4CB8">
        <w:rPr>
          <w:rFonts w:ascii="Times New Roman" w:hAnsi="Times New Roman"/>
          <w:sz w:val="24"/>
          <w:szCs w:val="24"/>
        </w:rPr>
        <w:t>СМС-повідомлення</w:t>
      </w:r>
      <w:proofErr w:type="spellEnd"/>
      <w:r w:rsidRPr="003B4CB8">
        <w:rPr>
          <w:rFonts w:ascii="Times New Roman" w:hAnsi="Times New Roman"/>
          <w:sz w:val="24"/>
          <w:szCs w:val="24"/>
        </w:rPr>
        <w:t xml:space="preserve"> (</w:t>
      </w:r>
      <w:proofErr w:type="spellStart"/>
      <w:r w:rsidRPr="003B4CB8">
        <w:rPr>
          <w:rFonts w:ascii="Times New Roman" w:hAnsi="Times New Roman"/>
          <w:sz w:val="24"/>
          <w:szCs w:val="24"/>
          <w:lang w:val="en-US"/>
        </w:rPr>
        <w:t>Viber</w:t>
      </w:r>
      <w:proofErr w:type="spellEnd"/>
      <w:r w:rsidRPr="003B4CB8">
        <w:rPr>
          <w:rFonts w:ascii="Times New Roman" w:hAnsi="Times New Roman"/>
          <w:sz w:val="24"/>
          <w:szCs w:val="24"/>
        </w:rPr>
        <w:t xml:space="preserve">, </w:t>
      </w:r>
      <w:r w:rsidRPr="003B4CB8">
        <w:rPr>
          <w:rFonts w:ascii="Times New Roman" w:hAnsi="Times New Roman"/>
          <w:sz w:val="24"/>
          <w:szCs w:val="24"/>
          <w:lang w:val="en-US"/>
        </w:rPr>
        <w:t>Telegram</w:t>
      </w:r>
      <w:r w:rsidRPr="003B4CB8">
        <w:rPr>
          <w:rFonts w:ascii="Times New Roman" w:hAnsi="Times New Roman"/>
          <w:sz w:val="24"/>
          <w:szCs w:val="24"/>
        </w:rPr>
        <w:t>) на номера телефонів: +38-066-301-24-66 та +38-093-052-86-82;</w:t>
      </w:r>
    </w:p>
    <w:p w:rsidR="002769DD" w:rsidRPr="003B4CB8" w:rsidRDefault="006D1F44" w:rsidP="002769DD">
      <w:pPr>
        <w:pStyle w:val="a3"/>
        <w:widowControl w:val="0"/>
        <w:spacing w:before="100"/>
        <w:ind w:firstLine="0"/>
        <w:jc w:val="both"/>
        <w:rPr>
          <w:rFonts w:ascii="Times New Roman" w:hAnsi="Times New Roman"/>
          <w:sz w:val="24"/>
          <w:szCs w:val="24"/>
        </w:rPr>
      </w:pPr>
      <w:r w:rsidRPr="003B4CB8">
        <w:rPr>
          <w:rFonts w:ascii="Times New Roman" w:hAnsi="Times New Roman"/>
          <w:sz w:val="24"/>
          <w:szCs w:val="24"/>
        </w:rPr>
        <w:t xml:space="preserve">адреса електронної пошти: </w:t>
      </w:r>
      <w:proofErr w:type="spellStart"/>
      <w:r w:rsidR="002769DD" w:rsidRPr="003B4CB8">
        <w:rPr>
          <w:rFonts w:ascii="Times New Roman" w:hAnsi="Times New Roman"/>
          <w:sz w:val="24"/>
          <w:szCs w:val="24"/>
          <w:lang w:val="en-US"/>
        </w:rPr>
        <w:t>fastvoda</w:t>
      </w:r>
      <w:proofErr w:type="spellEnd"/>
      <w:r w:rsidR="002769DD" w:rsidRPr="003B4CB8">
        <w:rPr>
          <w:rFonts w:ascii="Times New Roman" w:hAnsi="Times New Roman"/>
          <w:sz w:val="24"/>
          <w:szCs w:val="24"/>
          <w:lang w:val="ru-RU"/>
        </w:rPr>
        <w:t>036@</w:t>
      </w:r>
      <w:proofErr w:type="spellStart"/>
      <w:r w:rsidR="002769DD" w:rsidRPr="003B4CB8">
        <w:rPr>
          <w:rFonts w:ascii="Times New Roman" w:hAnsi="Times New Roman"/>
          <w:sz w:val="24"/>
          <w:szCs w:val="24"/>
          <w:lang w:val="en-US"/>
        </w:rPr>
        <w:t>ukr</w:t>
      </w:r>
      <w:proofErr w:type="spellEnd"/>
      <w:r w:rsidR="002769DD" w:rsidRPr="003B4CB8">
        <w:rPr>
          <w:rFonts w:ascii="Times New Roman" w:hAnsi="Times New Roman"/>
          <w:sz w:val="24"/>
          <w:szCs w:val="24"/>
          <w:lang w:val="ru-RU"/>
        </w:rPr>
        <w:t>.</w:t>
      </w:r>
      <w:r w:rsidR="002769DD" w:rsidRPr="003B4CB8">
        <w:rPr>
          <w:rFonts w:ascii="Times New Roman" w:hAnsi="Times New Roman"/>
          <w:sz w:val="24"/>
          <w:szCs w:val="24"/>
          <w:lang w:val="en-US"/>
        </w:rPr>
        <w:t>net</w:t>
      </w:r>
      <w:r w:rsidR="002769DD" w:rsidRPr="003B4CB8">
        <w:rPr>
          <w:rFonts w:ascii="Times New Roman" w:hAnsi="Times New Roman"/>
          <w:sz w:val="24"/>
          <w:szCs w:val="24"/>
        </w:rPr>
        <w:t>;</w:t>
      </w:r>
    </w:p>
    <w:p w:rsidR="006D1F44" w:rsidRPr="003B4CB8" w:rsidRDefault="006D1F44" w:rsidP="000267A8">
      <w:pPr>
        <w:pStyle w:val="a3"/>
        <w:widowControl w:val="0"/>
        <w:spacing w:before="100"/>
        <w:ind w:firstLine="0"/>
        <w:jc w:val="both"/>
        <w:rPr>
          <w:rFonts w:ascii="Times New Roman" w:hAnsi="Times New Roman"/>
          <w:sz w:val="24"/>
          <w:szCs w:val="24"/>
        </w:rPr>
      </w:pPr>
    </w:p>
    <w:p w:rsidR="001B2F6A" w:rsidRPr="003B4CB8" w:rsidRDefault="001B2F6A" w:rsidP="001B2F6A">
      <w:pPr>
        <w:spacing w:after="0"/>
        <w:jc w:val="both"/>
        <w:rPr>
          <w:rFonts w:ascii="Times New Roman" w:hAnsi="Times New Roman"/>
          <w:sz w:val="24"/>
          <w:szCs w:val="24"/>
        </w:rPr>
      </w:pPr>
    </w:p>
    <w:p w:rsidR="001B2F6A" w:rsidRPr="001B2F6A" w:rsidRDefault="000267A8" w:rsidP="001B2F6A">
      <w:pPr>
        <w:spacing w:after="0"/>
        <w:jc w:val="both"/>
        <w:rPr>
          <w:rFonts w:ascii="Times New Roman" w:hAnsi="Times New Roman"/>
          <w:b/>
          <w:sz w:val="24"/>
          <w:szCs w:val="24"/>
        </w:rPr>
      </w:pPr>
      <w:proofErr w:type="spellStart"/>
      <w:r w:rsidRPr="003B4CB8">
        <w:rPr>
          <w:rFonts w:ascii="Times New Roman" w:hAnsi="Times New Roman"/>
          <w:sz w:val="24"/>
          <w:szCs w:val="24"/>
        </w:rPr>
        <w:t>Т.в.о</w:t>
      </w:r>
      <w:proofErr w:type="spellEnd"/>
      <w:r w:rsidRPr="003B4CB8">
        <w:rPr>
          <w:rFonts w:ascii="Times New Roman" w:hAnsi="Times New Roman"/>
          <w:sz w:val="24"/>
          <w:szCs w:val="24"/>
        </w:rPr>
        <w:t xml:space="preserve">. директора </w:t>
      </w:r>
      <w:r w:rsidR="001B2F6A" w:rsidRPr="003B4CB8">
        <w:rPr>
          <w:rFonts w:ascii="Times New Roman" w:hAnsi="Times New Roman"/>
          <w:b/>
          <w:sz w:val="24"/>
          <w:szCs w:val="24"/>
        </w:rPr>
        <w:t xml:space="preserve">Коршак </w:t>
      </w:r>
      <w:r w:rsidRPr="003B4CB8">
        <w:rPr>
          <w:rFonts w:ascii="Times New Roman" w:hAnsi="Times New Roman"/>
          <w:b/>
          <w:sz w:val="24"/>
          <w:szCs w:val="24"/>
        </w:rPr>
        <w:t>В.Ю.</w:t>
      </w:r>
    </w:p>
    <w:p w:rsidR="00521169" w:rsidRDefault="00C0762A"/>
    <w:p w:rsidR="00D87F90" w:rsidRDefault="00D87F90"/>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D87F90" w:rsidRPr="00D87F90" w:rsidRDefault="00D87F90">
      <w:pPr>
        <w:rPr>
          <w:rFonts w:ascii="Times New Roman" w:hAnsi="Times New Roman"/>
          <w:sz w:val="24"/>
        </w:rPr>
      </w:pPr>
    </w:p>
    <w:sectPr w:rsidR="00D87F90" w:rsidRPr="00D87F90" w:rsidSect="005E26C5">
      <w:pgSz w:w="11906" w:h="16838"/>
      <w:pgMar w:top="284"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FB"/>
    <w:rsid w:val="000030C1"/>
    <w:rsid w:val="000206AA"/>
    <w:rsid w:val="000267A8"/>
    <w:rsid w:val="00043E90"/>
    <w:rsid w:val="00055DEF"/>
    <w:rsid w:val="000948DE"/>
    <w:rsid w:val="000A0C4C"/>
    <w:rsid w:val="000A5D35"/>
    <w:rsid w:val="00127953"/>
    <w:rsid w:val="00127A1A"/>
    <w:rsid w:val="00142D81"/>
    <w:rsid w:val="0019070D"/>
    <w:rsid w:val="00195BC3"/>
    <w:rsid w:val="001A4DE8"/>
    <w:rsid w:val="001B2F6A"/>
    <w:rsid w:val="001B4492"/>
    <w:rsid w:val="001B4E77"/>
    <w:rsid w:val="001C54A5"/>
    <w:rsid w:val="001D220D"/>
    <w:rsid w:val="001E3CAA"/>
    <w:rsid w:val="001F7099"/>
    <w:rsid w:val="002120E8"/>
    <w:rsid w:val="0022668B"/>
    <w:rsid w:val="002769DD"/>
    <w:rsid w:val="00294DAF"/>
    <w:rsid w:val="0029552A"/>
    <w:rsid w:val="002A7839"/>
    <w:rsid w:val="002B13FB"/>
    <w:rsid w:val="002E3EB6"/>
    <w:rsid w:val="002E6380"/>
    <w:rsid w:val="002F4656"/>
    <w:rsid w:val="00347C86"/>
    <w:rsid w:val="00383F75"/>
    <w:rsid w:val="003A0B12"/>
    <w:rsid w:val="003A16F9"/>
    <w:rsid w:val="003B06D2"/>
    <w:rsid w:val="003B4CB8"/>
    <w:rsid w:val="003B53EF"/>
    <w:rsid w:val="003E446B"/>
    <w:rsid w:val="003E74C4"/>
    <w:rsid w:val="003F1985"/>
    <w:rsid w:val="00406F5D"/>
    <w:rsid w:val="00410587"/>
    <w:rsid w:val="00410FB8"/>
    <w:rsid w:val="004769A4"/>
    <w:rsid w:val="00485706"/>
    <w:rsid w:val="004A0DDF"/>
    <w:rsid w:val="004D7DBE"/>
    <w:rsid w:val="004F0F3F"/>
    <w:rsid w:val="0050040D"/>
    <w:rsid w:val="005A0734"/>
    <w:rsid w:val="005B6DC2"/>
    <w:rsid w:val="005C4092"/>
    <w:rsid w:val="005E26C5"/>
    <w:rsid w:val="006115DE"/>
    <w:rsid w:val="006136FB"/>
    <w:rsid w:val="00615D78"/>
    <w:rsid w:val="00624163"/>
    <w:rsid w:val="00626DF1"/>
    <w:rsid w:val="006D1F44"/>
    <w:rsid w:val="006D7D2F"/>
    <w:rsid w:val="006E24F4"/>
    <w:rsid w:val="0071150D"/>
    <w:rsid w:val="007469F9"/>
    <w:rsid w:val="007643D6"/>
    <w:rsid w:val="007708F1"/>
    <w:rsid w:val="00775FAE"/>
    <w:rsid w:val="00784FB6"/>
    <w:rsid w:val="00797B84"/>
    <w:rsid w:val="00814042"/>
    <w:rsid w:val="00815078"/>
    <w:rsid w:val="00821430"/>
    <w:rsid w:val="00822849"/>
    <w:rsid w:val="008528E9"/>
    <w:rsid w:val="008872E5"/>
    <w:rsid w:val="00893A9C"/>
    <w:rsid w:val="008F7259"/>
    <w:rsid w:val="00914C98"/>
    <w:rsid w:val="0092700A"/>
    <w:rsid w:val="0093531E"/>
    <w:rsid w:val="0093753C"/>
    <w:rsid w:val="0094235C"/>
    <w:rsid w:val="009525A5"/>
    <w:rsid w:val="0097701D"/>
    <w:rsid w:val="009C51DB"/>
    <w:rsid w:val="009D2C32"/>
    <w:rsid w:val="009D5B92"/>
    <w:rsid w:val="009E5AE5"/>
    <w:rsid w:val="009E6963"/>
    <w:rsid w:val="00A31A7C"/>
    <w:rsid w:val="00A611A6"/>
    <w:rsid w:val="00A6214F"/>
    <w:rsid w:val="00A701A4"/>
    <w:rsid w:val="00A86C4E"/>
    <w:rsid w:val="00AD753C"/>
    <w:rsid w:val="00AE45DD"/>
    <w:rsid w:val="00B27C68"/>
    <w:rsid w:val="00B36CC7"/>
    <w:rsid w:val="00B42F65"/>
    <w:rsid w:val="00B53AC9"/>
    <w:rsid w:val="00B6055E"/>
    <w:rsid w:val="00B91320"/>
    <w:rsid w:val="00BB0833"/>
    <w:rsid w:val="00BB7460"/>
    <w:rsid w:val="00BB75C9"/>
    <w:rsid w:val="00BE7630"/>
    <w:rsid w:val="00C0762A"/>
    <w:rsid w:val="00C07F03"/>
    <w:rsid w:val="00C378A9"/>
    <w:rsid w:val="00C55401"/>
    <w:rsid w:val="00C62E16"/>
    <w:rsid w:val="00C70A9E"/>
    <w:rsid w:val="00C85225"/>
    <w:rsid w:val="00CA327E"/>
    <w:rsid w:val="00CB52E7"/>
    <w:rsid w:val="00CF4346"/>
    <w:rsid w:val="00D4363E"/>
    <w:rsid w:val="00D46912"/>
    <w:rsid w:val="00D556B1"/>
    <w:rsid w:val="00D736DB"/>
    <w:rsid w:val="00D7580F"/>
    <w:rsid w:val="00D811AE"/>
    <w:rsid w:val="00D87F90"/>
    <w:rsid w:val="00DC30B4"/>
    <w:rsid w:val="00DC49EC"/>
    <w:rsid w:val="00DE4F2B"/>
    <w:rsid w:val="00DE7AE3"/>
    <w:rsid w:val="00E017F8"/>
    <w:rsid w:val="00E0423B"/>
    <w:rsid w:val="00E0553B"/>
    <w:rsid w:val="00E23B23"/>
    <w:rsid w:val="00E243B8"/>
    <w:rsid w:val="00E25F7C"/>
    <w:rsid w:val="00E3574E"/>
    <w:rsid w:val="00E52BCF"/>
    <w:rsid w:val="00E7182F"/>
    <w:rsid w:val="00E73C00"/>
    <w:rsid w:val="00EB41CC"/>
    <w:rsid w:val="00EC26F1"/>
    <w:rsid w:val="00EF3088"/>
    <w:rsid w:val="00EF6EEA"/>
    <w:rsid w:val="00EF76B4"/>
    <w:rsid w:val="00EF781F"/>
    <w:rsid w:val="00F012CC"/>
    <w:rsid w:val="00F03799"/>
    <w:rsid w:val="00F13561"/>
    <w:rsid w:val="00F144E7"/>
    <w:rsid w:val="00FA07E7"/>
    <w:rsid w:val="00FF7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uiPriority w:val="99"/>
    <w:unhideWhenUsed/>
    <w:rsid w:val="001B2F6A"/>
    <w:rPr>
      <w:color w:val="0000FF"/>
      <w:u w:val="single"/>
    </w:rPr>
  </w:style>
  <w:style w:type="paragraph" w:customStyle="1" w:styleId="rvps2">
    <w:name w:val="rvps2"/>
    <w:basedOn w:val="a"/>
    <w:rsid w:val="009C51DB"/>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1C54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54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uiPriority w:val="99"/>
    <w:unhideWhenUsed/>
    <w:rsid w:val="001B2F6A"/>
    <w:rPr>
      <w:color w:val="0000FF"/>
      <w:u w:val="single"/>
    </w:rPr>
  </w:style>
  <w:style w:type="paragraph" w:customStyle="1" w:styleId="rvps2">
    <w:name w:val="rvps2"/>
    <w:basedOn w:val="a"/>
    <w:rsid w:val="009C51DB"/>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1C54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54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stiv-rada.gov.ua/" TargetMode="External"/><Relationship Id="rId3" Type="http://schemas.microsoft.com/office/2007/relationships/stylesWithEffects" Target="stylesWithEffects.xml"/><Relationship Id="rId7" Type="http://schemas.openxmlformats.org/officeDocument/2006/relationships/hyperlink" Target="http://fastiv-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astiv-rada.gov.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voda@meta.ua" TargetMode="External"/><Relationship Id="rId4" Type="http://schemas.openxmlformats.org/officeDocument/2006/relationships/settings" Target="settings.xml"/><Relationship Id="rId9" Type="http://schemas.openxmlformats.org/officeDocument/2006/relationships/hyperlink" Target="http://fastiv-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D155-4579-4642-A7EC-72540119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6701</Words>
  <Characters>38200</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Terra</cp:lastModifiedBy>
  <cp:revision>19</cp:revision>
  <cp:lastPrinted>2023-10-26T06:31:00Z</cp:lastPrinted>
  <dcterms:created xsi:type="dcterms:W3CDTF">2022-12-21T12:43:00Z</dcterms:created>
  <dcterms:modified xsi:type="dcterms:W3CDTF">2023-11-29T12:48:00Z</dcterms:modified>
</cp:coreProperties>
</file>