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7C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Оголошення про конкурс з перевезення пасажирів на міському автобусному маршруті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4AB6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загального користування, що відбудеться </w:t>
      </w:r>
    </w:p>
    <w:p w:rsidR="00780252" w:rsidRPr="00780252" w:rsidRDefault="00FD797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2041E0" w:rsidRPr="00FD79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жовт</w:t>
      </w:r>
      <w:r w:rsidR="002041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780252" w:rsidRPr="00780252" w:rsidRDefault="00780252" w:rsidP="007802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Фастівської міської ради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організатор перевезень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автобусних маршрутах загального користування, оголошує про проведення </w:t>
      </w:r>
      <w:r w:rsidR="00FD797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797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жовт</w:t>
      </w:r>
      <w:r w:rsidR="002041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ня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конкурсу 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/>
        </w:rPr>
        <w:t>№2</w:t>
      </w:r>
      <w:r w:rsidR="00FD7972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міському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автобусн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загального користування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Конкурс).</w:t>
      </w:r>
    </w:p>
    <w:p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80252" w:rsidRPr="007A58D4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Умови</w:t>
      </w:r>
      <w:r w:rsidRPr="007A58D4">
        <w:rPr>
          <w:i/>
          <w:lang w:val="uk-UA"/>
        </w:rPr>
        <w:t xml:space="preserve">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вимоги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до об’єкту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затверджені р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ішення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виконавчого комітету</w:t>
      </w:r>
      <w:r w:rsidR="007A58D4"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Фастівської міської ради від 05.09.2019 року №455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4875AB" w:rsidRPr="007A58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052B2" w:rsidRP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80252" w:rsidRDefault="00C520E0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hyperlink r:id="rId6" w:history="1"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Об’єкт</w:t>
        </w:r>
        <w:r w:rsidR="0078025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конкурсу з перевезення пасажирів на </w:t>
        </w:r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міському </w:t>
        </w:r>
        <w:r w:rsidR="0078025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автобусн</w:t>
        </w:r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ому</w:t>
        </w:r>
        <w:r w:rsidR="0078025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маршрут</w:t>
        </w:r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і</w:t>
        </w:r>
        <w:r w:rsidR="0078025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</w:t>
        </w:r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загального користування.</w:t>
        </w:r>
      </w:hyperlink>
    </w:p>
    <w:tbl>
      <w:tblPr>
        <w:tblpPr w:leftFromText="180" w:rightFromText="180" w:vertAnchor="text" w:tblpX="-114" w:tblpY="1"/>
        <w:tblOverlap w:val="never"/>
        <w:tblW w:w="15795" w:type="dxa"/>
        <w:tblLayout w:type="fixed"/>
        <w:tblLook w:val="04A0" w:firstRow="1" w:lastRow="0" w:firstColumn="1" w:lastColumn="0" w:noHBand="0" w:noVBand="1"/>
      </w:tblPr>
      <w:tblGrid>
        <w:gridCol w:w="482"/>
        <w:gridCol w:w="851"/>
        <w:gridCol w:w="3912"/>
        <w:gridCol w:w="567"/>
        <w:gridCol w:w="567"/>
        <w:gridCol w:w="426"/>
        <w:gridCol w:w="567"/>
        <w:gridCol w:w="425"/>
        <w:gridCol w:w="425"/>
        <w:gridCol w:w="567"/>
        <w:gridCol w:w="425"/>
        <w:gridCol w:w="426"/>
        <w:gridCol w:w="425"/>
        <w:gridCol w:w="567"/>
        <w:gridCol w:w="736"/>
        <w:gridCol w:w="567"/>
        <w:gridCol w:w="567"/>
        <w:gridCol w:w="709"/>
        <w:gridCol w:w="567"/>
        <w:gridCol w:w="1418"/>
        <w:gridCol w:w="599"/>
      </w:tblGrid>
      <w:tr w:rsidR="00FD7972" w:rsidRPr="00FD7972" w:rsidTr="00FD7972">
        <w:trPr>
          <w:trHeight w:val="142"/>
        </w:trPr>
        <w:tc>
          <w:tcPr>
            <w:tcW w:w="157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7972" w:rsidRPr="00FD7972" w:rsidTr="007A58D4">
        <w:trPr>
          <w:gridAfter w:val="1"/>
          <w:wAfter w:w="599" w:type="dxa"/>
          <w:trHeight w:val="56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маршруту</w:t>
            </w: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(початковий та кінцевий</w:t>
            </w: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оборотних рейсів, од.</w:t>
            </w: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</w:t>
            </w: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FD7972" w:rsidRPr="00FD7972" w:rsidTr="007A58D4">
        <w:trPr>
          <w:gridAfter w:val="1"/>
          <w:wAfter w:w="599" w:type="dxa"/>
          <w:trHeight w:val="254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місць для сидіння в автобусі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Рекомендований екологічний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обладнати ТЗ</w:t>
            </w:r>
          </w:p>
        </w:tc>
      </w:tr>
      <w:tr w:rsidR="00FD7972" w:rsidRPr="00FD7972" w:rsidTr="007A58D4">
        <w:trPr>
          <w:gridAfter w:val="1"/>
          <w:wAfter w:w="599" w:type="dxa"/>
          <w:trHeight w:val="1441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D797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972">
              <w:rPr>
                <w:rFonts w:ascii="Times New Roman" w:hAnsi="Times New Roman" w:cs="Times New Roman"/>
                <w:lang w:val="uk-UA"/>
              </w:rPr>
              <w:t>1</w:t>
            </w:r>
            <w:r w:rsidR="007A58D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972">
              <w:rPr>
                <w:rFonts w:ascii="Times New Roman" w:hAnsi="Times New Roman" w:cs="Times New Roman"/>
                <w:lang w:val="uk-UA"/>
              </w:rPr>
              <w:t>«Привокзальна площа – вул. Семена Палія – Привокзальна площа»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972">
              <w:rPr>
                <w:rFonts w:ascii="Times New Roman" w:hAnsi="Times New Roman" w:cs="Times New Roman"/>
                <w:lang w:val="uk-UA"/>
              </w:rPr>
              <w:t>5,8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9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972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ind w:left="-28"/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9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7972">
              <w:rPr>
                <w:rFonts w:ascii="Times New Roman" w:hAnsi="Times New Roman" w:cs="Times New Roman"/>
              </w:rPr>
              <w:t>М</w:t>
            </w:r>
            <w:proofErr w:type="gramStart"/>
            <w:r w:rsidRPr="00FD797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FD79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7972">
              <w:rPr>
                <w:rFonts w:ascii="Times New Roman" w:hAnsi="Times New Roman" w:cs="Times New Roman"/>
              </w:rPr>
              <w:t>М</w:t>
            </w:r>
            <w:r w:rsidRPr="00FD797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FD79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7972">
              <w:rPr>
                <w:rFonts w:ascii="Times New Roman" w:hAnsi="Times New Roman" w:cs="Times New Roman"/>
                <w:lang w:val="en-GB"/>
              </w:rPr>
              <w:t>A</w:t>
            </w:r>
            <w:r w:rsidRPr="00FD79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7972">
              <w:rPr>
                <w:rFonts w:ascii="Times New Roman" w:hAnsi="Times New Roman" w:cs="Times New Roman"/>
                <w:lang w:val="en-GB"/>
              </w:rPr>
              <w:t>B</w:t>
            </w:r>
            <w:r w:rsidRPr="00FD79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7972">
              <w:rPr>
                <w:rFonts w:ascii="Times New Roman" w:hAnsi="Times New Roman" w:cs="Times New Roman"/>
              </w:rPr>
              <w:t>І</w:t>
            </w:r>
            <w:r w:rsidRPr="00FD79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7972">
              <w:rPr>
                <w:rFonts w:ascii="Times New Roman" w:hAnsi="Times New Roman" w:cs="Times New Roman"/>
              </w:rPr>
              <w:t>ІІ</w:t>
            </w:r>
            <w:r w:rsidRPr="00FD79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7972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97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7972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972" w:rsidRPr="00FD7972" w:rsidRDefault="00FD7972" w:rsidP="00FD7972">
            <w:pPr>
              <w:jc w:val="center"/>
              <w:rPr>
                <w:rFonts w:ascii="Times New Roman" w:hAnsi="Times New Roman" w:cs="Times New Roman"/>
              </w:rPr>
            </w:pPr>
            <w:r w:rsidRPr="00FD7972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</w:tbl>
    <w:p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041E0" w:rsidRPr="002041E0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одержання необхідної інформації про конкурс та телефони для</w:t>
      </w:r>
      <w:r w:rsidR="005017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довідок:</w:t>
      </w:r>
      <w:r w:rsidR="00A05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041E0" w:rsidRPr="002041E0">
        <w:rPr>
          <w:rFonts w:ascii="Times New Roman" w:hAnsi="Times New Roman" w:cs="Times New Roman"/>
          <w:sz w:val="28"/>
          <w:szCs w:val="28"/>
          <w:lang w:val="uk-UA"/>
        </w:rPr>
        <w:t>Для  участі  у конкурсі автомобільний перевізник подає на об'єкт конкурсу заяву встановленого зразка і документи відповідно до Порядку проведення конкурсу з перевезення пасажирів на автобусному маршруті загального користування, який затверджено Постановою Кабінету Міністрів України від 03.12.2008 року №1081.</w:t>
      </w:r>
    </w:p>
    <w:p w:rsidR="00A052B2" w:rsidRPr="00AB26AC" w:rsidRDefault="002041E0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етальну інформацію щодо умов конкурсу, об’єкту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конкурсу, номерів рейсів та розкладів руху автобусів на маршруті, </w:t>
      </w:r>
      <w:proofErr w:type="spellStart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пасажиромісткості</w:t>
      </w:r>
      <w:proofErr w:type="spellEnd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транспортних засобів,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бланки документів для участі в конкурсі,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тощо, 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можна отримати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адресою</w:t>
      </w:r>
      <w:r w:rsidR="00B44AB6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м.Фастів, пл. Соборна, 1, каб.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313, щоденно, у робочі дні з понеділка по четвер з 8:00 до 17:15, п’ятниця з 8:00 до 16:00, обідня перерва з 12:00 до 13:00. </w:t>
      </w:r>
      <w:r w:rsidR="00A052B2" w:rsidRPr="00AB26AC">
        <w:rPr>
          <w:rFonts w:ascii="Times New Roman" w:hAnsi="Times New Roman" w:cs="Times New Roman"/>
          <w:sz w:val="28"/>
          <w:szCs w:val="28"/>
          <w:lang w:val="uk-UA"/>
        </w:rPr>
        <w:t>Контактні телефони: (04565)6-31-02.</w:t>
      </w:r>
    </w:p>
    <w:p w:rsidR="00780252" w:rsidRPr="00AB26AC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Кінцевий строк прийняття документів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конкурс від претендентів </w:t>
      </w:r>
      <w:r w:rsidR="00FD797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30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797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вересня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2019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включно</w:t>
      </w:r>
      <w:r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4AB6" w:rsidRPr="00AB26AC" w:rsidRDefault="00B44AB6" w:rsidP="002041E0">
      <w:pPr>
        <w:pStyle w:val="a6"/>
        <w:tabs>
          <w:tab w:val="clear" w:pos="7220"/>
        </w:tabs>
        <w:ind w:firstLine="708"/>
        <w:rPr>
          <w:szCs w:val="28"/>
        </w:rPr>
      </w:pPr>
      <w:r w:rsidRPr="00AB26AC">
        <w:rPr>
          <w:b/>
          <w:szCs w:val="28"/>
        </w:rPr>
        <w:t>Засідання конкурсного комітету</w:t>
      </w:r>
      <w:r w:rsidRPr="00AB26AC">
        <w:rPr>
          <w:szCs w:val="28"/>
        </w:rPr>
        <w:t xml:space="preserve"> з визначення перевізників пасажирів автомобільним транспортом загального користування в місті Фастові </w:t>
      </w:r>
      <w:r w:rsidRPr="00AB26AC">
        <w:rPr>
          <w:b/>
          <w:szCs w:val="28"/>
        </w:rPr>
        <w:t>буде проводитись</w:t>
      </w:r>
      <w:r w:rsidRPr="00AB26AC">
        <w:rPr>
          <w:szCs w:val="28"/>
        </w:rPr>
        <w:t xml:space="preserve"> </w:t>
      </w:r>
      <w:r w:rsidR="00FD7972">
        <w:rPr>
          <w:b/>
          <w:szCs w:val="28"/>
        </w:rPr>
        <w:t>15</w:t>
      </w:r>
      <w:r w:rsidR="002041E0" w:rsidRPr="00AB26AC">
        <w:rPr>
          <w:b/>
          <w:szCs w:val="28"/>
        </w:rPr>
        <w:t xml:space="preserve"> </w:t>
      </w:r>
      <w:r w:rsidR="00FD7972">
        <w:rPr>
          <w:b/>
          <w:szCs w:val="28"/>
        </w:rPr>
        <w:t>жовт</w:t>
      </w:r>
      <w:r w:rsidR="002041E0" w:rsidRPr="00AB26AC">
        <w:rPr>
          <w:b/>
          <w:szCs w:val="28"/>
        </w:rPr>
        <w:t xml:space="preserve">ня 2019 </w:t>
      </w:r>
      <w:r w:rsidRPr="00AB26AC">
        <w:rPr>
          <w:b/>
          <w:szCs w:val="28"/>
        </w:rPr>
        <w:t xml:space="preserve">року о </w:t>
      </w:r>
      <w:r w:rsidR="002041E0" w:rsidRPr="00AB26AC">
        <w:rPr>
          <w:b/>
          <w:szCs w:val="28"/>
        </w:rPr>
        <w:t>10.00</w:t>
      </w:r>
      <w:r w:rsidRPr="00AB26AC">
        <w:rPr>
          <w:szCs w:val="28"/>
        </w:rPr>
        <w:t xml:space="preserve"> у приміщенні виконавчого комітету Фастівської міської ради за адресою: м.Фастів, пл. Соборна, 1, каб.302 (ІІІ поверх).</w:t>
      </w:r>
    </w:p>
    <w:p w:rsidR="0098257C" w:rsidRPr="007A58D4" w:rsidRDefault="0098257C" w:rsidP="002041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AB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Плата за участь </w:t>
      </w:r>
      <w:r w:rsidR="00AB26AC" w:rsidRPr="00AB26A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D7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 становить 1570</w:t>
      </w:r>
      <w:r w:rsidRPr="00AB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(одна тисяча п’ятсот </w:t>
      </w:r>
      <w:r w:rsidR="00FD7972">
        <w:rPr>
          <w:rFonts w:ascii="Times New Roman" w:hAnsi="Times New Roman" w:cs="Times New Roman"/>
          <w:b/>
          <w:sz w:val="28"/>
          <w:szCs w:val="28"/>
          <w:lang w:val="uk-UA"/>
        </w:rPr>
        <w:t>сімдесят</w:t>
      </w:r>
      <w:r w:rsidRPr="00AB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 нуль копійок). </w:t>
      </w:r>
      <w:r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Кошти перераховуються на розрахунковий рахунок </w:t>
      </w:r>
      <w:r w:rsidR="002041E0" w:rsidRPr="007A58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31516931010015 МФО 899998 код ЄДРПОУ 37583261, отримувач – «МБ </w:t>
      </w:r>
      <w:proofErr w:type="spellStart"/>
      <w:r w:rsidR="002041E0" w:rsidRPr="007A58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м.Фастів</w:t>
      </w:r>
      <w:proofErr w:type="spellEnd"/>
      <w:r w:rsidR="002041E0" w:rsidRPr="007A5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7A5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призначення платежу –</w:t>
      </w:r>
      <w:r w:rsidR="00FD7972" w:rsidRPr="007A5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«Плата за участь в конкурсі №28</w:t>
      </w:r>
      <w:r w:rsidRPr="007A5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D7972" w:rsidRPr="007A5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2041E0" w:rsidRPr="007A5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</w:t>
      </w:r>
      <w:r w:rsidR="00FD7972" w:rsidRPr="007A5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2041E0" w:rsidRPr="007A5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.2019</w:t>
      </w:r>
      <w:r w:rsidRPr="007A58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року».</w:t>
      </w:r>
    </w:p>
    <w:p w:rsidR="000451B5" w:rsidRPr="00FD7972" w:rsidRDefault="000451B5" w:rsidP="0078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51B5" w:rsidRPr="00FD7972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52"/>
    <w:rsid w:val="000451B5"/>
    <w:rsid w:val="00092FA4"/>
    <w:rsid w:val="002041E0"/>
    <w:rsid w:val="00253751"/>
    <w:rsid w:val="004875AB"/>
    <w:rsid w:val="005017FB"/>
    <w:rsid w:val="005D20E8"/>
    <w:rsid w:val="00780252"/>
    <w:rsid w:val="007A58D4"/>
    <w:rsid w:val="00862DD1"/>
    <w:rsid w:val="00917A5D"/>
    <w:rsid w:val="0098257C"/>
    <w:rsid w:val="00A052B2"/>
    <w:rsid w:val="00AB26AC"/>
    <w:rsid w:val="00B44AB6"/>
    <w:rsid w:val="00C520E0"/>
    <w:rsid w:val="00C64809"/>
    <w:rsid w:val="00E94838"/>
    <w:rsid w:val="00EB3501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tu.gov.ua/files/%D0%94%D0%BE%D0%B4%D0%B0%D1%82%D0%BE%D0%BA%2054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D91F-6636-4BF1-B901-A28393AE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2019-09-11T07:18:00Z</dcterms:created>
  <dcterms:modified xsi:type="dcterms:W3CDTF">2019-09-11T07:18:00Z</dcterms:modified>
</cp:coreProperties>
</file>