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FB15C" w14:textId="38024487" w:rsidR="008B2BBD" w:rsidRDefault="008B2BBD" w:rsidP="008B2BB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Звіт про діяльність Комунального підприємства Фастівської міської ради «Фастів-благоустрій» за </w:t>
      </w:r>
      <w:r>
        <w:rPr>
          <w:b/>
          <w:sz w:val="28"/>
          <w:szCs w:val="28"/>
          <w:lang w:val="uk-UA"/>
        </w:rPr>
        <w:t>1 півріччя</w:t>
      </w:r>
      <w:bookmarkStart w:id="0" w:name="_GoBack"/>
      <w:bookmarkEnd w:id="0"/>
      <w:r>
        <w:rPr>
          <w:b/>
          <w:sz w:val="28"/>
          <w:szCs w:val="28"/>
          <w:lang w:val="uk-UA"/>
        </w:rPr>
        <w:t xml:space="preserve"> 202</w:t>
      </w:r>
      <w:r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 xml:space="preserve"> року</w:t>
      </w:r>
    </w:p>
    <w:p w14:paraId="5BE3AA50" w14:textId="77777777" w:rsidR="008B2BBD" w:rsidRDefault="008B2BBD" w:rsidP="008B2BBD">
      <w:pPr>
        <w:ind w:firstLine="360"/>
        <w:jc w:val="both"/>
        <w:rPr>
          <w:sz w:val="28"/>
          <w:szCs w:val="28"/>
          <w:lang w:val="uk-UA"/>
        </w:rPr>
      </w:pPr>
    </w:p>
    <w:p w14:paraId="1F6DE04F" w14:textId="2489F75E" w:rsidR="008B2BBD" w:rsidRPr="007B6E56" w:rsidRDefault="008B2BBD" w:rsidP="008B2BBD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КП ФМР «Фастів-благоустрій» </w:t>
      </w:r>
      <w:r w:rsidRPr="007B6E56">
        <w:rPr>
          <w:sz w:val="28"/>
          <w:szCs w:val="28"/>
          <w:lang w:val="uk-UA"/>
        </w:rPr>
        <w:t>надає інформацію, щодо діяльності підприємства</w:t>
      </w:r>
      <w:r>
        <w:rPr>
          <w:sz w:val="28"/>
          <w:szCs w:val="28"/>
          <w:lang w:val="uk-UA"/>
        </w:rPr>
        <w:t xml:space="preserve"> за І півріччя 2024 року.</w:t>
      </w:r>
    </w:p>
    <w:p w14:paraId="55430BBE" w14:textId="77777777" w:rsidR="008B2BBD" w:rsidRDefault="008B2BBD" w:rsidP="008B2BBD">
      <w:pPr>
        <w:ind w:firstLine="360"/>
        <w:jc w:val="both"/>
        <w:rPr>
          <w:sz w:val="28"/>
          <w:szCs w:val="28"/>
          <w:lang w:val="uk-UA"/>
        </w:rPr>
      </w:pPr>
      <w:r w:rsidRPr="007B6E56">
        <w:rPr>
          <w:sz w:val="28"/>
          <w:szCs w:val="28"/>
          <w:lang w:val="uk-UA"/>
        </w:rPr>
        <w:t xml:space="preserve">Структурними підрозділами </w:t>
      </w:r>
      <w:r>
        <w:rPr>
          <w:sz w:val="28"/>
          <w:szCs w:val="28"/>
          <w:lang w:val="uk-UA"/>
        </w:rPr>
        <w:t xml:space="preserve">КП ФМР «Фастів-благоустрій» за І півріччя 2024 року </w:t>
      </w:r>
      <w:r w:rsidRPr="007B6E56">
        <w:rPr>
          <w:sz w:val="28"/>
          <w:szCs w:val="28"/>
          <w:lang w:val="uk-UA"/>
        </w:rPr>
        <w:t>проведені наступні роботи</w:t>
      </w:r>
      <w:r>
        <w:rPr>
          <w:sz w:val="28"/>
          <w:szCs w:val="28"/>
          <w:lang w:val="uk-UA"/>
        </w:rPr>
        <w:t xml:space="preserve"> у відповідних напрямках</w:t>
      </w:r>
      <w:r w:rsidRPr="007B6E56">
        <w:rPr>
          <w:sz w:val="28"/>
          <w:szCs w:val="28"/>
          <w:lang w:val="uk-UA"/>
        </w:rPr>
        <w:t>:</w:t>
      </w:r>
    </w:p>
    <w:p w14:paraId="08265816" w14:textId="77777777" w:rsidR="008B2BBD" w:rsidRPr="00962F4B" w:rsidRDefault="008B2BBD" w:rsidP="008B2BBD">
      <w:pPr>
        <w:pStyle w:val="a4"/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 w:rsidRPr="0032630E">
        <w:rPr>
          <w:b/>
          <w:sz w:val="28"/>
          <w:szCs w:val="28"/>
          <w:lang w:val="uk-UA"/>
        </w:rPr>
        <w:t>Благоустрій міста</w:t>
      </w:r>
      <w:r>
        <w:rPr>
          <w:b/>
          <w:sz w:val="28"/>
          <w:szCs w:val="28"/>
          <w:lang w:val="uk-UA"/>
        </w:rPr>
        <w:t>:</w:t>
      </w:r>
    </w:p>
    <w:p w14:paraId="420DF239" w14:textId="77777777" w:rsidR="008B2BBD" w:rsidRDefault="008B2BBD" w:rsidP="008B2BBD">
      <w:pPr>
        <w:jc w:val="both"/>
        <w:rPr>
          <w:sz w:val="28"/>
          <w:szCs w:val="28"/>
          <w:lang w:val="uk-UA"/>
        </w:rPr>
      </w:pPr>
      <w:r w:rsidRPr="00C81F0D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здійснювалося </w:t>
      </w:r>
      <w:r w:rsidRPr="00C81F0D">
        <w:rPr>
          <w:sz w:val="28"/>
          <w:szCs w:val="28"/>
          <w:lang w:val="uk-UA"/>
        </w:rPr>
        <w:t>комплексне прибирання вулиць міста;</w:t>
      </w:r>
    </w:p>
    <w:p w14:paraId="2C125152" w14:textId="77777777" w:rsidR="008B2BBD" w:rsidRPr="00053541" w:rsidRDefault="008B2BBD" w:rsidP="008B2BB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виконувалися роботи по згрібанню та вивезенню опалого листя</w:t>
      </w:r>
      <w:r w:rsidRPr="000124F9">
        <w:rPr>
          <w:sz w:val="28"/>
          <w:szCs w:val="28"/>
          <w:lang w:val="uk-UA"/>
        </w:rPr>
        <w:t>;</w:t>
      </w:r>
    </w:p>
    <w:p w14:paraId="55C67DBF" w14:textId="77777777" w:rsidR="008B2BBD" w:rsidRPr="006B38B6" w:rsidRDefault="008B2BBD" w:rsidP="008B2BB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в зимовий період здійснювалися роботи із </w:t>
      </w:r>
      <w:r w:rsidRPr="006B38B6">
        <w:rPr>
          <w:rStyle w:val="rvts0"/>
          <w:sz w:val="28"/>
          <w:szCs w:val="28"/>
          <w:lang w:val="uk-UA"/>
        </w:rPr>
        <w:t>снігоочищення, ви</w:t>
      </w:r>
      <w:r>
        <w:rPr>
          <w:rStyle w:val="rvts0"/>
          <w:sz w:val="28"/>
          <w:szCs w:val="28"/>
          <w:lang w:val="uk-UA"/>
        </w:rPr>
        <w:t>далення снігу та сколу, роботи по боротьбі із слизькістю доріг, ліквідації</w:t>
      </w:r>
      <w:r w:rsidRPr="006B38B6">
        <w:rPr>
          <w:rStyle w:val="rvts0"/>
          <w:sz w:val="28"/>
          <w:szCs w:val="28"/>
          <w:lang w:val="uk-UA"/>
        </w:rPr>
        <w:t xml:space="preserve"> ожеледі;</w:t>
      </w:r>
    </w:p>
    <w:p w14:paraId="3AD2E2C0" w14:textId="77777777" w:rsidR="008B2BBD" w:rsidRDefault="008B2BBD" w:rsidP="008B2BBD">
      <w:pPr>
        <w:jc w:val="both"/>
        <w:rPr>
          <w:sz w:val="28"/>
          <w:szCs w:val="28"/>
          <w:lang w:val="uk-UA"/>
        </w:rPr>
      </w:pPr>
      <w:r w:rsidRPr="006B38B6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упорядковувалися території біля</w:t>
      </w:r>
      <w:r w:rsidRPr="006B38B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пам’ятників, місця</w:t>
      </w:r>
      <w:r w:rsidRPr="000124F9">
        <w:rPr>
          <w:sz w:val="28"/>
          <w:szCs w:val="28"/>
          <w:lang w:val="uk-UA"/>
        </w:rPr>
        <w:t xml:space="preserve"> почесних поховань, братських могил, меморіальних комплексів;</w:t>
      </w:r>
    </w:p>
    <w:p w14:paraId="4751BBD6" w14:textId="77777777" w:rsidR="008B2BBD" w:rsidRPr="000124F9" w:rsidRDefault="008B2BBD" w:rsidP="008B2BBD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організовано полив дерев, кущів, квітників та газонів на території міста</w:t>
      </w:r>
    </w:p>
    <w:p w14:paraId="259FE3A6" w14:textId="77777777" w:rsidR="008B2BBD" w:rsidRPr="00695484" w:rsidRDefault="008B2BBD" w:rsidP="008B2BBD">
      <w:pPr>
        <w:jc w:val="both"/>
        <w:rPr>
          <w:color w:val="000000"/>
          <w:sz w:val="28"/>
          <w:szCs w:val="28"/>
          <w:lang w:val="uk-UA"/>
        </w:rPr>
      </w:pPr>
      <w:r w:rsidRPr="000124F9"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 xml:space="preserve"> забезпечено</w:t>
      </w:r>
      <w:r w:rsidRPr="000124F9">
        <w:rPr>
          <w:color w:val="000000"/>
          <w:sz w:val="28"/>
          <w:szCs w:val="28"/>
          <w:lang w:val="uk-UA"/>
        </w:rPr>
        <w:t xml:space="preserve"> прибирання міського пл</w:t>
      </w:r>
      <w:r>
        <w:rPr>
          <w:color w:val="000000"/>
          <w:sz w:val="28"/>
          <w:szCs w:val="28"/>
          <w:lang w:val="uk-UA"/>
        </w:rPr>
        <w:t>яжу №1, №2;</w:t>
      </w:r>
    </w:p>
    <w:p w14:paraId="01ED2828" w14:textId="77777777" w:rsidR="008B2BBD" w:rsidRPr="00E11E7A" w:rsidRDefault="008B2BBD" w:rsidP="008B2BB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ліквідовано 11</w:t>
      </w:r>
      <w:r w:rsidRPr="000124F9">
        <w:rPr>
          <w:sz w:val="28"/>
          <w:szCs w:val="28"/>
          <w:lang w:val="uk-UA"/>
        </w:rPr>
        <w:t xml:space="preserve"> стихійних сміттєзвалищ</w:t>
      </w:r>
      <w:r>
        <w:rPr>
          <w:sz w:val="28"/>
          <w:szCs w:val="28"/>
          <w:lang w:val="uk-UA"/>
        </w:rPr>
        <w:t xml:space="preserve"> та вивезено 225</w:t>
      </w:r>
      <w:r w:rsidRPr="00E11E7A">
        <w:rPr>
          <w:sz w:val="28"/>
          <w:szCs w:val="28"/>
          <w:lang w:val="uk-UA"/>
        </w:rPr>
        <w:t xml:space="preserve"> м</w:t>
      </w:r>
      <w:r w:rsidRPr="00E11E7A">
        <w:rPr>
          <w:sz w:val="28"/>
          <w:szCs w:val="28"/>
          <w:vertAlign w:val="superscript"/>
          <w:lang w:val="uk-UA"/>
        </w:rPr>
        <w:t xml:space="preserve">3 </w:t>
      </w:r>
      <w:r w:rsidRPr="00E11E7A">
        <w:rPr>
          <w:sz w:val="28"/>
          <w:szCs w:val="28"/>
          <w:lang w:val="uk-UA"/>
        </w:rPr>
        <w:t xml:space="preserve"> зібраного сміття</w:t>
      </w:r>
      <w:r>
        <w:rPr>
          <w:sz w:val="28"/>
          <w:szCs w:val="28"/>
          <w:lang w:val="uk-UA"/>
        </w:rPr>
        <w:t>:</w:t>
      </w:r>
      <w:r w:rsidRPr="002A5E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міський пляж №2 - 25</w:t>
      </w:r>
      <w:r w:rsidRPr="007B3CBA">
        <w:rPr>
          <w:sz w:val="28"/>
          <w:szCs w:val="28"/>
          <w:lang w:val="uk-UA"/>
        </w:rPr>
        <w:t xml:space="preserve"> м</w:t>
      </w:r>
      <w:r w:rsidRPr="007B3CBA">
        <w:rPr>
          <w:sz w:val="28"/>
          <w:szCs w:val="28"/>
          <w:vertAlign w:val="superscript"/>
          <w:lang w:val="uk-UA"/>
        </w:rPr>
        <w:t>3</w:t>
      </w:r>
      <w:r w:rsidRPr="007B3CBA">
        <w:rPr>
          <w:sz w:val="28"/>
          <w:szCs w:val="28"/>
          <w:lang w:val="uk-UA"/>
        </w:rPr>
        <w:t>,</w:t>
      </w:r>
      <w:r w:rsidRPr="007B3CBA">
        <w:rPr>
          <w:sz w:val="28"/>
          <w:szCs w:val="28"/>
          <w:vertAlign w:val="subscript"/>
          <w:lang w:val="uk-UA"/>
        </w:rPr>
        <w:t xml:space="preserve"> </w:t>
      </w:r>
      <w:r w:rsidRPr="007B3CBA">
        <w:rPr>
          <w:sz w:val="28"/>
          <w:szCs w:val="28"/>
          <w:lang w:val="uk-UA"/>
        </w:rPr>
        <w:t>вул.Свято-Воскресенська</w:t>
      </w:r>
      <w:r>
        <w:rPr>
          <w:sz w:val="28"/>
          <w:szCs w:val="28"/>
          <w:lang w:val="uk-UA"/>
        </w:rPr>
        <w:t xml:space="preserve"> - 15</w:t>
      </w:r>
      <w:r w:rsidRPr="007B3CBA">
        <w:rPr>
          <w:sz w:val="28"/>
          <w:szCs w:val="28"/>
          <w:lang w:val="uk-UA"/>
        </w:rPr>
        <w:t xml:space="preserve"> м</w:t>
      </w:r>
      <w:r w:rsidRPr="007B3CBA">
        <w:rPr>
          <w:sz w:val="28"/>
          <w:szCs w:val="28"/>
          <w:vertAlign w:val="superscript"/>
          <w:lang w:val="uk-UA"/>
        </w:rPr>
        <w:t>3</w:t>
      </w:r>
      <w:r w:rsidRPr="007B3CBA">
        <w:rPr>
          <w:sz w:val="28"/>
          <w:szCs w:val="28"/>
          <w:lang w:val="uk-UA"/>
        </w:rPr>
        <w:t>, вул.Фастівецька</w:t>
      </w:r>
      <w:r>
        <w:rPr>
          <w:sz w:val="28"/>
          <w:szCs w:val="28"/>
          <w:lang w:val="uk-UA"/>
        </w:rPr>
        <w:t xml:space="preserve"> - 2</w:t>
      </w:r>
      <w:r w:rsidRPr="007B3CBA">
        <w:rPr>
          <w:sz w:val="28"/>
          <w:szCs w:val="28"/>
          <w:lang w:val="uk-UA"/>
        </w:rPr>
        <w:t>0 м</w:t>
      </w:r>
      <w:r w:rsidRPr="007B3CBA">
        <w:rPr>
          <w:sz w:val="28"/>
          <w:szCs w:val="28"/>
          <w:vertAlign w:val="superscript"/>
          <w:lang w:val="uk-UA"/>
        </w:rPr>
        <w:t>3</w:t>
      </w:r>
      <w:r>
        <w:rPr>
          <w:sz w:val="28"/>
          <w:szCs w:val="28"/>
          <w:lang w:val="uk-UA"/>
        </w:rPr>
        <w:t>, вул.Галафеєва - 80</w:t>
      </w:r>
      <w:r w:rsidRPr="007B3CBA">
        <w:rPr>
          <w:sz w:val="28"/>
          <w:szCs w:val="28"/>
          <w:lang w:val="uk-UA"/>
        </w:rPr>
        <w:t xml:space="preserve"> м</w:t>
      </w:r>
      <w:r w:rsidRPr="007B3CBA">
        <w:rPr>
          <w:sz w:val="28"/>
          <w:szCs w:val="28"/>
          <w:vertAlign w:val="superscript"/>
          <w:lang w:val="uk-UA"/>
        </w:rPr>
        <w:t>3</w:t>
      </w:r>
      <w:r>
        <w:rPr>
          <w:sz w:val="28"/>
          <w:szCs w:val="28"/>
          <w:lang w:val="uk-UA"/>
        </w:rPr>
        <w:t>, вул.Житомирська - 15</w:t>
      </w:r>
      <w:r w:rsidRPr="007B3CBA">
        <w:rPr>
          <w:sz w:val="28"/>
          <w:szCs w:val="28"/>
          <w:lang w:val="uk-UA"/>
        </w:rPr>
        <w:t xml:space="preserve"> м</w:t>
      </w:r>
      <w:r w:rsidRPr="007B3CBA">
        <w:rPr>
          <w:sz w:val="28"/>
          <w:szCs w:val="28"/>
          <w:vertAlign w:val="superscript"/>
          <w:lang w:val="uk-UA"/>
        </w:rPr>
        <w:t>3</w:t>
      </w:r>
      <w:r>
        <w:rPr>
          <w:sz w:val="28"/>
          <w:szCs w:val="28"/>
          <w:lang w:val="uk-UA"/>
        </w:rPr>
        <w:t>, Незалежності - 12</w:t>
      </w:r>
      <w:r w:rsidRPr="007B3CBA">
        <w:rPr>
          <w:sz w:val="28"/>
          <w:szCs w:val="28"/>
          <w:lang w:val="uk-UA"/>
        </w:rPr>
        <w:t xml:space="preserve"> м</w:t>
      </w:r>
      <w:r w:rsidRPr="007B3CBA">
        <w:rPr>
          <w:sz w:val="28"/>
          <w:szCs w:val="28"/>
          <w:vertAlign w:val="superscript"/>
          <w:lang w:val="uk-UA"/>
        </w:rPr>
        <w:t>3</w:t>
      </w:r>
      <w:r>
        <w:rPr>
          <w:sz w:val="28"/>
          <w:szCs w:val="28"/>
          <w:lang w:val="uk-UA"/>
        </w:rPr>
        <w:t>, С.Палія - 10</w:t>
      </w:r>
      <w:r w:rsidRPr="007B3CBA">
        <w:rPr>
          <w:sz w:val="28"/>
          <w:szCs w:val="28"/>
          <w:lang w:val="uk-UA"/>
        </w:rPr>
        <w:t xml:space="preserve"> м</w:t>
      </w:r>
      <w:r w:rsidRPr="007B3CBA">
        <w:rPr>
          <w:sz w:val="28"/>
          <w:szCs w:val="28"/>
          <w:vertAlign w:val="superscript"/>
          <w:lang w:val="uk-UA"/>
        </w:rPr>
        <w:t>3</w:t>
      </w:r>
      <w:r w:rsidRPr="007B3CB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Великоснітинська - 2</w:t>
      </w:r>
      <w:r w:rsidRPr="007B3CBA">
        <w:rPr>
          <w:sz w:val="28"/>
          <w:szCs w:val="28"/>
          <w:lang w:val="uk-UA"/>
        </w:rPr>
        <w:t>0 м</w:t>
      </w:r>
      <w:r w:rsidRPr="007B3CBA">
        <w:rPr>
          <w:sz w:val="28"/>
          <w:szCs w:val="28"/>
          <w:vertAlign w:val="superscript"/>
          <w:lang w:val="uk-UA"/>
        </w:rPr>
        <w:t>3</w:t>
      </w:r>
      <w:r w:rsidRPr="007B3CBA">
        <w:rPr>
          <w:sz w:val="28"/>
          <w:szCs w:val="28"/>
          <w:lang w:val="uk-UA"/>
        </w:rPr>
        <w:t>, Шептицького -</w:t>
      </w:r>
      <w:r>
        <w:rPr>
          <w:sz w:val="28"/>
          <w:szCs w:val="28"/>
          <w:lang w:val="uk-UA"/>
        </w:rPr>
        <w:t xml:space="preserve"> 8</w:t>
      </w:r>
      <w:r w:rsidRPr="007B3CBA">
        <w:rPr>
          <w:sz w:val="28"/>
          <w:szCs w:val="28"/>
          <w:lang w:val="uk-UA"/>
        </w:rPr>
        <w:t xml:space="preserve"> м</w:t>
      </w:r>
      <w:r w:rsidRPr="007B3CBA">
        <w:rPr>
          <w:sz w:val="28"/>
          <w:szCs w:val="28"/>
          <w:vertAlign w:val="superscript"/>
          <w:lang w:val="uk-UA"/>
        </w:rPr>
        <w:t>3</w:t>
      </w:r>
      <w:r w:rsidRPr="007B3CBA">
        <w:rPr>
          <w:sz w:val="28"/>
          <w:szCs w:val="28"/>
          <w:lang w:val="uk-UA"/>
        </w:rPr>
        <w:t xml:space="preserve">, О.Цьопича - </w:t>
      </w:r>
      <w:r>
        <w:rPr>
          <w:sz w:val="28"/>
          <w:szCs w:val="28"/>
          <w:lang w:val="uk-UA"/>
        </w:rPr>
        <w:t>10</w:t>
      </w:r>
      <w:r w:rsidRPr="007B3CBA">
        <w:rPr>
          <w:sz w:val="28"/>
          <w:szCs w:val="28"/>
          <w:lang w:val="uk-UA"/>
        </w:rPr>
        <w:t xml:space="preserve"> м</w:t>
      </w:r>
      <w:r w:rsidRPr="007B3CBA">
        <w:rPr>
          <w:sz w:val="28"/>
          <w:szCs w:val="28"/>
          <w:vertAlign w:val="superscript"/>
          <w:lang w:val="uk-UA"/>
        </w:rPr>
        <w:t>3</w:t>
      </w:r>
      <w:r w:rsidRPr="007B3CBA">
        <w:rPr>
          <w:sz w:val="28"/>
          <w:szCs w:val="28"/>
          <w:lang w:val="uk-UA"/>
        </w:rPr>
        <w:t>,</w:t>
      </w:r>
      <w:r w:rsidRPr="007B3CBA">
        <w:rPr>
          <w:sz w:val="28"/>
          <w:szCs w:val="28"/>
          <w:vertAlign w:val="superscript"/>
          <w:lang w:val="uk-UA"/>
        </w:rPr>
        <w:t xml:space="preserve"> </w:t>
      </w:r>
      <w:r w:rsidRPr="007B3CBA">
        <w:rPr>
          <w:sz w:val="28"/>
          <w:szCs w:val="28"/>
          <w:lang w:val="uk-UA"/>
        </w:rPr>
        <w:t xml:space="preserve">Дорогинська </w:t>
      </w:r>
      <w:r>
        <w:rPr>
          <w:sz w:val="28"/>
          <w:szCs w:val="28"/>
          <w:lang w:val="uk-UA"/>
        </w:rPr>
        <w:t>- 10</w:t>
      </w:r>
      <w:r w:rsidRPr="007B3CBA">
        <w:rPr>
          <w:sz w:val="28"/>
          <w:szCs w:val="28"/>
          <w:lang w:val="uk-UA"/>
        </w:rPr>
        <w:t xml:space="preserve"> м</w:t>
      </w:r>
      <w:r w:rsidRPr="007B3CBA">
        <w:rPr>
          <w:sz w:val="28"/>
          <w:szCs w:val="28"/>
          <w:vertAlign w:val="superscript"/>
          <w:lang w:val="uk-UA"/>
        </w:rPr>
        <w:t>3</w:t>
      </w:r>
      <w:r w:rsidRPr="00E11E7A">
        <w:rPr>
          <w:sz w:val="28"/>
          <w:szCs w:val="28"/>
          <w:lang w:val="uk-UA"/>
        </w:rPr>
        <w:t>;</w:t>
      </w:r>
    </w:p>
    <w:p w14:paraId="022A39A3" w14:textId="77777777" w:rsidR="008B2BBD" w:rsidRPr="00E11E7A" w:rsidRDefault="008B2BBD" w:rsidP="008B2BBD">
      <w:pPr>
        <w:jc w:val="both"/>
        <w:rPr>
          <w:sz w:val="28"/>
          <w:szCs w:val="28"/>
          <w:lang w:val="uk-UA"/>
        </w:rPr>
      </w:pPr>
      <w:r w:rsidRPr="00E11E7A">
        <w:rPr>
          <w:sz w:val="28"/>
          <w:szCs w:val="28"/>
          <w:lang w:val="uk-UA"/>
        </w:rPr>
        <w:t xml:space="preserve">- згідно укладеного договору простерилізовано та вакциновано </w:t>
      </w:r>
      <w:r w:rsidRPr="00445995">
        <w:rPr>
          <w:sz w:val="28"/>
          <w:szCs w:val="28"/>
          <w:lang w:val="uk-UA"/>
        </w:rPr>
        <w:t xml:space="preserve">56 </w:t>
      </w:r>
      <w:r w:rsidRPr="00E11E7A">
        <w:rPr>
          <w:sz w:val="28"/>
          <w:szCs w:val="28"/>
          <w:lang w:val="uk-UA"/>
        </w:rPr>
        <w:t>безпритульн</w:t>
      </w:r>
      <w:r>
        <w:rPr>
          <w:sz w:val="28"/>
          <w:szCs w:val="28"/>
          <w:lang w:val="uk-UA"/>
        </w:rPr>
        <w:t>их</w:t>
      </w:r>
      <w:r w:rsidRPr="00E11E7A">
        <w:rPr>
          <w:sz w:val="28"/>
          <w:szCs w:val="28"/>
          <w:lang w:val="uk-UA"/>
        </w:rPr>
        <w:t xml:space="preserve"> тварин;</w:t>
      </w:r>
    </w:p>
    <w:p w14:paraId="28F1D10D" w14:textId="77777777" w:rsidR="008B2BBD" w:rsidRPr="00E11E7A" w:rsidRDefault="008B2BBD" w:rsidP="008B2BBD">
      <w:pPr>
        <w:jc w:val="both"/>
        <w:rPr>
          <w:sz w:val="28"/>
          <w:szCs w:val="28"/>
          <w:lang w:val="uk-UA"/>
        </w:rPr>
      </w:pPr>
      <w:r w:rsidRPr="00E11E7A">
        <w:rPr>
          <w:sz w:val="28"/>
          <w:szCs w:val="28"/>
          <w:lang w:val="uk-UA"/>
        </w:rPr>
        <w:t>- розміщено на біл-бордах</w:t>
      </w:r>
      <w:r w:rsidRPr="00306682">
        <w:rPr>
          <w:sz w:val="28"/>
          <w:szCs w:val="28"/>
          <w:lang w:val="uk-UA"/>
        </w:rPr>
        <w:t xml:space="preserve"> 11 </w:t>
      </w:r>
      <w:r w:rsidRPr="00E11E7A">
        <w:rPr>
          <w:sz w:val="28"/>
          <w:szCs w:val="28"/>
          <w:lang w:val="uk-UA"/>
        </w:rPr>
        <w:t>полотнищ із соціальною рекламою;</w:t>
      </w:r>
    </w:p>
    <w:p w14:paraId="5FED97FD" w14:textId="77777777" w:rsidR="008B2BBD" w:rsidRPr="00FD1EAB" w:rsidRDefault="008B2BBD" w:rsidP="008B2BBD">
      <w:pPr>
        <w:jc w:val="both"/>
        <w:rPr>
          <w:sz w:val="28"/>
          <w:szCs w:val="28"/>
          <w:lang w:val="uk-UA"/>
        </w:rPr>
      </w:pPr>
      <w:r w:rsidRPr="00E11E7A">
        <w:rPr>
          <w:sz w:val="28"/>
          <w:szCs w:val="28"/>
          <w:lang w:val="uk-UA"/>
        </w:rPr>
        <w:t>-</w:t>
      </w:r>
      <w:r w:rsidRPr="00E11E7A">
        <w:rPr>
          <w:sz w:val="28"/>
          <w:szCs w:val="28"/>
        </w:rPr>
        <w:t xml:space="preserve"> і</w:t>
      </w:r>
      <w:r w:rsidRPr="00E11E7A">
        <w:rPr>
          <w:sz w:val="28"/>
          <w:szCs w:val="28"/>
          <w:lang w:val="uk-UA"/>
        </w:rPr>
        <w:t xml:space="preserve">нспектором відділу благоустрою проводилася робота </w:t>
      </w:r>
      <w:r w:rsidRPr="00FD1EAB">
        <w:rPr>
          <w:sz w:val="28"/>
          <w:szCs w:val="28"/>
          <w:lang w:val="uk-UA"/>
        </w:rPr>
        <w:t xml:space="preserve">з мешканцями та підприємцями по забезпеченню належного санітарного стану міста </w:t>
      </w:r>
      <w:r>
        <w:rPr>
          <w:sz w:val="28"/>
          <w:szCs w:val="28"/>
          <w:lang w:val="uk-UA"/>
        </w:rPr>
        <w:t>(</w:t>
      </w:r>
      <w:r w:rsidRPr="00FD1EAB">
        <w:rPr>
          <w:sz w:val="28"/>
          <w:szCs w:val="28"/>
          <w:lang w:val="uk-UA"/>
        </w:rPr>
        <w:t>в тому числі з приводу укладання договорів на вивезення побутових відходів</w:t>
      </w:r>
      <w:r>
        <w:rPr>
          <w:sz w:val="28"/>
          <w:szCs w:val="28"/>
          <w:lang w:val="uk-UA"/>
        </w:rPr>
        <w:t>)</w:t>
      </w:r>
      <w:r w:rsidRPr="00FD1EAB">
        <w:rPr>
          <w:sz w:val="28"/>
          <w:szCs w:val="28"/>
          <w:lang w:val="uk-UA"/>
        </w:rPr>
        <w:t>. Здійснювалися комісійні обстеження та рейди спільно з представниками органів місцевого самоврядування, голів вуличних комітетів по дотриманню правил благоустро</w:t>
      </w:r>
      <w:r>
        <w:rPr>
          <w:sz w:val="28"/>
          <w:szCs w:val="28"/>
          <w:lang w:val="uk-UA"/>
        </w:rPr>
        <w:t>ю мешканцями міста. Інспектором</w:t>
      </w:r>
      <w:r w:rsidRPr="00FD1EAB">
        <w:rPr>
          <w:sz w:val="28"/>
          <w:szCs w:val="28"/>
          <w:lang w:val="uk-UA"/>
        </w:rPr>
        <w:t xml:space="preserve"> з виходом на місце опрацьовано</w:t>
      </w:r>
      <w:r>
        <w:rPr>
          <w:sz w:val="28"/>
          <w:szCs w:val="28"/>
          <w:lang w:val="uk-UA"/>
        </w:rPr>
        <w:t xml:space="preserve"> 29 звернень</w:t>
      </w:r>
      <w:r w:rsidRPr="00FD1EAB">
        <w:rPr>
          <w:sz w:val="28"/>
          <w:szCs w:val="28"/>
          <w:lang w:val="uk-UA"/>
        </w:rPr>
        <w:t xml:space="preserve"> громадян щодо порушення благоустрою території міста</w:t>
      </w:r>
      <w:r>
        <w:rPr>
          <w:sz w:val="28"/>
          <w:szCs w:val="28"/>
          <w:lang w:val="uk-UA"/>
        </w:rPr>
        <w:t>, надано 215 попереджень та складено і</w:t>
      </w:r>
      <w:r w:rsidRPr="00FD1EAB">
        <w:rPr>
          <w:sz w:val="28"/>
          <w:szCs w:val="28"/>
          <w:lang w:val="uk-UA"/>
        </w:rPr>
        <w:t xml:space="preserve"> передано на ро</w:t>
      </w:r>
      <w:r>
        <w:rPr>
          <w:sz w:val="28"/>
          <w:szCs w:val="28"/>
          <w:lang w:val="uk-UA"/>
        </w:rPr>
        <w:t>згляд адміністративної комісії 1 протокол</w:t>
      </w:r>
      <w:r w:rsidRPr="00FD1EAB">
        <w:rPr>
          <w:sz w:val="28"/>
          <w:szCs w:val="28"/>
          <w:lang w:val="uk-UA"/>
        </w:rPr>
        <w:t xml:space="preserve"> «Про порушення п</w:t>
      </w:r>
      <w:r>
        <w:rPr>
          <w:sz w:val="28"/>
          <w:szCs w:val="28"/>
          <w:lang w:val="uk-UA"/>
        </w:rPr>
        <w:t>равил благоустрою»</w:t>
      </w:r>
      <w:r w:rsidRPr="00FD1EAB">
        <w:rPr>
          <w:sz w:val="28"/>
          <w:szCs w:val="28"/>
          <w:lang w:val="uk-UA"/>
        </w:rPr>
        <w:t>;</w:t>
      </w:r>
    </w:p>
    <w:p w14:paraId="38ECA6EB" w14:textId="77777777" w:rsidR="008B2BBD" w:rsidRDefault="008B2BBD" w:rsidP="008B2BBD">
      <w:pPr>
        <w:jc w:val="both"/>
        <w:rPr>
          <w:sz w:val="28"/>
          <w:szCs w:val="28"/>
          <w:lang w:val="uk-UA"/>
        </w:rPr>
      </w:pPr>
      <w:r w:rsidRPr="001F5B17">
        <w:rPr>
          <w:sz w:val="28"/>
          <w:szCs w:val="28"/>
          <w:lang w:val="uk-UA"/>
        </w:rPr>
        <w:t xml:space="preserve">- опрацьовано </w:t>
      </w:r>
      <w:r>
        <w:rPr>
          <w:sz w:val="28"/>
          <w:szCs w:val="28"/>
          <w:lang w:val="uk-UA"/>
        </w:rPr>
        <w:t>226 звернень</w:t>
      </w:r>
      <w:r w:rsidRPr="009F14BC">
        <w:rPr>
          <w:sz w:val="28"/>
          <w:szCs w:val="28"/>
          <w:lang w:val="uk-UA"/>
        </w:rPr>
        <w:t xml:space="preserve"> громадян, що надійшли до підприємства з відділу по роботі із зверненнями громадян та з загального відділу виконавчого комітету Фастівської міської ради та </w:t>
      </w:r>
      <w:r>
        <w:rPr>
          <w:sz w:val="28"/>
          <w:szCs w:val="28"/>
          <w:lang w:val="uk-UA"/>
        </w:rPr>
        <w:t>8</w:t>
      </w:r>
      <w:r w:rsidRPr="009F14BC">
        <w:rPr>
          <w:sz w:val="28"/>
          <w:szCs w:val="28"/>
          <w:lang w:val="uk-UA"/>
        </w:rPr>
        <w:t xml:space="preserve"> звернень </w:t>
      </w:r>
      <w:r w:rsidRPr="001F5B17">
        <w:rPr>
          <w:sz w:val="28"/>
          <w:szCs w:val="28"/>
          <w:lang w:val="uk-UA"/>
        </w:rPr>
        <w:t>від підприємств, установ, організацій та громадян міста, що надійшли безпосередньо на підприємство.</w:t>
      </w:r>
    </w:p>
    <w:p w14:paraId="69CC4F53" w14:textId="77777777" w:rsidR="008B2BBD" w:rsidRPr="00BF60A5" w:rsidRDefault="008B2BBD" w:rsidP="008B2BBD">
      <w:pPr>
        <w:ind w:firstLine="360"/>
        <w:jc w:val="both"/>
        <w:rPr>
          <w:sz w:val="28"/>
          <w:szCs w:val="28"/>
          <w:lang w:val="uk-UA"/>
        </w:rPr>
      </w:pPr>
      <w:r w:rsidRPr="00BF60A5">
        <w:rPr>
          <w:sz w:val="28"/>
          <w:szCs w:val="28"/>
          <w:lang w:val="uk-UA"/>
        </w:rPr>
        <w:t xml:space="preserve">У системі </w:t>
      </w:r>
      <w:r w:rsidRPr="00BF60A5">
        <w:rPr>
          <w:sz w:val="28"/>
          <w:szCs w:val="28"/>
          <w:lang w:val="en-US"/>
        </w:rPr>
        <w:t>ProZorro</w:t>
      </w:r>
      <w:r w:rsidRPr="00BF60A5">
        <w:rPr>
          <w:sz w:val="28"/>
          <w:szCs w:val="28"/>
          <w:lang w:val="uk-UA"/>
        </w:rPr>
        <w:t xml:space="preserve"> проведені закупівлі:</w:t>
      </w:r>
    </w:p>
    <w:p w14:paraId="5E0C07B4" w14:textId="77777777" w:rsidR="008B2BBD" w:rsidRPr="000F0934" w:rsidRDefault="008B2BBD" w:rsidP="008B2BBD">
      <w:pPr>
        <w:ind w:firstLine="36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електричної енергії</w:t>
      </w:r>
      <w:r w:rsidRPr="00BF60A5">
        <w:rPr>
          <w:sz w:val="28"/>
          <w:szCs w:val="28"/>
          <w:lang w:val="uk-UA"/>
        </w:rPr>
        <w:t xml:space="preserve"> на </w:t>
      </w:r>
      <w:r w:rsidRPr="000F0934">
        <w:rPr>
          <w:sz w:val="28"/>
          <w:szCs w:val="28"/>
          <w:lang w:val="uk-UA"/>
        </w:rPr>
        <w:t xml:space="preserve">суму </w:t>
      </w:r>
      <w:r>
        <w:rPr>
          <w:sz w:val="28"/>
          <w:szCs w:val="28"/>
          <w:lang w:val="uk-UA"/>
        </w:rPr>
        <w:t>1</w:t>
      </w:r>
      <w:r w:rsidRPr="000F093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508</w:t>
      </w:r>
      <w:r w:rsidRPr="000F093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709</w:t>
      </w:r>
      <w:r w:rsidRPr="000F0934">
        <w:rPr>
          <w:sz w:val="28"/>
          <w:szCs w:val="28"/>
        </w:rPr>
        <w:t>,1</w:t>
      </w:r>
      <w:r>
        <w:rPr>
          <w:sz w:val="28"/>
          <w:szCs w:val="28"/>
          <w:lang w:val="uk-UA"/>
        </w:rPr>
        <w:t>8</w:t>
      </w:r>
      <w:r w:rsidRPr="000F0934">
        <w:rPr>
          <w:sz w:val="28"/>
          <w:szCs w:val="28"/>
          <w:lang w:val="uk-UA"/>
        </w:rPr>
        <w:t xml:space="preserve"> грн.;</w:t>
      </w:r>
    </w:p>
    <w:p w14:paraId="0E907B74" w14:textId="77777777" w:rsidR="008B2BBD" w:rsidRPr="000D64F8" w:rsidRDefault="008B2BBD" w:rsidP="008B2BBD">
      <w:pPr>
        <w:ind w:firstLine="360"/>
        <w:contextualSpacing/>
        <w:jc w:val="both"/>
        <w:rPr>
          <w:sz w:val="28"/>
          <w:szCs w:val="28"/>
          <w:lang w:val="uk-UA"/>
        </w:rPr>
      </w:pPr>
      <w:r w:rsidRPr="000D64F8">
        <w:rPr>
          <w:sz w:val="28"/>
          <w:szCs w:val="28"/>
          <w:lang w:val="uk-UA"/>
        </w:rPr>
        <w:t xml:space="preserve">- палива для забезпечення роботи транспорту на суму </w:t>
      </w:r>
      <w:r w:rsidRPr="000D64F8">
        <w:rPr>
          <w:sz w:val="28"/>
          <w:szCs w:val="28"/>
        </w:rPr>
        <w:t>2 502 589,50</w:t>
      </w:r>
      <w:r w:rsidRPr="000D64F8">
        <w:rPr>
          <w:sz w:val="28"/>
          <w:szCs w:val="28"/>
          <w:lang w:val="uk-UA"/>
        </w:rPr>
        <w:t xml:space="preserve"> грн.;</w:t>
      </w:r>
    </w:p>
    <w:p w14:paraId="57DCDCAB" w14:textId="77777777" w:rsidR="008B2BBD" w:rsidRPr="000D64F8" w:rsidRDefault="008B2BBD" w:rsidP="008B2BBD">
      <w:pPr>
        <w:ind w:firstLine="360"/>
        <w:contextualSpacing/>
        <w:jc w:val="both"/>
        <w:rPr>
          <w:sz w:val="28"/>
          <w:szCs w:val="28"/>
          <w:lang w:val="uk-UA"/>
        </w:rPr>
      </w:pPr>
      <w:r w:rsidRPr="000D64F8">
        <w:rPr>
          <w:sz w:val="28"/>
          <w:szCs w:val="28"/>
          <w:lang w:val="uk-UA"/>
        </w:rPr>
        <w:t xml:space="preserve">- асфальтобетонної суміші на суму </w:t>
      </w:r>
      <w:r w:rsidRPr="000D64F8">
        <w:rPr>
          <w:sz w:val="28"/>
          <w:szCs w:val="28"/>
        </w:rPr>
        <w:t>1 920 289,62</w:t>
      </w:r>
      <w:r w:rsidRPr="000D64F8">
        <w:rPr>
          <w:sz w:val="28"/>
          <w:szCs w:val="28"/>
          <w:lang w:val="uk-UA"/>
        </w:rPr>
        <w:t xml:space="preserve"> грн.;</w:t>
      </w:r>
    </w:p>
    <w:p w14:paraId="4F0A698E" w14:textId="77777777" w:rsidR="008B2BBD" w:rsidRPr="000D64F8" w:rsidRDefault="008B2BBD" w:rsidP="008B2BBD">
      <w:pPr>
        <w:ind w:firstLine="360"/>
        <w:contextualSpacing/>
        <w:jc w:val="both"/>
        <w:rPr>
          <w:sz w:val="28"/>
          <w:szCs w:val="28"/>
          <w:lang w:val="uk-UA"/>
        </w:rPr>
      </w:pPr>
      <w:r w:rsidRPr="000D64F8">
        <w:rPr>
          <w:sz w:val="28"/>
          <w:szCs w:val="28"/>
          <w:lang w:val="uk-UA"/>
        </w:rPr>
        <w:t xml:space="preserve">- щебенево-піщаної суміші на суму </w:t>
      </w:r>
      <w:r w:rsidRPr="000D64F8">
        <w:rPr>
          <w:sz w:val="28"/>
          <w:szCs w:val="28"/>
        </w:rPr>
        <w:t>219 480,00</w:t>
      </w:r>
      <w:r w:rsidRPr="000D64F8">
        <w:rPr>
          <w:sz w:val="28"/>
          <w:szCs w:val="28"/>
          <w:lang w:val="uk-UA"/>
        </w:rPr>
        <w:t xml:space="preserve"> грн.;</w:t>
      </w:r>
    </w:p>
    <w:p w14:paraId="5D8059D4" w14:textId="77777777" w:rsidR="008B2BBD" w:rsidRDefault="008B2BBD" w:rsidP="008B2BBD">
      <w:pPr>
        <w:ind w:firstLine="360"/>
        <w:contextualSpacing/>
        <w:jc w:val="both"/>
        <w:rPr>
          <w:sz w:val="28"/>
          <w:szCs w:val="28"/>
          <w:lang w:val="uk-UA"/>
        </w:rPr>
      </w:pPr>
      <w:r w:rsidRPr="000D64F8">
        <w:rPr>
          <w:sz w:val="28"/>
          <w:szCs w:val="28"/>
          <w:lang w:val="uk-UA"/>
        </w:rPr>
        <w:t xml:space="preserve">- світлодіодних ламп на суму </w:t>
      </w:r>
      <w:r w:rsidRPr="000D64F8">
        <w:rPr>
          <w:sz w:val="28"/>
          <w:szCs w:val="28"/>
        </w:rPr>
        <w:t>65 292,72</w:t>
      </w:r>
      <w:r w:rsidRPr="000D64F8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>.;</w:t>
      </w:r>
    </w:p>
    <w:p w14:paraId="200313C7" w14:textId="77777777" w:rsidR="008B2BBD" w:rsidRPr="000D64F8" w:rsidRDefault="008B2BBD" w:rsidP="008B2BBD">
      <w:pPr>
        <w:ind w:firstLine="36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бітумної емульсії на суму 67 230,00 грн.</w:t>
      </w:r>
    </w:p>
    <w:p w14:paraId="311A7324" w14:textId="77777777" w:rsidR="008B2BBD" w:rsidRDefault="008B2BBD" w:rsidP="008B2BBD">
      <w:pPr>
        <w:ind w:left="714" w:hanging="357"/>
        <w:contextualSpacing/>
        <w:jc w:val="both"/>
        <w:rPr>
          <w:b/>
          <w:sz w:val="28"/>
          <w:szCs w:val="28"/>
          <w:lang w:val="uk-UA"/>
        </w:rPr>
      </w:pPr>
      <w:r w:rsidRPr="00BF60A5">
        <w:rPr>
          <w:b/>
          <w:sz w:val="28"/>
          <w:szCs w:val="28"/>
          <w:lang w:val="uk-UA"/>
        </w:rPr>
        <w:t xml:space="preserve">2. Відділ озеленення </w:t>
      </w:r>
    </w:p>
    <w:p w14:paraId="5EBFE83E" w14:textId="77777777" w:rsidR="008B2BBD" w:rsidRPr="00997BBB" w:rsidRDefault="008B2BBD" w:rsidP="008B2BBD">
      <w:pPr>
        <w:ind w:firstLine="3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У звітному періоді на території міста було висаджено розсаду однорічних квітів загальною кількістю 1 632</w:t>
      </w:r>
      <w:r w:rsidRPr="00B314A0">
        <w:rPr>
          <w:sz w:val="28"/>
          <w:szCs w:val="28"/>
          <w:lang w:val="uk-UA"/>
        </w:rPr>
        <w:t xml:space="preserve"> шт</w:t>
      </w:r>
      <w:r>
        <w:rPr>
          <w:sz w:val="28"/>
          <w:szCs w:val="28"/>
          <w:lang w:val="uk-UA"/>
        </w:rPr>
        <w:t xml:space="preserve">. </w:t>
      </w:r>
      <w:r>
        <w:rPr>
          <w:rFonts w:eastAsia="Calibri"/>
          <w:sz w:val="28"/>
          <w:szCs w:val="28"/>
          <w:lang w:val="uk-UA" w:eastAsia="en-US"/>
        </w:rPr>
        <w:t xml:space="preserve">Системно здійснювався догляд за деревами, кущами, квітниками та газонами, а саме: </w:t>
      </w:r>
      <w:r w:rsidRPr="0033463C">
        <w:rPr>
          <w:sz w:val="28"/>
          <w:szCs w:val="28"/>
          <w:lang w:val="uk-UA"/>
        </w:rPr>
        <w:t>проводилося піджив</w:t>
      </w:r>
      <w:r>
        <w:rPr>
          <w:sz w:val="28"/>
          <w:szCs w:val="28"/>
          <w:lang w:val="uk-UA"/>
        </w:rPr>
        <w:t xml:space="preserve">лення рослин; омолоджувальна, </w:t>
      </w:r>
      <w:r w:rsidRPr="0033463C">
        <w:rPr>
          <w:sz w:val="28"/>
          <w:szCs w:val="28"/>
          <w:lang w:val="uk-UA"/>
        </w:rPr>
        <w:t>санітарн</w:t>
      </w:r>
      <w:r>
        <w:rPr>
          <w:sz w:val="28"/>
          <w:szCs w:val="28"/>
          <w:lang w:val="uk-UA"/>
        </w:rPr>
        <w:t>а та формуюча</w:t>
      </w:r>
      <w:r w:rsidRPr="0033463C">
        <w:rPr>
          <w:sz w:val="28"/>
          <w:szCs w:val="28"/>
          <w:lang w:val="uk-UA"/>
        </w:rPr>
        <w:t xml:space="preserve"> обріз</w:t>
      </w:r>
      <w:r>
        <w:rPr>
          <w:sz w:val="28"/>
          <w:szCs w:val="28"/>
          <w:lang w:val="uk-UA"/>
        </w:rPr>
        <w:t>ка</w:t>
      </w:r>
      <w:r w:rsidRPr="0033463C">
        <w:rPr>
          <w:sz w:val="28"/>
          <w:szCs w:val="28"/>
          <w:lang w:val="uk-UA"/>
        </w:rPr>
        <w:t xml:space="preserve"> кущів</w:t>
      </w:r>
      <w:r>
        <w:rPr>
          <w:sz w:val="28"/>
          <w:szCs w:val="28"/>
          <w:lang w:val="uk-UA"/>
        </w:rPr>
        <w:t>; скошування травостою зелених зон міста; кронування, зріз</w:t>
      </w:r>
      <w:r w:rsidRPr="004C2EAE">
        <w:rPr>
          <w:sz w:val="28"/>
          <w:szCs w:val="28"/>
          <w:lang w:val="uk-UA"/>
        </w:rPr>
        <w:t xml:space="preserve"> аварійних дерев та сан</w:t>
      </w:r>
      <w:r>
        <w:rPr>
          <w:sz w:val="28"/>
          <w:szCs w:val="28"/>
          <w:lang w:val="uk-UA"/>
        </w:rPr>
        <w:t>ітарна обрізка</w:t>
      </w:r>
      <w:r w:rsidRPr="004C2EAE">
        <w:rPr>
          <w:sz w:val="28"/>
          <w:szCs w:val="28"/>
          <w:lang w:val="uk-UA"/>
        </w:rPr>
        <w:t xml:space="preserve"> дерев по місту. </w:t>
      </w:r>
    </w:p>
    <w:p w14:paraId="033D8D43" w14:textId="77777777" w:rsidR="008B2BBD" w:rsidRDefault="008B2BBD" w:rsidP="008B2BBD">
      <w:pPr>
        <w:ind w:firstLine="3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 рішень виконавчого комітету Фастівської міської ради, підприємством здійснено зріз 16 аварійних дерев</w:t>
      </w:r>
      <w:r w:rsidRPr="004C2EA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проведено санітарну обрізку - 192</w:t>
      </w:r>
      <w:r w:rsidRPr="004C2EAE">
        <w:rPr>
          <w:sz w:val="28"/>
          <w:szCs w:val="28"/>
          <w:lang w:val="uk-UA"/>
        </w:rPr>
        <w:t xml:space="preserve"> дерев.</w:t>
      </w:r>
    </w:p>
    <w:p w14:paraId="6B60E4AE" w14:textId="77777777" w:rsidR="008B2BBD" w:rsidRDefault="008B2BBD" w:rsidP="008B2BBD">
      <w:pPr>
        <w:ind w:left="714" w:hanging="35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 Утримання доріг</w:t>
      </w:r>
    </w:p>
    <w:p w14:paraId="7F31E0E5" w14:textId="77777777" w:rsidR="008B2BBD" w:rsidRDefault="008B2BBD" w:rsidP="008B2BBD">
      <w:pPr>
        <w:ind w:firstLine="3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27026E">
        <w:rPr>
          <w:sz w:val="28"/>
          <w:szCs w:val="28"/>
          <w:lang w:val="uk-UA"/>
        </w:rPr>
        <w:t>ля забезпечення своєчасного і оперативного здійснення заходів по посипці, розчищенню доріг та тротуарів міста від снігових заметів та</w:t>
      </w:r>
      <w:r>
        <w:rPr>
          <w:sz w:val="28"/>
          <w:szCs w:val="28"/>
          <w:lang w:val="uk-UA"/>
        </w:rPr>
        <w:t xml:space="preserve"> ожеледиці в зимовий період 2024 року</w:t>
      </w:r>
      <w:r w:rsidRPr="0027026E">
        <w:rPr>
          <w:sz w:val="28"/>
          <w:szCs w:val="28"/>
          <w:lang w:val="uk-UA"/>
        </w:rPr>
        <w:t xml:space="preserve"> здійснювалося цілодобове чергування бригад</w:t>
      </w:r>
      <w:r w:rsidRPr="000374CD">
        <w:rPr>
          <w:sz w:val="28"/>
          <w:szCs w:val="28"/>
          <w:lang w:val="uk-UA"/>
        </w:rPr>
        <w:t>.</w:t>
      </w:r>
      <w:r w:rsidRPr="0027026E">
        <w:rPr>
          <w:b/>
          <w:sz w:val="28"/>
          <w:szCs w:val="28"/>
          <w:lang w:val="uk-UA"/>
        </w:rPr>
        <w:t xml:space="preserve"> </w:t>
      </w:r>
      <w:r w:rsidRPr="0027026E">
        <w:rPr>
          <w:sz w:val="28"/>
          <w:szCs w:val="28"/>
          <w:lang w:val="uk-UA"/>
        </w:rPr>
        <w:t xml:space="preserve">Для </w:t>
      </w:r>
      <w:r w:rsidRPr="00F64AB6">
        <w:rPr>
          <w:sz w:val="28"/>
          <w:szCs w:val="28"/>
          <w:lang w:val="uk-UA"/>
        </w:rPr>
        <w:t xml:space="preserve">посипки доріг використано </w:t>
      </w:r>
      <w:r w:rsidRPr="00245683">
        <w:rPr>
          <w:sz w:val="28"/>
          <w:szCs w:val="28"/>
          <w:lang w:val="uk-UA"/>
        </w:rPr>
        <w:t>287</w:t>
      </w:r>
      <w:r>
        <w:rPr>
          <w:sz w:val="28"/>
          <w:szCs w:val="28"/>
          <w:lang w:val="uk-UA"/>
        </w:rPr>
        <w:t xml:space="preserve"> тонн соляно-піщаної суміші.</w:t>
      </w:r>
    </w:p>
    <w:p w14:paraId="378DA182" w14:textId="77777777" w:rsidR="008B2BBD" w:rsidRDefault="008B2BBD" w:rsidP="008B2BBD">
      <w:pPr>
        <w:ind w:firstLine="3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Службою утримання доріг </w:t>
      </w:r>
      <w:r w:rsidRPr="008A1473">
        <w:rPr>
          <w:sz w:val="28"/>
          <w:szCs w:val="28"/>
          <w:lang w:val="uk-UA"/>
        </w:rPr>
        <w:t>проведено</w:t>
      </w:r>
      <w:r>
        <w:rPr>
          <w:sz w:val="28"/>
          <w:szCs w:val="28"/>
          <w:lang w:val="uk-UA"/>
        </w:rPr>
        <w:t>:</w:t>
      </w:r>
    </w:p>
    <w:p w14:paraId="4F79DCDB" w14:textId="77777777" w:rsidR="008B2BBD" w:rsidRDefault="008B2BBD" w:rsidP="008B2BBD">
      <w:pPr>
        <w:ind w:firstLine="35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8A1473">
        <w:rPr>
          <w:sz w:val="28"/>
          <w:szCs w:val="28"/>
          <w:lang w:val="uk-UA"/>
        </w:rPr>
        <w:t xml:space="preserve"> ямковий ремонт </w:t>
      </w:r>
      <w:r>
        <w:rPr>
          <w:sz w:val="28"/>
          <w:szCs w:val="28"/>
          <w:lang w:val="uk-UA"/>
        </w:rPr>
        <w:t xml:space="preserve">171,4 </w:t>
      </w:r>
      <w:r w:rsidRPr="00A211F5">
        <w:rPr>
          <w:color w:val="000000" w:themeColor="text1"/>
          <w:sz w:val="28"/>
          <w:szCs w:val="28"/>
          <w:lang w:val="uk-UA"/>
        </w:rPr>
        <w:t>м</w:t>
      </w:r>
      <w:r w:rsidRPr="00A211F5">
        <w:rPr>
          <w:color w:val="000000" w:themeColor="text1"/>
          <w:sz w:val="28"/>
          <w:szCs w:val="28"/>
          <w:vertAlign w:val="superscript"/>
          <w:lang w:val="uk-UA"/>
        </w:rPr>
        <w:t>2</w:t>
      </w:r>
      <w:r>
        <w:rPr>
          <w:color w:val="000000" w:themeColor="text1"/>
          <w:sz w:val="28"/>
          <w:szCs w:val="28"/>
          <w:vertAlign w:val="superscript"/>
          <w:lang w:val="uk-UA"/>
        </w:rPr>
        <w:t xml:space="preserve"> </w:t>
      </w:r>
      <w:r w:rsidRPr="008A1473">
        <w:rPr>
          <w:sz w:val="28"/>
          <w:szCs w:val="28"/>
          <w:lang w:val="uk-UA"/>
        </w:rPr>
        <w:t>дорожнього покриття вулично-</w:t>
      </w:r>
      <w:r w:rsidRPr="0040262C">
        <w:rPr>
          <w:color w:val="000000" w:themeColor="text1"/>
          <w:sz w:val="28"/>
          <w:szCs w:val="28"/>
          <w:lang w:val="uk-UA"/>
        </w:rPr>
        <w:t xml:space="preserve">шляхової мережі </w:t>
      </w:r>
      <w:r w:rsidRPr="001B4686">
        <w:rPr>
          <w:color w:val="000000" w:themeColor="text1"/>
          <w:sz w:val="28"/>
          <w:szCs w:val="28"/>
          <w:lang w:val="uk-UA"/>
        </w:rPr>
        <w:t>міста з приміненням х</w:t>
      </w:r>
      <w:r>
        <w:rPr>
          <w:color w:val="000000" w:themeColor="text1"/>
          <w:sz w:val="28"/>
          <w:szCs w:val="28"/>
          <w:lang w:val="uk-UA"/>
        </w:rPr>
        <w:t>олодної асфальтобетонної суміші</w:t>
      </w:r>
      <w:r w:rsidRPr="00997451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та 594,9 м</w:t>
      </w:r>
      <w:r>
        <w:rPr>
          <w:color w:val="000000" w:themeColor="text1"/>
          <w:sz w:val="28"/>
          <w:szCs w:val="28"/>
          <w:vertAlign w:val="superscript"/>
          <w:lang w:val="uk-UA"/>
        </w:rPr>
        <w:t xml:space="preserve">2 </w:t>
      </w:r>
      <w:r>
        <w:rPr>
          <w:color w:val="000000" w:themeColor="text1"/>
          <w:sz w:val="28"/>
          <w:szCs w:val="28"/>
          <w:lang w:val="uk-UA"/>
        </w:rPr>
        <w:t>асфальтобетонного покриття, шляхом укладання гарячої дрібнозернистої щільної суміші;</w:t>
      </w:r>
    </w:p>
    <w:p w14:paraId="111A953A" w14:textId="77777777" w:rsidR="008B2BBD" w:rsidRPr="001B4DDF" w:rsidRDefault="008B2BBD" w:rsidP="008B2BBD">
      <w:pPr>
        <w:ind w:firstLine="357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- часткову</w:t>
      </w:r>
      <w:r w:rsidRPr="000A504A">
        <w:rPr>
          <w:color w:val="000000" w:themeColor="text1"/>
          <w:sz w:val="28"/>
          <w:szCs w:val="28"/>
          <w:lang w:val="uk-UA"/>
        </w:rPr>
        <w:t xml:space="preserve"> відсипку ґрунтового дорожнього покриття</w:t>
      </w:r>
      <w:r>
        <w:rPr>
          <w:color w:val="000000" w:themeColor="text1"/>
          <w:sz w:val="28"/>
          <w:szCs w:val="28"/>
          <w:lang w:val="uk-UA"/>
        </w:rPr>
        <w:t xml:space="preserve"> вулиць міста </w:t>
      </w:r>
      <w:r w:rsidRPr="000A504A">
        <w:rPr>
          <w:color w:val="000000" w:themeColor="text1"/>
          <w:sz w:val="28"/>
          <w:szCs w:val="28"/>
          <w:lang w:val="uk-UA"/>
        </w:rPr>
        <w:t xml:space="preserve"> щебенево-</w:t>
      </w:r>
      <w:r>
        <w:rPr>
          <w:color w:val="000000" w:themeColor="text1"/>
          <w:sz w:val="28"/>
          <w:szCs w:val="28"/>
          <w:lang w:val="uk-UA"/>
        </w:rPr>
        <w:t>піщаною сумішшю фракції 0х40</w:t>
      </w:r>
      <w:r w:rsidRPr="000E3A1B">
        <w:rPr>
          <w:color w:val="000000" w:themeColor="text1"/>
          <w:sz w:val="26"/>
          <w:szCs w:val="26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в кількості 585</w:t>
      </w:r>
      <w:r w:rsidRPr="001B4DDF">
        <w:rPr>
          <w:color w:val="FF0000"/>
          <w:sz w:val="28"/>
          <w:szCs w:val="28"/>
          <w:lang w:val="uk-UA"/>
        </w:rPr>
        <w:t xml:space="preserve"> </w:t>
      </w:r>
      <w:r w:rsidRPr="000E3A1B">
        <w:rPr>
          <w:color w:val="000000" w:themeColor="text1"/>
          <w:sz w:val="28"/>
          <w:szCs w:val="28"/>
          <w:lang w:val="uk-UA"/>
        </w:rPr>
        <w:t>тонн</w:t>
      </w:r>
      <w:r w:rsidRPr="000E3A1B">
        <w:rPr>
          <w:sz w:val="28"/>
          <w:szCs w:val="28"/>
          <w:lang w:val="uk-UA"/>
        </w:rPr>
        <w:t>;</w:t>
      </w:r>
    </w:p>
    <w:p w14:paraId="43DB997A" w14:textId="77777777" w:rsidR="008B2BBD" w:rsidRPr="00857C3C" w:rsidRDefault="008B2BBD" w:rsidP="008B2BBD">
      <w:pPr>
        <w:ind w:firstLine="357"/>
        <w:jc w:val="both"/>
        <w:rPr>
          <w:color w:val="000000" w:themeColor="text1"/>
          <w:sz w:val="28"/>
          <w:szCs w:val="28"/>
          <w:lang w:val="uk-UA"/>
        </w:rPr>
      </w:pPr>
      <w:r w:rsidRPr="00857C3C">
        <w:rPr>
          <w:color w:val="000000" w:themeColor="text1"/>
          <w:sz w:val="28"/>
          <w:szCs w:val="28"/>
          <w:lang w:val="uk-UA"/>
        </w:rPr>
        <w:t xml:space="preserve">- </w:t>
      </w:r>
      <w:r w:rsidRPr="00857C3C">
        <w:rPr>
          <w:sz w:val="28"/>
          <w:szCs w:val="28"/>
        </w:rPr>
        <w:t xml:space="preserve">часткове профілювання доріг по </w:t>
      </w:r>
      <w:r>
        <w:rPr>
          <w:sz w:val="28"/>
          <w:szCs w:val="28"/>
        </w:rPr>
        <w:t>вул. С.Васильченка, вул. В.</w:t>
      </w:r>
      <w:r w:rsidRPr="00857C3C">
        <w:rPr>
          <w:sz w:val="28"/>
          <w:szCs w:val="28"/>
        </w:rPr>
        <w:t>Винниченка, вул. Фастівецька, вул. Білоцерківська, вул. Драгоманова, вул. Генерала Пількевича, вул. Свято-Покровська, вул. Гайдамаків, вул. Свято-Богородицька, вул. Щастя, дороги на Нове кладовище, вул. Гетьманська, вул. Лісна</w:t>
      </w:r>
      <w:r>
        <w:rPr>
          <w:sz w:val="28"/>
          <w:szCs w:val="28"/>
          <w:lang w:val="uk-UA"/>
        </w:rPr>
        <w:t>, вул. В.Стуса, вул. Дачна, пров. Дачний, пров. Райдужний, вул. Квітнева, вул. Миронівська, пров. Шевченка, вул. Савченка, вул. Стеценка, вул. С.Білого, вул. Польова, вул. Снігурівська, вул. В.Мономаха, вул. Л.Українки, пров. Л.Українки, вул. Портяка, вул. Кільцева, вул. 8 Березня, вул. Марченка, вул. Прорізна, вул. Воз</w:t>
      </w:r>
      <w:r w:rsidRPr="009E01CE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єднання, вул. Галафеєва, вул. Південна, вул. Буйка, пров. Скригалівський, вул. Гоголя, вул. А.Саєнка, пров. Г.Танкістів, пров. Луговий, вул. Г.Сковороди, вул. К.Ольги, вул. Скригалівська, вул. Локомотивна, вул. К.Слави, вул. Чехова, вул. Бенардоса, вул. В.Великого, вул.Брандта, вул. І.Богуна, вул. С.Петлюри, вул. О.Цьопича, вул. І.Огієнка, вул. Чайковського, вул. Берегова, вул. Стовби, вул. Космонавтів, вул. М.Скорика, вул. Виконробське містечко, вул.Григоренка, пров. Коржаневського, вул. В.Чорновола, вул. Слабенюка, вул. Каштанова, вул. Броварська, вул. Відродження, вул. Калинова, вул. Р.Степури, вул. Бишівська, вул. Зелена, вул. Трудова</w:t>
      </w:r>
      <w:r w:rsidRPr="00857C3C">
        <w:rPr>
          <w:color w:val="000000"/>
          <w:sz w:val="28"/>
          <w:szCs w:val="28"/>
        </w:rPr>
        <w:t>;</w:t>
      </w:r>
    </w:p>
    <w:p w14:paraId="5A9BBB21" w14:textId="77777777" w:rsidR="008B2BBD" w:rsidRPr="0017099B" w:rsidRDefault="008B2BBD" w:rsidP="008B2BBD">
      <w:pPr>
        <w:ind w:firstLine="357"/>
        <w:jc w:val="both"/>
        <w:rPr>
          <w:sz w:val="28"/>
          <w:szCs w:val="28"/>
          <w:lang w:val="uk-UA"/>
        </w:rPr>
      </w:pPr>
      <w:r w:rsidRPr="00F33709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встановлено 45</w:t>
      </w:r>
      <w:r w:rsidRPr="00F33709">
        <w:rPr>
          <w:sz w:val="28"/>
          <w:szCs w:val="28"/>
          <w:lang w:val="uk-UA"/>
        </w:rPr>
        <w:t xml:space="preserve"> дор</w:t>
      </w:r>
      <w:r>
        <w:rPr>
          <w:sz w:val="28"/>
          <w:szCs w:val="28"/>
          <w:lang w:val="uk-UA"/>
        </w:rPr>
        <w:t>ожніх знаків, проведено ремонт 12</w:t>
      </w:r>
      <w:r w:rsidRPr="00F33709">
        <w:rPr>
          <w:sz w:val="28"/>
          <w:szCs w:val="28"/>
          <w:lang w:val="uk-UA"/>
        </w:rPr>
        <w:t xml:space="preserve"> шт. пошкоджених технічних засобів регулювання дорожнім рухом;</w:t>
      </w:r>
    </w:p>
    <w:p w14:paraId="2366CAB7" w14:textId="77777777" w:rsidR="008B2BBD" w:rsidRPr="009F14BC" w:rsidRDefault="008B2BBD" w:rsidP="008B2BB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uk-UA"/>
        </w:rPr>
        <w:t xml:space="preserve">     </w:t>
      </w:r>
      <w:r w:rsidRPr="009F14BC">
        <w:rPr>
          <w:rFonts w:eastAsia="Calibri"/>
          <w:sz w:val="28"/>
          <w:szCs w:val="28"/>
        </w:rPr>
        <w:t xml:space="preserve">- ремонт </w:t>
      </w:r>
      <w:r w:rsidRPr="009F14BC">
        <w:rPr>
          <w:rFonts w:eastAsia="Calibri"/>
          <w:sz w:val="28"/>
          <w:szCs w:val="28"/>
          <w:lang w:val="uk-UA"/>
        </w:rPr>
        <w:t>бетонного ливнеприймача на</w:t>
      </w:r>
      <w:r w:rsidRPr="009F14BC">
        <w:rPr>
          <w:rFonts w:eastAsia="Calibri"/>
          <w:sz w:val="28"/>
          <w:szCs w:val="28"/>
        </w:rPr>
        <w:t xml:space="preserve"> </w:t>
      </w:r>
      <w:r w:rsidRPr="009F14BC">
        <w:rPr>
          <w:sz w:val="28"/>
          <w:szCs w:val="28"/>
          <w:lang w:val="uk-UA"/>
        </w:rPr>
        <w:t>Привокзальній площі</w:t>
      </w:r>
      <w:r w:rsidRPr="009F14BC">
        <w:rPr>
          <w:rFonts w:eastAsia="Calibri"/>
          <w:sz w:val="28"/>
          <w:szCs w:val="28"/>
        </w:rPr>
        <w:t>;</w:t>
      </w:r>
    </w:p>
    <w:p w14:paraId="397B8D45" w14:textId="77777777" w:rsidR="008B2BBD" w:rsidRPr="00445995" w:rsidRDefault="008B2BBD" w:rsidP="008B2BBD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</w:t>
      </w:r>
      <w:r w:rsidRPr="009F14BC">
        <w:rPr>
          <w:rFonts w:eastAsia="Calibri"/>
          <w:sz w:val="28"/>
          <w:szCs w:val="28"/>
          <w:lang w:val="uk-UA"/>
        </w:rPr>
        <w:t>-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9F14BC">
        <w:rPr>
          <w:sz w:val="28"/>
          <w:szCs w:val="28"/>
          <w:lang w:val="uk-UA"/>
        </w:rPr>
        <w:t>розчистка ливнеприймальних колодязів по вул.Соборна, вул.Київська, вул.Г.Чорнобиля</w:t>
      </w:r>
      <w:r>
        <w:rPr>
          <w:rFonts w:eastAsia="Calibri"/>
          <w:sz w:val="28"/>
          <w:szCs w:val="28"/>
          <w:lang w:val="uk-UA"/>
        </w:rPr>
        <w:t xml:space="preserve">, </w:t>
      </w:r>
      <w:r w:rsidRPr="009F14BC">
        <w:rPr>
          <w:sz w:val="28"/>
          <w:szCs w:val="28"/>
          <w:lang w:val="uk-UA"/>
        </w:rPr>
        <w:t xml:space="preserve">вул.К.Слави, вул.І.Мазепи, вул.Г.Танкістів </w:t>
      </w:r>
      <w:r w:rsidRPr="009F14BC">
        <w:rPr>
          <w:rFonts w:eastAsia="Calibri"/>
          <w:sz w:val="28"/>
          <w:szCs w:val="28"/>
          <w:lang w:val="uk-UA"/>
        </w:rPr>
        <w:t>та водостоків в доступних місцях.</w:t>
      </w:r>
    </w:p>
    <w:p w14:paraId="53E77226" w14:textId="77777777" w:rsidR="008B2BBD" w:rsidRPr="00D4739D" w:rsidRDefault="008B2BBD" w:rsidP="008B2BBD">
      <w:pPr>
        <w:ind w:left="714" w:hanging="357"/>
        <w:jc w:val="both"/>
        <w:rPr>
          <w:b/>
          <w:sz w:val="28"/>
          <w:szCs w:val="28"/>
          <w:lang w:val="uk-UA"/>
        </w:rPr>
      </w:pPr>
      <w:r w:rsidRPr="00D4739D">
        <w:rPr>
          <w:b/>
          <w:sz w:val="28"/>
          <w:szCs w:val="28"/>
          <w:lang w:val="uk-UA"/>
        </w:rPr>
        <w:lastRenderedPageBreak/>
        <w:t xml:space="preserve">4. </w:t>
      </w:r>
      <w:r>
        <w:rPr>
          <w:b/>
          <w:sz w:val="28"/>
          <w:szCs w:val="28"/>
          <w:lang w:val="uk-UA"/>
        </w:rPr>
        <w:t>Утримання кладовищ</w:t>
      </w:r>
    </w:p>
    <w:p w14:paraId="7112ECB9" w14:textId="77777777" w:rsidR="008B2BBD" w:rsidRDefault="008B2BBD" w:rsidP="008B2BBD">
      <w:pPr>
        <w:ind w:firstLine="3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Працівниками підприємства п</w:t>
      </w:r>
      <w:r w:rsidRPr="00D4739D">
        <w:rPr>
          <w:sz w:val="28"/>
          <w:szCs w:val="28"/>
          <w:lang w:val="uk-UA"/>
        </w:rPr>
        <w:t>роводилося</w:t>
      </w:r>
      <w:r>
        <w:rPr>
          <w:sz w:val="28"/>
          <w:szCs w:val="28"/>
          <w:lang w:val="uk-UA"/>
        </w:rPr>
        <w:t xml:space="preserve"> прибирання територій</w:t>
      </w:r>
      <w:r w:rsidRPr="00D4739D">
        <w:rPr>
          <w:sz w:val="28"/>
          <w:szCs w:val="28"/>
          <w:lang w:val="uk-UA"/>
        </w:rPr>
        <w:t xml:space="preserve"> кладовищ. Під ч</w:t>
      </w:r>
      <w:r>
        <w:rPr>
          <w:sz w:val="28"/>
          <w:szCs w:val="28"/>
          <w:lang w:val="uk-UA"/>
        </w:rPr>
        <w:t xml:space="preserve">ас якого було зібрано та </w:t>
      </w:r>
      <w:r w:rsidRPr="00D4739D">
        <w:rPr>
          <w:sz w:val="28"/>
          <w:szCs w:val="28"/>
          <w:lang w:val="uk-UA"/>
        </w:rPr>
        <w:t xml:space="preserve">вивезено </w:t>
      </w:r>
      <w:r>
        <w:rPr>
          <w:sz w:val="28"/>
          <w:szCs w:val="28"/>
          <w:lang w:val="uk-UA"/>
        </w:rPr>
        <w:t xml:space="preserve">387 </w:t>
      </w:r>
      <w:r w:rsidRPr="00D4739D">
        <w:rPr>
          <w:sz w:val="28"/>
          <w:szCs w:val="28"/>
          <w:lang w:val="uk-UA"/>
        </w:rPr>
        <w:t>м</w:t>
      </w:r>
      <w:r w:rsidRPr="00D4739D">
        <w:rPr>
          <w:sz w:val="28"/>
          <w:szCs w:val="28"/>
          <w:vertAlign w:val="superscript"/>
          <w:lang w:val="uk-UA"/>
        </w:rPr>
        <w:t xml:space="preserve">3 </w:t>
      </w:r>
      <w:r>
        <w:rPr>
          <w:sz w:val="28"/>
          <w:szCs w:val="28"/>
          <w:lang w:val="uk-UA"/>
        </w:rPr>
        <w:t xml:space="preserve">сміття: </w:t>
      </w:r>
      <w:r w:rsidRPr="00D4739D">
        <w:rPr>
          <w:sz w:val="28"/>
          <w:szCs w:val="28"/>
          <w:lang w:val="uk-UA"/>
        </w:rPr>
        <w:t xml:space="preserve">Зарічанське кладовище </w:t>
      </w:r>
      <w:r>
        <w:rPr>
          <w:sz w:val="28"/>
          <w:szCs w:val="28"/>
          <w:lang w:val="uk-UA"/>
        </w:rPr>
        <w:t xml:space="preserve">- 50 </w:t>
      </w:r>
      <w:r w:rsidRPr="00D4739D">
        <w:rPr>
          <w:sz w:val="28"/>
          <w:szCs w:val="28"/>
          <w:lang w:val="uk-UA"/>
        </w:rPr>
        <w:t>м</w:t>
      </w:r>
      <w:r w:rsidRPr="00D4739D">
        <w:rPr>
          <w:sz w:val="28"/>
          <w:szCs w:val="28"/>
          <w:vertAlign w:val="superscript"/>
          <w:lang w:val="uk-UA"/>
        </w:rPr>
        <w:t>3</w:t>
      </w:r>
      <w:r w:rsidRPr="00D4739D">
        <w:rPr>
          <w:sz w:val="28"/>
          <w:szCs w:val="28"/>
          <w:lang w:val="uk-UA"/>
        </w:rPr>
        <w:t>; Завокзальське кладовище</w:t>
      </w:r>
      <w:r>
        <w:rPr>
          <w:sz w:val="28"/>
          <w:szCs w:val="28"/>
          <w:lang w:val="uk-UA"/>
        </w:rPr>
        <w:t xml:space="preserve"> -</w:t>
      </w:r>
      <w:r w:rsidRPr="00D473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50 </w:t>
      </w:r>
      <w:r w:rsidRPr="00D4739D">
        <w:rPr>
          <w:sz w:val="28"/>
          <w:szCs w:val="28"/>
          <w:lang w:val="uk-UA"/>
        </w:rPr>
        <w:t>м</w:t>
      </w:r>
      <w:r w:rsidRPr="00D4739D">
        <w:rPr>
          <w:sz w:val="28"/>
          <w:szCs w:val="28"/>
          <w:vertAlign w:val="superscript"/>
          <w:lang w:val="uk-UA"/>
        </w:rPr>
        <w:t>3</w:t>
      </w:r>
      <w:r w:rsidRPr="00D4739D">
        <w:rPr>
          <w:sz w:val="28"/>
          <w:szCs w:val="28"/>
          <w:lang w:val="uk-UA"/>
        </w:rPr>
        <w:t xml:space="preserve">; </w:t>
      </w:r>
      <w:r>
        <w:rPr>
          <w:sz w:val="28"/>
          <w:szCs w:val="28"/>
          <w:lang w:val="uk-UA"/>
        </w:rPr>
        <w:t xml:space="preserve">Нове кладовище - 30 </w:t>
      </w:r>
      <w:r w:rsidRPr="00D4739D">
        <w:rPr>
          <w:sz w:val="28"/>
          <w:szCs w:val="28"/>
          <w:lang w:val="uk-UA"/>
        </w:rPr>
        <w:t>м</w:t>
      </w:r>
      <w:r w:rsidRPr="00D4739D">
        <w:rPr>
          <w:sz w:val="28"/>
          <w:szCs w:val="28"/>
          <w:vertAlign w:val="superscript"/>
          <w:lang w:val="uk-UA"/>
        </w:rPr>
        <w:t>3</w:t>
      </w:r>
      <w:r w:rsidRPr="00D4739D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Снігурівське кладовище - 20 </w:t>
      </w:r>
      <w:r w:rsidRPr="00D4739D">
        <w:rPr>
          <w:sz w:val="28"/>
          <w:szCs w:val="28"/>
          <w:lang w:val="uk-UA"/>
        </w:rPr>
        <w:t>м</w:t>
      </w:r>
      <w:r w:rsidRPr="00D4739D">
        <w:rPr>
          <w:sz w:val="28"/>
          <w:szCs w:val="28"/>
          <w:vertAlign w:val="superscript"/>
          <w:lang w:val="uk-UA"/>
        </w:rPr>
        <w:t>3</w:t>
      </w:r>
      <w:r>
        <w:rPr>
          <w:sz w:val="28"/>
          <w:szCs w:val="28"/>
          <w:lang w:val="uk-UA"/>
        </w:rPr>
        <w:t xml:space="preserve">; </w:t>
      </w:r>
      <w:r w:rsidRPr="00D4739D">
        <w:rPr>
          <w:sz w:val="28"/>
          <w:szCs w:val="28"/>
          <w:lang w:val="uk-UA"/>
        </w:rPr>
        <w:t>Інтернаціональне кладовище</w:t>
      </w:r>
      <w:r>
        <w:rPr>
          <w:sz w:val="28"/>
          <w:szCs w:val="28"/>
          <w:lang w:val="uk-UA"/>
        </w:rPr>
        <w:t xml:space="preserve"> - 192 </w:t>
      </w:r>
      <w:r w:rsidRPr="00D4739D">
        <w:rPr>
          <w:sz w:val="28"/>
          <w:szCs w:val="28"/>
          <w:lang w:val="uk-UA"/>
        </w:rPr>
        <w:t>м</w:t>
      </w:r>
      <w:r w:rsidRPr="00D4739D">
        <w:rPr>
          <w:sz w:val="28"/>
          <w:szCs w:val="28"/>
          <w:vertAlign w:val="superscript"/>
          <w:lang w:val="uk-UA"/>
        </w:rPr>
        <w:t>3</w:t>
      </w:r>
      <w:r>
        <w:rPr>
          <w:sz w:val="28"/>
          <w:szCs w:val="28"/>
          <w:lang w:val="uk-UA"/>
        </w:rPr>
        <w:t xml:space="preserve">; </w:t>
      </w:r>
      <w:r w:rsidRPr="00D4739D">
        <w:rPr>
          <w:sz w:val="28"/>
          <w:szCs w:val="28"/>
          <w:lang w:val="uk-UA"/>
        </w:rPr>
        <w:t>Журавлівське кладовище</w:t>
      </w:r>
      <w:r>
        <w:rPr>
          <w:sz w:val="28"/>
          <w:szCs w:val="28"/>
          <w:lang w:val="uk-UA"/>
        </w:rPr>
        <w:t xml:space="preserve"> -</w:t>
      </w:r>
      <w:r w:rsidRPr="00D473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45 </w:t>
      </w:r>
      <w:r w:rsidRPr="00D4739D">
        <w:rPr>
          <w:sz w:val="28"/>
          <w:szCs w:val="28"/>
          <w:lang w:val="uk-UA"/>
        </w:rPr>
        <w:t>м</w:t>
      </w:r>
      <w:r w:rsidRPr="00D4739D">
        <w:rPr>
          <w:sz w:val="28"/>
          <w:szCs w:val="28"/>
          <w:vertAlign w:val="superscript"/>
          <w:lang w:val="uk-UA"/>
        </w:rPr>
        <w:t>3</w:t>
      </w:r>
      <w:r>
        <w:rPr>
          <w:sz w:val="28"/>
          <w:szCs w:val="28"/>
          <w:lang w:val="uk-UA"/>
        </w:rPr>
        <w:t>.</w:t>
      </w:r>
    </w:p>
    <w:p w14:paraId="7E107C00" w14:textId="77777777" w:rsidR="008B2BBD" w:rsidRDefault="008B2BBD" w:rsidP="008B2BBD">
      <w:pPr>
        <w:ind w:firstLine="3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Відповідно до договору про надання послуг з поводження з твердими побутовими відходами, за 6 місяців поточного року КП ФМР «Фастівська ЖЕК» з територій кладовищ здійснило вивезення  117,21 </w:t>
      </w:r>
      <w:r w:rsidRPr="00D4739D">
        <w:rPr>
          <w:sz w:val="28"/>
          <w:szCs w:val="28"/>
          <w:lang w:val="uk-UA"/>
        </w:rPr>
        <w:t>м</w:t>
      </w:r>
      <w:r w:rsidRPr="00D4739D">
        <w:rPr>
          <w:sz w:val="28"/>
          <w:szCs w:val="28"/>
          <w:vertAlign w:val="superscript"/>
          <w:lang w:val="uk-UA"/>
        </w:rPr>
        <w:t>3</w:t>
      </w:r>
      <w:r>
        <w:rPr>
          <w:sz w:val="28"/>
          <w:szCs w:val="28"/>
          <w:vertAlign w:val="superscript"/>
          <w:lang w:val="uk-UA"/>
        </w:rPr>
        <w:t xml:space="preserve"> </w:t>
      </w:r>
      <w:r>
        <w:rPr>
          <w:sz w:val="28"/>
          <w:szCs w:val="28"/>
          <w:lang w:val="uk-UA"/>
        </w:rPr>
        <w:t>сміття.</w:t>
      </w:r>
    </w:p>
    <w:p w14:paraId="59720382" w14:textId="77777777" w:rsidR="008B2BBD" w:rsidRPr="001621B5" w:rsidRDefault="008B2BBD" w:rsidP="008B2BBD">
      <w:pPr>
        <w:ind w:left="714" w:hanging="35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 Дільниця</w:t>
      </w:r>
      <w:r w:rsidRPr="008C2485">
        <w:rPr>
          <w:b/>
          <w:sz w:val="28"/>
          <w:szCs w:val="28"/>
          <w:lang w:val="uk-UA"/>
        </w:rPr>
        <w:t xml:space="preserve"> «Фастівсвітло»</w:t>
      </w:r>
    </w:p>
    <w:p w14:paraId="05FD87A5" w14:textId="77777777" w:rsidR="008B2BBD" w:rsidRDefault="008B2BBD" w:rsidP="008B2BBD">
      <w:pPr>
        <w:pStyle w:val="a3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Електромонтажниками підприємства проведено заміну</w:t>
      </w:r>
      <w:r w:rsidRPr="002F1895">
        <w:rPr>
          <w:sz w:val="28"/>
          <w:szCs w:val="28"/>
        </w:rPr>
        <w:t xml:space="preserve"> </w:t>
      </w:r>
      <w:r>
        <w:rPr>
          <w:sz w:val="28"/>
          <w:szCs w:val="28"/>
        </w:rPr>
        <w:t>147</w:t>
      </w:r>
      <w:r w:rsidRPr="002F18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спрацьованих ламп в мережі вуличного освітлення. </w:t>
      </w:r>
      <w:r w:rsidRPr="00E9586C">
        <w:rPr>
          <w:sz w:val="28"/>
          <w:szCs w:val="28"/>
        </w:rPr>
        <w:t>У звітному періоді проведені ремонтні робо</w:t>
      </w:r>
      <w:r>
        <w:rPr>
          <w:sz w:val="28"/>
          <w:szCs w:val="28"/>
        </w:rPr>
        <w:t xml:space="preserve">ти та відновлено освітлення на 8 </w:t>
      </w:r>
      <w:r w:rsidRPr="00E9586C">
        <w:rPr>
          <w:sz w:val="28"/>
          <w:szCs w:val="28"/>
        </w:rPr>
        <w:t>вул</w:t>
      </w:r>
      <w:r>
        <w:rPr>
          <w:sz w:val="28"/>
          <w:szCs w:val="28"/>
        </w:rPr>
        <w:t xml:space="preserve">ицях міста, усунено аварії на 12 </w:t>
      </w:r>
      <w:r w:rsidRPr="00E9586C">
        <w:rPr>
          <w:sz w:val="28"/>
          <w:szCs w:val="28"/>
        </w:rPr>
        <w:t>пунктах включення, здійснено ремонт та ревізія ліхтарів.</w:t>
      </w:r>
      <w:r>
        <w:rPr>
          <w:sz w:val="28"/>
          <w:szCs w:val="28"/>
        </w:rPr>
        <w:t xml:space="preserve"> </w:t>
      </w:r>
    </w:p>
    <w:p w14:paraId="6A496A41" w14:textId="77777777" w:rsidR="008B2BBD" w:rsidRDefault="008B2BBD" w:rsidP="008B2BBD">
      <w:pPr>
        <w:pStyle w:val="a3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1D7E2AFD" w14:textId="77777777" w:rsidR="008B2BBD" w:rsidRPr="00327095" w:rsidRDefault="008B2BBD" w:rsidP="008B2BBD">
      <w:pPr>
        <w:pStyle w:val="a3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Станом </w:t>
      </w:r>
      <w:r w:rsidRPr="00327095">
        <w:rPr>
          <w:sz w:val="28"/>
          <w:szCs w:val="28"/>
        </w:rPr>
        <w:t>на 01.</w:t>
      </w:r>
      <w:r>
        <w:rPr>
          <w:sz w:val="28"/>
          <w:szCs w:val="28"/>
        </w:rPr>
        <w:t>07</w:t>
      </w:r>
      <w:r w:rsidRPr="00327095">
        <w:rPr>
          <w:sz w:val="28"/>
          <w:szCs w:val="28"/>
        </w:rPr>
        <w:t>.202</w:t>
      </w:r>
      <w:r>
        <w:rPr>
          <w:sz w:val="28"/>
          <w:szCs w:val="28"/>
        </w:rPr>
        <w:t xml:space="preserve">4 </w:t>
      </w:r>
      <w:r w:rsidRPr="00327095">
        <w:rPr>
          <w:sz w:val="28"/>
          <w:szCs w:val="28"/>
        </w:rPr>
        <w:t>р</w:t>
      </w:r>
      <w:r>
        <w:rPr>
          <w:sz w:val="28"/>
          <w:szCs w:val="28"/>
        </w:rPr>
        <w:t>оку</w:t>
      </w:r>
      <w:r w:rsidRPr="003270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КП ФМР «Фастів-благоустрій» </w:t>
      </w:r>
      <w:r w:rsidRPr="00327095">
        <w:rPr>
          <w:sz w:val="28"/>
          <w:szCs w:val="28"/>
        </w:rPr>
        <w:t>реалізу</w:t>
      </w:r>
      <w:r>
        <w:rPr>
          <w:sz w:val="28"/>
          <w:szCs w:val="28"/>
        </w:rPr>
        <w:t>вало послуг на загальну суму 64,8</w:t>
      </w:r>
      <w:r w:rsidRPr="00327095">
        <w:rPr>
          <w:sz w:val="28"/>
          <w:szCs w:val="28"/>
        </w:rPr>
        <w:t xml:space="preserve"> тис. грн. Даний дохід було отримано в результаті надання транспортних послуг, послуг з приби</w:t>
      </w:r>
      <w:r>
        <w:rPr>
          <w:sz w:val="28"/>
          <w:szCs w:val="28"/>
        </w:rPr>
        <w:t>рання території, послуг з обрізування крон дерев, послуг з поставки деревинної тріски</w:t>
      </w:r>
      <w:r w:rsidRPr="00327095">
        <w:rPr>
          <w:sz w:val="28"/>
          <w:szCs w:val="28"/>
        </w:rPr>
        <w:t>.</w:t>
      </w:r>
    </w:p>
    <w:p w14:paraId="3E1368B7" w14:textId="77777777" w:rsidR="00A41BBE" w:rsidRPr="008B2BBD" w:rsidRDefault="00A41BBE">
      <w:pPr>
        <w:rPr>
          <w:lang w:val="uk-UA"/>
        </w:rPr>
      </w:pPr>
    </w:p>
    <w:sectPr w:rsidR="00A41BBE" w:rsidRPr="008B2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0914D0"/>
    <w:multiLevelType w:val="hybridMultilevel"/>
    <w:tmpl w:val="EA5EB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BBE"/>
    <w:rsid w:val="008B2BBD"/>
    <w:rsid w:val="00A4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3EA8E"/>
  <w15:chartTrackingRefBased/>
  <w15:docId w15:val="{036DCB6D-E2DD-48B5-8CC1-F0CEEA2F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B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2BBD"/>
    <w:pPr>
      <w:spacing w:before="100" w:beforeAutospacing="1" w:after="100" w:afterAutospacing="1"/>
    </w:pPr>
    <w:rPr>
      <w:szCs w:val="24"/>
      <w:lang w:val="uk-UA"/>
    </w:rPr>
  </w:style>
  <w:style w:type="paragraph" w:styleId="a4">
    <w:name w:val="List Paragraph"/>
    <w:basedOn w:val="a"/>
    <w:uiPriority w:val="99"/>
    <w:qFormat/>
    <w:rsid w:val="008B2BBD"/>
    <w:pPr>
      <w:ind w:left="720"/>
      <w:contextualSpacing/>
    </w:pPr>
  </w:style>
  <w:style w:type="character" w:customStyle="1" w:styleId="rvts0">
    <w:name w:val="rvts0"/>
    <w:basedOn w:val="a0"/>
    <w:rsid w:val="008B2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90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4193</Words>
  <Characters>2391</Characters>
  <Application>Microsoft Office Word</Application>
  <DocSecurity>0</DocSecurity>
  <Lines>19</Lines>
  <Paragraphs>13</Paragraphs>
  <ScaleCrop>false</ScaleCrop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2024-09-19T14:09:00Z</dcterms:created>
  <dcterms:modified xsi:type="dcterms:W3CDTF">2024-09-19T14:11:00Z</dcterms:modified>
</cp:coreProperties>
</file>