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8E" w:rsidRPr="004B622E" w:rsidRDefault="003D2D8E" w:rsidP="003D2D8E">
      <w:pPr>
        <w:shd w:val="clear" w:color="auto" w:fill="FFFFFF"/>
        <w:spacing w:after="0" w:line="240" w:lineRule="auto"/>
        <w:ind w:right="30"/>
        <w:jc w:val="center"/>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color w:val="000000"/>
          <w:sz w:val="28"/>
          <w:szCs w:val="28"/>
          <w:lang w:val="uk-UA" w:eastAsia="ru-RU"/>
        </w:rPr>
        <w:t>Заява</w:t>
      </w:r>
    </w:p>
    <w:p w:rsidR="003D2D8E" w:rsidRPr="004B622E" w:rsidRDefault="003D2D8E" w:rsidP="003D2D8E">
      <w:pPr>
        <w:shd w:val="clear" w:color="auto" w:fill="FFFFFF"/>
        <w:spacing w:after="0" w:line="240" w:lineRule="auto"/>
        <w:ind w:right="30"/>
        <w:jc w:val="center"/>
        <w:rPr>
          <w:rFonts w:ascii="Times New Roman" w:eastAsia="Times New Roman" w:hAnsi="Times New Roman" w:cs="Times New Roman"/>
          <w:color w:val="000000"/>
          <w:sz w:val="28"/>
          <w:szCs w:val="28"/>
          <w:lang w:val="uk-UA" w:eastAsia="ru-RU"/>
        </w:rPr>
      </w:pPr>
      <w:r w:rsidRPr="004B622E">
        <w:rPr>
          <w:rFonts w:ascii="Times New Roman" w:eastAsia="Times New Roman" w:hAnsi="Times New Roman" w:cs="Times New Roman"/>
          <w:color w:val="000000"/>
          <w:sz w:val="28"/>
          <w:szCs w:val="28"/>
          <w:lang w:val="uk-UA" w:eastAsia="ru-RU"/>
        </w:rPr>
        <w:t>про визначення обсягу стратегічної екологічної оцінки</w:t>
      </w:r>
    </w:p>
    <w:p w:rsidR="003D2D8E" w:rsidRPr="004B622E" w:rsidRDefault="003D2D8E" w:rsidP="003D2D8E">
      <w:pPr>
        <w:shd w:val="clear" w:color="auto" w:fill="FFFFFF"/>
        <w:spacing w:after="0" w:line="240" w:lineRule="auto"/>
        <w:ind w:right="30"/>
        <w:jc w:val="center"/>
        <w:rPr>
          <w:rFonts w:ascii="Times New Roman" w:eastAsia="Times New Roman" w:hAnsi="Times New Roman" w:cs="Times New Roman"/>
          <w:color w:val="000000"/>
          <w:sz w:val="28"/>
          <w:szCs w:val="28"/>
          <w:lang w:val="uk-UA" w:eastAsia="ru-RU"/>
        </w:rPr>
      </w:pPr>
      <w:r w:rsidRPr="004B622E">
        <w:rPr>
          <w:rFonts w:ascii="Times New Roman" w:eastAsia="Times New Roman" w:hAnsi="Times New Roman" w:cs="Times New Roman"/>
          <w:color w:val="000000"/>
          <w:sz w:val="28"/>
          <w:szCs w:val="28"/>
          <w:lang w:val="uk-UA" w:eastAsia="ru-RU"/>
        </w:rPr>
        <w:t>документу державного планування</w:t>
      </w:r>
    </w:p>
    <w:p w:rsidR="003D2D8E" w:rsidRPr="004B622E" w:rsidRDefault="003D2D8E" w:rsidP="003D2D8E">
      <w:pPr>
        <w:shd w:val="clear" w:color="auto" w:fill="FFFFFF"/>
        <w:spacing w:after="0" w:line="240" w:lineRule="auto"/>
        <w:ind w:right="30"/>
        <w:jc w:val="center"/>
        <w:rPr>
          <w:rFonts w:ascii="Times New Roman" w:eastAsia="Times New Roman" w:hAnsi="Times New Roman" w:cs="Times New Roman"/>
          <w:i/>
          <w:iCs/>
          <w:color w:val="000000"/>
          <w:sz w:val="28"/>
          <w:szCs w:val="28"/>
          <w:lang w:val="uk-UA" w:eastAsia="ru-RU"/>
        </w:rPr>
      </w:pPr>
      <w:r w:rsidRPr="004B622E">
        <w:rPr>
          <w:rFonts w:ascii="Times New Roman" w:eastAsia="Times New Roman" w:hAnsi="Times New Roman" w:cs="Times New Roman"/>
          <w:i/>
          <w:iCs/>
          <w:color w:val="000000"/>
          <w:sz w:val="28"/>
          <w:szCs w:val="28"/>
          <w:lang w:val="uk-UA" w:eastAsia="ru-RU"/>
        </w:rPr>
        <w:t>«</w:t>
      </w:r>
      <w:r w:rsidRPr="004B622E">
        <w:rPr>
          <w:rFonts w:ascii="Times New Roman" w:hAnsi="Times New Roman" w:cs="Times New Roman"/>
          <w:i/>
          <w:sz w:val="28"/>
          <w:szCs w:val="28"/>
          <w:lang w:val="uk-UA"/>
        </w:rPr>
        <w:t>Програма соціально-економічного та культурного розвитку Фастівської міської територіальної громади на 202</w:t>
      </w:r>
      <w:r w:rsidR="003D7F2D">
        <w:rPr>
          <w:rFonts w:ascii="Times New Roman" w:hAnsi="Times New Roman" w:cs="Times New Roman"/>
          <w:i/>
          <w:sz w:val="28"/>
          <w:szCs w:val="28"/>
          <w:lang w:val="uk-UA"/>
        </w:rPr>
        <w:t>5-2027 роки</w:t>
      </w:r>
      <w:r w:rsidRPr="004B622E">
        <w:rPr>
          <w:rFonts w:ascii="Times New Roman" w:eastAsia="Times New Roman" w:hAnsi="Times New Roman" w:cs="Times New Roman"/>
          <w:i/>
          <w:iCs/>
          <w:color w:val="000000"/>
          <w:sz w:val="28"/>
          <w:szCs w:val="28"/>
          <w:lang w:val="uk-UA" w:eastAsia="ru-RU"/>
        </w:rPr>
        <w:t>»</w:t>
      </w:r>
    </w:p>
    <w:p w:rsidR="003D2D8E" w:rsidRPr="004B622E" w:rsidRDefault="003D2D8E" w:rsidP="003D2D8E">
      <w:pPr>
        <w:shd w:val="clear" w:color="auto" w:fill="FFFFFF"/>
        <w:spacing w:after="0" w:line="240" w:lineRule="auto"/>
        <w:ind w:right="30"/>
        <w:jc w:val="center"/>
        <w:rPr>
          <w:rFonts w:ascii="Times New Roman" w:eastAsia="Times New Roman" w:hAnsi="Times New Roman" w:cs="Times New Roman"/>
          <w:sz w:val="28"/>
          <w:szCs w:val="28"/>
          <w:lang w:val="uk-UA" w:eastAsia="ru-RU"/>
        </w:rPr>
      </w:pPr>
    </w:p>
    <w:p w:rsidR="003D2D8E" w:rsidRPr="004B622E" w:rsidRDefault="003D2D8E" w:rsidP="003D2D8E">
      <w:pPr>
        <w:numPr>
          <w:ilvl w:val="0"/>
          <w:numId w:val="1"/>
        </w:numPr>
        <w:shd w:val="clear" w:color="auto" w:fill="FFFFFF"/>
        <w:spacing w:after="0" w:line="240" w:lineRule="auto"/>
        <w:ind w:right="30"/>
        <w:jc w:val="both"/>
        <w:textAlignment w:val="baseline"/>
        <w:rPr>
          <w:rFonts w:ascii="Times New Roman" w:eastAsia="Times New Roman" w:hAnsi="Times New Roman" w:cs="Times New Roman"/>
          <w:b/>
          <w:bCs/>
          <w:color w:val="000000"/>
          <w:sz w:val="24"/>
          <w:szCs w:val="24"/>
          <w:lang w:val="uk-UA" w:eastAsia="ru-RU"/>
        </w:rPr>
      </w:pPr>
      <w:r w:rsidRPr="004B622E">
        <w:rPr>
          <w:rFonts w:ascii="Times New Roman" w:eastAsia="Times New Roman" w:hAnsi="Times New Roman" w:cs="Times New Roman"/>
          <w:b/>
          <w:bCs/>
          <w:color w:val="000000"/>
          <w:sz w:val="24"/>
          <w:szCs w:val="24"/>
          <w:lang w:val="uk-UA" w:eastAsia="ru-RU"/>
        </w:rPr>
        <w:t>Замовник СЕО</w:t>
      </w:r>
    </w:p>
    <w:p w:rsidR="003D2D8E" w:rsidRPr="004B622E" w:rsidRDefault="003D2D8E" w:rsidP="003D2D8E">
      <w:pPr>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color w:val="000000"/>
          <w:sz w:val="24"/>
          <w:szCs w:val="24"/>
          <w:lang w:val="uk-UA" w:eastAsia="ru-RU"/>
        </w:rPr>
        <w:t xml:space="preserve">Замовник - Виконавчий комітет Фастівської міської ради, </w:t>
      </w:r>
      <w:proofErr w:type="spellStart"/>
      <w:r w:rsidRPr="004B622E">
        <w:rPr>
          <w:rFonts w:ascii="Times New Roman" w:eastAsia="Times New Roman" w:hAnsi="Times New Roman" w:cs="Times New Roman"/>
          <w:color w:val="000000"/>
          <w:sz w:val="24"/>
          <w:szCs w:val="24"/>
          <w:lang w:val="uk-UA" w:eastAsia="ru-RU"/>
        </w:rPr>
        <w:t>пл</w:t>
      </w:r>
      <w:proofErr w:type="spellEnd"/>
      <w:r w:rsidRPr="004B622E">
        <w:rPr>
          <w:rFonts w:ascii="Times New Roman" w:eastAsia="Times New Roman" w:hAnsi="Times New Roman" w:cs="Times New Roman"/>
          <w:color w:val="000000"/>
          <w:sz w:val="24"/>
          <w:szCs w:val="24"/>
          <w:lang w:val="uk-UA" w:eastAsia="ru-RU"/>
        </w:rPr>
        <w:t>. Соборна, 1, м. Фастів, Київська обл., 08500, (04565)</w:t>
      </w:r>
      <w:r w:rsidR="004B622E">
        <w:rPr>
          <w:rFonts w:ascii="Times New Roman" w:eastAsia="Times New Roman" w:hAnsi="Times New Roman" w:cs="Times New Roman"/>
          <w:color w:val="000000"/>
          <w:sz w:val="24"/>
          <w:szCs w:val="24"/>
          <w:lang w:val="uk-UA" w:eastAsia="ru-RU"/>
        </w:rPr>
        <w:t xml:space="preserve"> </w:t>
      </w:r>
      <w:r w:rsidRPr="004B622E">
        <w:rPr>
          <w:rFonts w:ascii="Times New Roman" w:eastAsia="Times New Roman" w:hAnsi="Times New Roman" w:cs="Times New Roman"/>
          <w:color w:val="000000"/>
          <w:sz w:val="24"/>
          <w:szCs w:val="24"/>
          <w:lang w:val="uk-UA" w:eastAsia="ru-RU"/>
        </w:rPr>
        <w:t>6-02-16, e-</w:t>
      </w:r>
      <w:proofErr w:type="spellStart"/>
      <w:r w:rsidRPr="004B622E">
        <w:rPr>
          <w:rFonts w:ascii="Times New Roman" w:eastAsia="Times New Roman" w:hAnsi="Times New Roman" w:cs="Times New Roman"/>
          <w:color w:val="000000"/>
          <w:sz w:val="24"/>
          <w:szCs w:val="24"/>
          <w:lang w:val="uk-UA" w:eastAsia="ru-RU"/>
        </w:rPr>
        <w:t>mail</w:t>
      </w:r>
      <w:proofErr w:type="spellEnd"/>
      <w:r w:rsidRPr="004B622E">
        <w:rPr>
          <w:rFonts w:ascii="Times New Roman" w:eastAsia="Times New Roman" w:hAnsi="Times New Roman" w:cs="Times New Roman"/>
          <w:color w:val="000000"/>
          <w:sz w:val="24"/>
          <w:szCs w:val="24"/>
          <w:lang w:val="uk-UA" w:eastAsia="ru-RU"/>
        </w:rPr>
        <w:t xml:space="preserve">: </w:t>
      </w:r>
      <w:hyperlink r:id="rId5" w:history="1">
        <w:r w:rsidRPr="004B622E">
          <w:rPr>
            <w:rFonts w:ascii="Times New Roman" w:eastAsia="Times New Roman" w:hAnsi="Times New Roman" w:cs="Times New Roman"/>
            <w:color w:val="0000FF"/>
            <w:sz w:val="24"/>
            <w:szCs w:val="24"/>
            <w:u w:val="single"/>
            <w:lang w:val="uk-UA" w:eastAsia="ru-RU"/>
          </w:rPr>
          <w:t>info_fastiv-rada@ukr.net</w:t>
        </w:r>
      </w:hyperlink>
      <w:r w:rsidRPr="004B622E">
        <w:rPr>
          <w:rFonts w:ascii="Times New Roman" w:eastAsia="Times New Roman" w:hAnsi="Times New Roman" w:cs="Times New Roman"/>
          <w:color w:val="000000"/>
          <w:sz w:val="24"/>
          <w:szCs w:val="24"/>
          <w:lang w:val="uk-UA" w:eastAsia="ru-RU"/>
        </w:rPr>
        <w:t>.</w:t>
      </w:r>
    </w:p>
    <w:p w:rsidR="003D2D8E" w:rsidRPr="004B622E" w:rsidRDefault="003D2D8E" w:rsidP="003D2D8E">
      <w:pPr>
        <w:spacing w:after="0" w:line="240" w:lineRule="auto"/>
        <w:rPr>
          <w:rFonts w:ascii="Times New Roman" w:eastAsia="Times New Roman" w:hAnsi="Times New Roman" w:cs="Times New Roman"/>
          <w:sz w:val="24"/>
          <w:szCs w:val="24"/>
          <w:lang w:val="uk-UA" w:eastAsia="ru-RU"/>
        </w:rPr>
      </w:pPr>
    </w:p>
    <w:p w:rsidR="003D2D8E" w:rsidRPr="004B622E" w:rsidRDefault="003D2D8E" w:rsidP="003D2D8E">
      <w:pPr>
        <w:pStyle w:val="a3"/>
        <w:numPr>
          <w:ilvl w:val="0"/>
          <w:numId w:val="1"/>
        </w:numPr>
        <w:spacing w:after="40" w:line="240" w:lineRule="auto"/>
        <w:ind w:right="30"/>
        <w:jc w:val="both"/>
        <w:rPr>
          <w:rFonts w:ascii="Times New Roman" w:eastAsia="Times New Roman" w:hAnsi="Times New Roman" w:cs="Times New Roman"/>
          <w:b/>
          <w:bCs/>
          <w:color w:val="000000"/>
          <w:sz w:val="24"/>
          <w:szCs w:val="24"/>
          <w:lang w:val="uk-UA" w:eastAsia="ru-RU"/>
        </w:rPr>
      </w:pPr>
      <w:r w:rsidRPr="004B622E">
        <w:rPr>
          <w:rFonts w:ascii="Times New Roman" w:eastAsia="Times New Roman" w:hAnsi="Times New Roman" w:cs="Times New Roman"/>
          <w:b/>
          <w:bCs/>
          <w:color w:val="000000"/>
          <w:sz w:val="24"/>
          <w:szCs w:val="24"/>
          <w:lang w:val="uk-UA" w:eastAsia="ru-RU"/>
        </w:rPr>
        <w:t>Вид та основні цілі документа державного планування, його зв’язок з іншими документами державного планування</w:t>
      </w:r>
    </w:p>
    <w:p w:rsidR="00392EB3" w:rsidRPr="004B622E" w:rsidRDefault="003D2D8E" w:rsidP="00392EB3">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Програма соціально-економічного та культурного розвитку Фастівської міської територіальної громади на 202</w:t>
      </w:r>
      <w:r w:rsidR="007C511F">
        <w:rPr>
          <w:rFonts w:ascii="Times New Roman" w:eastAsia="Times New Roman" w:hAnsi="Times New Roman" w:cs="Times New Roman"/>
          <w:sz w:val="24"/>
          <w:szCs w:val="24"/>
          <w:lang w:val="uk-UA" w:eastAsia="ru-RU"/>
        </w:rPr>
        <w:t>5-2027 роки</w:t>
      </w:r>
      <w:r w:rsidRPr="004B622E">
        <w:rPr>
          <w:rFonts w:ascii="Times New Roman" w:eastAsia="Times New Roman" w:hAnsi="Times New Roman" w:cs="Times New Roman"/>
          <w:sz w:val="24"/>
          <w:szCs w:val="24"/>
          <w:lang w:val="uk-UA" w:eastAsia="ru-RU"/>
        </w:rPr>
        <w:t xml:space="preserve"> (далі – Програма)</w:t>
      </w:r>
      <w:r w:rsidR="00787523" w:rsidRPr="004B622E">
        <w:rPr>
          <w:rFonts w:ascii="Times New Roman" w:eastAsia="Times New Roman" w:hAnsi="Times New Roman" w:cs="Times New Roman"/>
          <w:sz w:val="24"/>
          <w:szCs w:val="24"/>
          <w:lang w:val="uk-UA" w:eastAsia="ru-RU"/>
        </w:rPr>
        <w:t xml:space="preserve"> </w:t>
      </w:r>
      <w:r w:rsidRPr="004B622E">
        <w:rPr>
          <w:rFonts w:ascii="Times New Roman" w:eastAsia="Times New Roman" w:hAnsi="Times New Roman" w:cs="Times New Roman"/>
          <w:sz w:val="24"/>
          <w:szCs w:val="24"/>
          <w:lang w:val="uk-UA" w:eastAsia="ru-RU"/>
        </w:rPr>
        <w:t xml:space="preserve">є документом державного планування місцевого рівня, яким визначаються пріоритетні напрями </w:t>
      </w:r>
      <w:r w:rsidR="00103FE3">
        <w:rPr>
          <w:rFonts w:ascii="Times New Roman" w:eastAsia="Times New Roman" w:hAnsi="Times New Roman" w:cs="Times New Roman"/>
          <w:sz w:val="24"/>
          <w:szCs w:val="24"/>
          <w:lang w:val="uk-UA" w:eastAsia="ru-RU"/>
        </w:rPr>
        <w:t xml:space="preserve">розвитку та відбудови громади </w:t>
      </w:r>
      <w:r w:rsidR="00103FE3" w:rsidRPr="004B622E">
        <w:rPr>
          <w:rFonts w:ascii="Times New Roman" w:eastAsia="Times New Roman" w:hAnsi="Times New Roman" w:cs="Times New Roman"/>
          <w:sz w:val="24"/>
          <w:szCs w:val="24"/>
          <w:lang w:val="uk-UA" w:eastAsia="ru-RU"/>
        </w:rPr>
        <w:t>задля підвищення стандартів життя населення</w:t>
      </w:r>
      <w:r w:rsidR="00103FE3">
        <w:rPr>
          <w:rFonts w:ascii="Times New Roman" w:eastAsia="Times New Roman" w:hAnsi="Times New Roman" w:cs="Times New Roman"/>
          <w:sz w:val="24"/>
          <w:szCs w:val="24"/>
          <w:lang w:val="uk-UA" w:eastAsia="ru-RU"/>
        </w:rPr>
        <w:t xml:space="preserve">, </w:t>
      </w:r>
      <w:r w:rsidR="00103FE3" w:rsidRPr="0015114E">
        <w:rPr>
          <w:rFonts w:ascii="Times New Roman" w:eastAsia="Times New Roman" w:hAnsi="Times New Roman" w:cs="Times New Roman"/>
          <w:sz w:val="24"/>
          <w:szCs w:val="24"/>
          <w:lang w:val="uk-UA" w:eastAsia="ru-RU"/>
        </w:rPr>
        <w:t>вжиття заходів цивільного захисту населення, забезпечення оборони та</w:t>
      </w:r>
      <w:r w:rsidR="00103FE3">
        <w:rPr>
          <w:rFonts w:ascii="Times New Roman" w:eastAsia="Times New Roman" w:hAnsi="Times New Roman" w:cs="Times New Roman"/>
          <w:sz w:val="24"/>
          <w:szCs w:val="24"/>
          <w:lang w:val="uk-UA" w:eastAsia="ru-RU"/>
        </w:rPr>
        <w:t xml:space="preserve"> </w:t>
      </w:r>
      <w:r w:rsidR="00103FE3" w:rsidRPr="0015114E">
        <w:rPr>
          <w:rFonts w:ascii="Times New Roman" w:eastAsia="Times New Roman" w:hAnsi="Times New Roman" w:cs="Times New Roman"/>
          <w:sz w:val="24"/>
          <w:szCs w:val="24"/>
          <w:lang w:val="uk-UA" w:eastAsia="ru-RU"/>
        </w:rPr>
        <w:t>громадської безпеки</w:t>
      </w:r>
      <w:r w:rsidR="00103FE3">
        <w:rPr>
          <w:rFonts w:ascii="Times New Roman" w:eastAsia="Times New Roman" w:hAnsi="Times New Roman" w:cs="Times New Roman"/>
          <w:sz w:val="24"/>
          <w:szCs w:val="24"/>
          <w:lang w:val="uk-UA" w:eastAsia="ru-RU"/>
        </w:rPr>
        <w:t xml:space="preserve">, </w:t>
      </w:r>
      <w:r w:rsidR="00103FE3" w:rsidRPr="004B622E">
        <w:rPr>
          <w:rFonts w:ascii="Times New Roman" w:eastAsia="Times New Roman" w:hAnsi="Times New Roman" w:cs="Times New Roman"/>
          <w:sz w:val="24"/>
          <w:szCs w:val="24"/>
          <w:lang w:val="uk-UA" w:eastAsia="ru-RU"/>
        </w:rPr>
        <w:t>створення умов для розвитку конкурентоспроможної та інноваційної економіки, модернізації соціальної сфери та забезпечення гармонійного розвитку регіону</w:t>
      </w:r>
      <w:r w:rsidR="00103FE3">
        <w:rPr>
          <w:rFonts w:ascii="Times New Roman" w:eastAsia="Times New Roman" w:hAnsi="Times New Roman" w:cs="Times New Roman"/>
          <w:sz w:val="24"/>
          <w:szCs w:val="24"/>
          <w:lang w:val="uk-UA" w:eastAsia="ru-RU"/>
        </w:rPr>
        <w:t xml:space="preserve">. </w:t>
      </w:r>
      <w:r w:rsidRPr="004B622E">
        <w:rPr>
          <w:rFonts w:ascii="Times New Roman" w:eastAsia="Times New Roman" w:hAnsi="Times New Roman" w:cs="Times New Roman"/>
          <w:sz w:val="24"/>
          <w:szCs w:val="24"/>
          <w:lang w:val="uk-UA" w:eastAsia="ru-RU"/>
        </w:rPr>
        <w:t>Програма спрямована на виконання основних напрямів розвитку громади задля покращення добробуту її мешканців</w:t>
      </w:r>
      <w:r w:rsidR="00392EB3">
        <w:rPr>
          <w:rFonts w:ascii="Times New Roman" w:eastAsia="Times New Roman" w:hAnsi="Times New Roman" w:cs="Times New Roman"/>
          <w:sz w:val="24"/>
          <w:szCs w:val="24"/>
          <w:lang w:val="uk-UA" w:eastAsia="ru-RU"/>
        </w:rPr>
        <w:t>.</w:t>
      </w:r>
    </w:p>
    <w:p w:rsidR="00787523" w:rsidRPr="004B622E" w:rsidRDefault="00787523" w:rsidP="003D2D8E">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3D2D8E" w:rsidRPr="004B622E" w:rsidRDefault="003D2D8E" w:rsidP="00E770A5">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Зв'язок з іншими документами державного планування:</w:t>
      </w:r>
    </w:p>
    <w:p w:rsidR="003D2D8E" w:rsidRPr="004B622E" w:rsidRDefault="003D2D8E" w:rsidP="00AB66F2">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Державна стратегія регіонального розвитку на 2021-2027 роки (постанова Кабінету Міністрів України від 05.08.2020 №695</w:t>
      </w:r>
      <w:r w:rsidR="00AB66F2">
        <w:rPr>
          <w:rFonts w:ascii="Times New Roman" w:eastAsia="Times New Roman" w:hAnsi="Times New Roman" w:cs="Times New Roman"/>
          <w:sz w:val="24"/>
          <w:szCs w:val="24"/>
          <w:lang w:val="uk-UA" w:eastAsia="ru-RU"/>
        </w:rPr>
        <w:t xml:space="preserve">, </w:t>
      </w:r>
      <w:r w:rsidR="00AB66F2" w:rsidRPr="00AB66F2">
        <w:rPr>
          <w:rFonts w:ascii="Times New Roman" w:eastAsia="Times New Roman" w:hAnsi="Times New Roman" w:cs="Times New Roman"/>
          <w:sz w:val="24"/>
          <w:szCs w:val="24"/>
          <w:lang w:val="uk-UA" w:eastAsia="ru-RU"/>
        </w:rPr>
        <w:t>в редакції постанови Кабінету Міністрів України</w:t>
      </w:r>
      <w:r w:rsidR="00AB66F2">
        <w:rPr>
          <w:rFonts w:ascii="Times New Roman" w:eastAsia="Times New Roman" w:hAnsi="Times New Roman" w:cs="Times New Roman"/>
          <w:sz w:val="24"/>
          <w:szCs w:val="24"/>
          <w:lang w:val="uk-UA" w:eastAsia="ru-RU"/>
        </w:rPr>
        <w:t xml:space="preserve"> </w:t>
      </w:r>
      <w:r w:rsidR="00AB66F2" w:rsidRPr="00AB66F2">
        <w:rPr>
          <w:rFonts w:ascii="Times New Roman" w:eastAsia="Times New Roman" w:hAnsi="Times New Roman" w:cs="Times New Roman"/>
          <w:sz w:val="24"/>
          <w:szCs w:val="24"/>
          <w:lang w:val="uk-UA" w:eastAsia="ru-RU"/>
        </w:rPr>
        <w:t>від 13 серпня 2024 р. № 940</w:t>
      </w:r>
      <w:r w:rsidRPr="004B622E">
        <w:rPr>
          <w:rFonts w:ascii="Times New Roman" w:eastAsia="Times New Roman" w:hAnsi="Times New Roman" w:cs="Times New Roman"/>
          <w:sz w:val="24"/>
          <w:szCs w:val="24"/>
          <w:lang w:val="uk-UA" w:eastAsia="ru-RU"/>
        </w:rPr>
        <w:t>);</w:t>
      </w:r>
    </w:p>
    <w:p w:rsidR="007C511F" w:rsidRDefault="003D2D8E" w:rsidP="007C511F">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Національна економічна стратегія на період до 2030 року (постанова Кабінету Міністрів України від 03.03.2021 №179);</w:t>
      </w:r>
    </w:p>
    <w:p w:rsidR="003D2D8E" w:rsidRPr="004B622E" w:rsidRDefault="003D2D8E" w:rsidP="007C511F">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Цілі сталого розвитку України до 2030 року (Указ Президента України від 30.09.2019 №722/2019);</w:t>
      </w:r>
    </w:p>
    <w:p w:rsidR="003D2D8E" w:rsidRPr="004B622E" w:rsidRDefault="003D2D8E" w:rsidP="00E770A5">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xml:space="preserve">- Стратегія регіонального розвитку Київської області на 2021-2027 роки та </w:t>
      </w:r>
      <w:proofErr w:type="spellStart"/>
      <w:r w:rsidRPr="004B622E">
        <w:rPr>
          <w:rFonts w:ascii="Times New Roman" w:eastAsia="Times New Roman" w:hAnsi="Times New Roman" w:cs="Times New Roman"/>
          <w:sz w:val="24"/>
          <w:szCs w:val="24"/>
          <w:lang w:val="uk-UA" w:eastAsia="ru-RU"/>
        </w:rPr>
        <w:t>проєкти</w:t>
      </w:r>
      <w:proofErr w:type="spellEnd"/>
      <w:r w:rsidRPr="004B622E">
        <w:rPr>
          <w:rFonts w:ascii="Times New Roman" w:eastAsia="Times New Roman" w:hAnsi="Times New Roman" w:cs="Times New Roman"/>
          <w:sz w:val="24"/>
          <w:szCs w:val="24"/>
          <w:lang w:val="uk-UA" w:eastAsia="ru-RU"/>
        </w:rPr>
        <w:t xml:space="preserve"> регіонального розвитку, які визначені Планом заходів з її реалізації;</w:t>
      </w:r>
    </w:p>
    <w:p w:rsidR="003D2D8E" w:rsidRPr="004B622E" w:rsidRDefault="003D2D8E" w:rsidP="00E770A5">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xml:space="preserve">- </w:t>
      </w:r>
      <w:r w:rsidR="003B7D3F" w:rsidRPr="003B7D3F">
        <w:rPr>
          <w:rFonts w:ascii="Times New Roman" w:eastAsia="Times New Roman" w:hAnsi="Times New Roman" w:cs="Times New Roman"/>
          <w:sz w:val="24"/>
          <w:szCs w:val="24"/>
          <w:lang w:val="uk-UA" w:eastAsia="ru-RU"/>
        </w:rPr>
        <w:t xml:space="preserve">Про схвалення основних прогнозних </w:t>
      </w:r>
      <w:proofErr w:type="spellStart"/>
      <w:r w:rsidR="003B7D3F" w:rsidRPr="003B7D3F">
        <w:rPr>
          <w:rFonts w:ascii="Times New Roman" w:eastAsia="Times New Roman" w:hAnsi="Times New Roman" w:cs="Times New Roman"/>
          <w:sz w:val="24"/>
          <w:szCs w:val="24"/>
          <w:lang w:val="uk-UA" w:eastAsia="ru-RU"/>
        </w:rPr>
        <w:t>макропоказників</w:t>
      </w:r>
      <w:proofErr w:type="spellEnd"/>
      <w:r w:rsidR="003B7D3F" w:rsidRPr="003B7D3F">
        <w:rPr>
          <w:rFonts w:ascii="Times New Roman" w:eastAsia="Times New Roman" w:hAnsi="Times New Roman" w:cs="Times New Roman"/>
          <w:sz w:val="24"/>
          <w:szCs w:val="24"/>
          <w:lang w:val="uk-UA" w:eastAsia="ru-RU"/>
        </w:rPr>
        <w:t xml:space="preserve"> економічного і соціального розвитку України на 2025</w:t>
      </w:r>
      <w:r w:rsidR="003B7D3F">
        <w:rPr>
          <w:rFonts w:ascii="Times New Roman" w:eastAsia="Times New Roman" w:hAnsi="Times New Roman" w:cs="Times New Roman"/>
          <w:sz w:val="24"/>
          <w:szCs w:val="24"/>
          <w:lang w:val="uk-UA" w:eastAsia="ru-RU"/>
        </w:rPr>
        <w:t>-</w:t>
      </w:r>
      <w:r w:rsidR="003B7D3F" w:rsidRPr="003B7D3F">
        <w:rPr>
          <w:rFonts w:ascii="Times New Roman" w:eastAsia="Times New Roman" w:hAnsi="Times New Roman" w:cs="Times New Roman"/>
          <w:sz w:val="24"/>
          <w:szCs w:val="24"/>
          <w:lang w:val="uk-UA" w:eastAsia="ru-RU"/>
        </w:rPr>
        <w:t>2027 роки</w:t>
      </w:r>
      <w:r w:rsidRPr="004B622E">
        <w:rPr>
          <w:rFonts w:ascii="Times New Roman" w:eastAsia="Times New Roman" w:hAnsi="Times New Roman" w:cs="Times New Roman"/>
          <w:sz w:val="24"/>
          <w:szCs w:val="24"/>
          <w:lang w:val="uk-UA" w:eastAsia="ru-RU"/>
        </w:rPr>
        <w:t xml:space="preserve"> </w:t>
      </w:r>
      <w:r w:rsidR="003B7D3F">
        <w:rPr>
          <w:rFonts w:ascii="Times New Roman" w:eastAsia="Times New Roman" w:hAnsi="Times New Roman" w:cs="Times New Roman"/>
          <w:sz w:val="24"/>
          <w:szCs w:val="24"/>
          <w:lang w:val="uk-UA" w:eastAsia="ru-RU"/>
        </w:rPr>
        <w:t>(</w:t>
      </w:r>
      <w:r w:rsidR="003B7D3F" w:rsidRPr="004B622E">
        <w:rPr>
          <w:rFonts w:ascii="Times New Roman" w:eastAsia="Times New Roman" w:hAnsi="Times New Roman" w:cs="Times New Roman"/>
          <w:sz w:val="24"/>
          <w:szCs w:val="24"/>
          <w:lang w:val="uk-UA" w:eastAsia="ru-RU"/>
        </w:rPr>
        <w:t>постанова Кабінету Міністрів України від</w:t>
      </w:r>
      <w:r w:rsidR="003B7D3F" w:rsidRPr="003B7D3F">
        <w:rPr>
          <w:rFonts w:ascii="Times New Roman" w:eastAsia="Times New Roman" w:hAnsi="Times New Roman" w:cs="Times New Roman"/>
          <w:sz w:val="24"/>
          <w:szCs w:val="24"/>
          <w:lang w:val="uk-UA" w:eastAsia="ru-RU"/>
        </w:rPr>
        <w:t xml:space="preserve"> </w:t>
      </w:r>
      <w:r w:rsidR="008A2802">
        <w:rPr>
          <w:rFonts w:ascii="Times New Roman" w:eastAsia="Times New Roman" w:hAnsi="Times New Roman" w:cs="Times New Roman"/>
          <w:sz w:val="24"/>
          <w:szCs w:val="24"/>
          <w:lang w:val="uk-UA" w:eastAsia="ru-RU"/>
        </w:rPr>
        <w:t>28.06.</w:t>
      </w:r>
      <w:r w:rsidR="003B7D3F" w:rsidRPr="003B7D3F">
        <w:rPr>
          <w:rFonts w:ascii="Times New Roman" w:eastAsia="Times New Roman" w:hAnsi="Times New Roman" w:cs="Times New Roman"/>
          <w:sz w:val="24"/>
          <w:szCs w:val="24"/>
          <w:lang w:val="uk-UA" w:eastAsia="ru-RU"/>
        </w:rPr>
        <w:t>2024</w:t>
      </w:r>
      <w:r w:rsidR="008A2802">
        <w:rPr>
          <w:rFonts w:ascii="Times New Roman" w:eastAsia="Times New Roman" w:hAnsi="Times New Roman" w:cs="Times New Roman"/>
          <w:sz w:val="24"/>
          <w:szCs w:val="24"/>
          <w:lang w:val="uk-UA" w:eastAsia="ru-RU"/>
        </w:rPr>
        <w:t xml:space="preserve"> №</w:t>
      </w:r>
      <w:r w:rsidR="003B7D3F" w:rsidRPr="003B7D3F">
        <w:rPr>
          <w:rFonts w:ascii="Times New Roman" w:eastAsia="Times New Roman" w:hAnsi="Times New Roman" w:cs="Times New Roman"/>
          <w:sz w:val="24"/>
          <w:szCs w:val="24"/>
          <w:lang w:val="uk-UA" w:eastAsia="ru-RU"/>
        </w:rPr>
        <w:t>780</w:t>
      </w:r>
      <w:r w:rsidR="003B7D3F">
        <w:rPr>
          <w:rFonts w:ascii="Times New Roman" w:eastAsia="Times New Roman" w:hAnsi="Times New Roman" w:cs="Times New Roman"/>
          <w:sz w:val="24"/>
          <w:szCs w:val="24"/>
          <w:lang w:val="uk-UA" w:eastAsia="ru-RU"/>
        </w:rPr>
        <w:t>)</w:t>
      </w:r>
      <w:r w:rsidRPr="004B622E">
        <w:rPr>
          <w:rFonts w:ascii="Times New Roman" w:eastAsia="Times New Roman" w:hAnsi="Times New Roman" w:cs="Times New Roman"/>
          <w:sz w:val="24"/>
          <w:szCs w:val="24"/>
          <w:lang w:val="uk-UA" w:eastAsia="ru-RU"/>
        </w:rPr>
        <w:t>.</w:t>
      </w:r>
    </w:p>
    <w:p w:rsidR="00F56FDE" w:rsidRPr="00A336AE" w:rsidRDefault="00106323" w:rsidP="00F56FDE">
      <w:pPr>
        <w:spacing w:after="0" w:line="240" w:lineRule="auto"/>
        <w:ind w:firstLine="567"/>
        <w:jc w:val="both"/>
        <w:rPr>
          <w:rFonts w:ascii="Times New Roman" w:hAnsi="Times New Roman"/>
          <w:sz w:val="24"/>
          <w:szCs w:val="24"/>
        </w:rPr>
      </w:pPr>
      <w:r w:rsidRPr="00106323">
        <w:rPr>
          <w:rFonts w:ascii="Times New Roman" w:hAnsi="Times New Roman"/>
          <w:sz w:val="24"/>
          <w:szCs w:val="24"/>
          <w:lang w:val="uk-UA"/>
        </w:rPr>
        <w:t xml:space="preserve">Підготовка </w:t>
      </w:r>
      <w:proofErr w:type="spellStart"/>
      <w:r w:rsidRPr="00106323">
        <w:rPr>
          <w:rFonts w:ascii="Times New Roman" w:hAnsi="Times New Roman"/>
          <w:sz w:val="24"/>
          <w:szCs w:val="24"/>
          <w:lang w:val="uk-UA"/>
        </w:rPr>
        <w:t>проєкту</w:t>
      </w:r>
      <w:proofErr w:type="spellEnd"/>
      <w:r w:rsidRPr="00106323">
        <w:rPr>
          <w:rFonts w:ascii="Times New Roman" w:hAnsi="Times New Roman"/>
          <w:sz w:val="24"/>
          <w:szCs w:val="24"/>
          <w:lang w:val="uk-UA"/>
        </w:rPr>
        <w:t xml:space="preserve"> Програми здійсню</w:t>
      </w:r>
      <w:r w:rsidR="00D920F2">
        <w:rPr>
          <w:rFonts w:ascii="Times New Roman" w:hAnsi="Times New Roman"/>
          <w:sz w:val="24"/>
          <w:szCs w:val="24"/>
          <w:lang w:val="uk-UA"/>
        </w:rPr>
        <w:t>ється</w:t>
      </w:r>
      <w:r w:rsidRPr="00106323">
        <w:rPr>
          <w:rFonts w:ascii="Times New Roman" w:hAnsi="Times New Roman"/>
          <w:sz w:val="24"/>
          <w:szCs w:val="24"/>
          <w:lang w:val="uk-UA"/>
        </w:rPr>
        <w:t xml:space="preserve"> з врахуванням пропозицій виконавчих органів Фастівської міської ради, </w:t>
      </w:r>
      <w:r w:rsidRPr="004B622E">
        <w:rPr>
          <w:rFonts w:ascii="Times New Roman" w:eastAsia="Times New Roman" w:hAnsi="Times New Roman" w:cs="Times New Roman"/>
          <w:sz w:val="24"/>
          <w:szCs w:val="24"/>
          <w:lang w:val="uk-UA" w:eastAsia="ru-RU"/>
        </w:rPr>
        <w:t>підприємст</w:t>
      </w:r>
      <w:r>
        <w:rPr>
          <w:rFonts w:ascii="Times New Roman" w:eastAsia="Times New Roman" w:hAnsi="Times New Roman" w:cs="Times New Roman"/>
          <w:sz w:val="24"/>
          <w:szCs w:val="24"/>
          <w:lang w:val="uk-UA" w:eastAsia="ru-RU"/>
        </w:rPr>
        <w:t>в, установ та організацій громади</w:t>
      </w:r>
      <w:r w:rsidRPr="00106323">
        <w:rPr>
          <w:rFonts w:ascii="Times New Roman" w:hAnsi="Times New Roman"/>
          <w:sz w:val="24"/>
          <w:szCs w:val="24"/>
          <w:lang w:val="uk-UA"/>
        </w:rPr>
        <w:t xml:space="preserve">, проте </w:t>
      </w:r>
      <w:r w:rsidRPr="00106323">
        <w:rPr>
          <w:rFonts w:ascii="Times New Roman" w:hAnsi="Times New Roman"/>
          <w:sz w:val="24"/>
          <w:szCs w:val="24"/>
          <w:lang w:val="uk-UA" w:eastAsia="ru-RU"/>
        </w:rPr>
        <w:t>негативний вплив воєнних дій на території України, постійні загрози з боку країни-агресора та можливі негативні наслідки, ускладнюють  розроблення реалістичного прогнозу соціально-економічного та культурного розвитку громади.</w:t>
      </w:r>
      <w:r w:rsidR="00F56FDE">
        <w:rPr>
          <w:rFonts w:ascii="Times New Roman" w:hAnsi="Times New Roman"/>
          <w:sz w:val="24"/>
          <w:szCs w:val="24"/>
          <w:lang w:val="uk-UA" w:eastAsia="ru-RU"/>
        </w:rPr>
        <w:t xml:space="preserve"> Тому </w:t>
      </w:r>
      <w:r w:rsidR="00F56FDE">
        <w:rPr>
          <w:rFonts w:ascii="Times New Roman" w:hAnsi="Times New Roman"/>
          <w:sz w:val="24"/>
          <w:szCs w:val="24"/>
          <w:lang w:val="uk-UA"/>
        </w:rPr>
        <w:t>у</w:t>
      </w:r>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разі</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необхідності</w:t>
      </w:r>
      <w:proofErr w:type="spellEnd"/>
      <w:r w:rsidR="00F56FDE" w:rsidRPr="00A336AE">
        <w:rPr>
          <w:rFonts w:ascii="Times New Roman" w:hAnsi="Times New Roman"/>
          <w:sz w:val="24"/>
          <w:szCs w:val="24"/>
        </w:rPr>
        <w:t xml:space="preserve">, до </w:t>
      </w:r>
      <w:proofErr w:type="spellStart"/>
      <w:r w:rsidR="00F56FDE" w:rsidRPr="00A336AE">
        <w:rPr>
          <w:rFonts w:ascii="Times New Roman" w:hAnsi="Times New Roman"/>
          <w:sz w:val="24"/>
          <w:szCs w:val="24"/>
        </w:rPr>
        <w:t>Програми</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можуть</w:t>
      </w:r>
      <w:proofErr w:type="spellEnd"/>
      <w:r w:rsidR="00F56FDE" w:rsidRPr="00A336AE">
        <w:rPr>
          <w:rFonts w:ascii="Times New Roman" w:hAnsi="Times New Roman"/>
          <w:sz w:val="24"/>
          <w:szCs w:val="24"/>
        </w:rPr>
        <w:t xml:space="preserve"> бути </w:t>
      </w:r>
      <w:proofErr w:type="spellStart"/>
      <w:r w:rsidR="00F56FDE" w:rsidRPr="00A336AE">
        <w:rPr>
          <w:rFonts w:ascii="Times New Roman" w:hAnsi="Times New Roman"/>
          <w:sz w:val="24"/>
          <w:szCs w:val="24"/>
        </w:rPr>
        <w:t>внесені</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зміни</w:t>
      </w:r>
      <w:proofErr w:type="spellEnd"/>
      <w:r w:rsidR="00F56FDE" w:rsidRPr="00A336AE">
        <w:rPr>
          <w:rFonts w:ascii="Times New Roman" w:hAnsi="Times New Roman"/>
          <w:sz w:val="24"/>
          <w:szCs w:val="24"/>
        </w:rPr>
        <w:t xml:space="preserve"> та </w:t>
      </w:r>
      <w:proofErr w:type="spellStart"/>
      <w:r w:rsidR="00F56FDE" w:rsidRPr="00A336AE">
        <w:rPr>
          <w:rFonts w:ascii="Times New Roman" w:hAnsi="Times New Roman"/>
          <w:sz w:val="24"/>
          <w:szCs w:val="24"/>
        </w:rPr>
        <w:t>доповнення</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які</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затверджуються</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Фастівською</w:t>
      </w:r>
      <w:proofErr w:type="spellEnd"/>
      <w:r w:rsidR="00F56FDE" w:rsidRPr="00A336AE">
        <w:rPr>
          <w:rFonts w:ascii="Times New Roman" w:hAnsi="Times New Roman"/>
          <w:sz w:val="24"/>
          <w:szCs w:val="24"/>
        </w:rPr>
        <w:t xml:space="preserve"> </w:t>
      </w:r>
      <w:proofErr w:type="spellStart"/>
      <w:r w:rsidR="00F56FDE" w:rsidRPr="00A336AE">
        <w:rPr>
          <w:rFonts w:ascii="Times New Roman" w:hAnsi="Times New Roman"/>
          <w:sz w:val="24"/>
          <w:szCs w:val="24"/>
        </w:rPr>
        <w:t>міською</w:t>
      </w:r>
      <w:proofErr w:type="spellEnd"/>
      <w:r w:rsidR="00F56FDE" w:rsidRPr="00A336AE">
        <w:rPr>
          <w:rFonts w:ascii="Times New Roman" w:hAnsi="Times New Roman"/>
          <w:sz w:val="24"/>
          <w:szCs w:val="24"/>
        </w:rPr>
        <w:t xml:space="preserve"> радою.</w:t>
      </w:r>
    </w:p>
    <w:p w:rsidR="00F56FDE" w:rsidRPr="0065044D" w:rsidRDefault="00F56FDE" w:rsidP="00F56FDE">
      <w:pPr>
        <w:spacing w:after="0" w:line="240" w:lineRule="auto"/>
        <w:ind w:firstLine="567"/>
        <w:jc w:val="both"/>
        <w:rPr>
          <w:rFonts w:ascii="Times New Roman" w:hAnsi="Times New Roman"/>
          <w:sz w:val="24"/>
          <w:szCs w:val="24"/>
        </w:rPr>
      </w:pPr>
      <w:proofErr w:type="spellStart"/>
      <w:r w:rsidRPr="0065044D">
        <w:rPr>
          <w:rFonts w:ascii="Times New Roman" w:hAnsi="Times New Roman"/>
          <w:sz w:val="24"/>
          <w:szCs w:val="24"/>
        </w:rPr>
        <w:t>Програма</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соціально-економічного</w:t>
      </w:r>
      <w:proofErr w:type="spellEnd"/>
      <w:r w:rsidRPr="0065044D">
        <w:rPr>
          <w:rFonts w:ascii="Times New Roman" w:hAnsi="Times New Roman"/>
          <w:sz w:val="24"/>
          <w:szCs w:val="24"/>
        </w:rPr>
        <w:t xml:space="preserve"> </w:t>
      </w:r>
      <w:r>
        <w:rPr>
          <w:rFonts w:ascii="Times New Roman" w:hAnsi="Times New Roman"/>
          <w:sz w:val="24"/>
          <w:szCs w:val="24"/>
        </w:rPr>
        <w:t>та культурного</w:t>
      </w:r>
      <w:r w:rsidRPr="0065044D">
        <w:rPr>
          <w:rFonts w:ascii="Times New Roman" w:hAnsi="Times New Roman"/>
          <w:sz w:val="24"/>
          <w:szCs w:val="24"/>
        </w:rPr>
        <w:t xml:space="preserve"> </w:t>
      </w:r>
      <w:proofErr w:type="spellStart"/>
      <w:r w:rsidRPr="0065044D">
        <w:rPr>
          <w:rFonts w:ascii="Times New Roman" w:hAnsi="Times New Roman"/>
          <w:sz w:val="24"/>
          <w:szCs w:val="24"/>
        </w:rPr>
        <w:t>розвитку</w:t>
      </w:r>
      <w:proofErr w:type="spellEnd"/>
      <w:r w:rsidRPr="0065044D">
        <w:rPr>
          <w:rFonts w:ascii="Times New Roman" w:hAnsi="Times New Roman"/>
          <w:sz w:val="24"/>
          <w:szCs w:val="24"/>
        </w:rPr>
        <w:t xml:space="preserve"> є </w:t>
      </w:r>
      <w:proofErr w:type="spellStart"/>
      <w:r w:rsidRPr="0065044D">
        <w:rPr>
          <w:rFonts w:ascii="Times New Roman" w:hAnsi="Times New Roman"/>
          <w:sz w:val="24"/>
          <w:szCs w:val="24"/>
        </w:rPr>
        <w:t>головним</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плановим</w:t>
      </w:r>
      <w:proofErr w:type="spellEnd"/>
      <w:r w:rsidRPr="0065044D">
        <w:rPr>
          <w:rFonts w:ascii="Times New Roman" w:hAnsi="Times New Roman"/>
          <w:sz w:val="24"/>
          <w:szCs w:val="24"/>
        </w:rPr>
        <w:t xml:space="preserve"> документом в </w:t>
      </w:r>
      <w:proofErr w:type="spellStart"/>
      <w:r w:rsidRPr="0065044D">
        <w:rPr>
          <w:rFonts w:ascii="Times New Roman" w:hAnsi="Times New Roman"/>
          <w:sz w:val="24"/>
          <w:szCs w:val="24"/>
        </w:rPr>
        <w:t>громаді</w:t>
      </w:r>
      <w:proofErr w:type="spellEnd"/>
      <w:r w:rsidRPr="0065044D">
        <w:rPr>
          <w:rFonts w:ascii="Times New Roman" w:hAnsi="Times New Roman"/>
          <w:sz w:val="24"/>
          <w:szCs w:val="24"/>
        </w:rPr>
        <w:t xml:space="preserve"> і </w:t>
      </w:r>
      <w:proofErr w:type="spellStart"/>
      <w:r w:rsidRPr="0065044D">
        <w:rPr>
          <w:rFonts w:ascii="Times New Roman" w:hAnsi="Times New Roman"/>
          <w:sz w:val="24"/>
          <w:szCs w:val="24"/>
        </w:rPr>
        <w:t>передбачає</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акумулювання</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усіх</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ресурсів</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громади</w:t>
      </w:r>
      <w:proofErr w:type="spellEnd"/>
      <w:r w:rsidRPr="0065044D">
        <w:rPr>
          <w:rFonts w:ascii="Times New Roman" w:hAnsi="Times New Roman"/>
          <w:sz w:val="24"/>
          <w:szCs w:val="24"/>
        </w:rPr>
        <w:t xml:space="preserve"> та </w:t>
      </w:r>
      <w:proofErr w:type="spellStart"/>
      <w:r w:rsidRPr="0065044D">
        <w:rPr>
          <w:rFonts w:ascii="Times New Roman" w:hAnsi="Times New Roman"/>
          <w:sz w:val="24"/>
          <w:szCs w:val="24"/>
        </w:rPr>
        <w:t>координування</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дій</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усіх</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учасників</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щодо</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реалізації</w:t>
      </w:r>
      <w:proofErr w:type="spellEnd"/>
      <w:r w:rsidRPr="0065044D">
        <w:rPr>
          <w:rFonts w:ascii="Times New Roman" w:hAnsi="Times New Roman"/>
          <w:sz w:val="24"/>
          <w:szCs w:val="24"/>
        </w:rPr>
        <w:t xml:space="preserve"> </w:t>
      </w:r>
      <w:proofErr w:type="spellStart"/>
      <w:r w:rsidRPr="0065044D">
        <w:rPr>
          <w:rFonts w:ascii="Times New Roman" w:hAnsi="Times New Roman"/>
          <w:sz w:val="24"/>
          <w:szCs w:val="24"/>
        </w:rPr>
        <w:t>Програми</w:t>
      </w:r>
      <w:proofErr w:type="spellEnd"/>
      <w:r w:rsidRPr="0065044D">
        <w:rPr>
          <w:rFonts w:ascii="Times New Roman" w:hAnsi="Times New Roman"/>
          <w:sz w:val="24"/>
          <w:szCs w:val="24"/>
        </w:rPr>
        <w:t>.</w:t>
      </w:r>
    </w:p>
    <w:p w:rsidR="00106323" w:rsidRPr="00F56FDE" w:rsidRDefault="00106323" w:rsidP="00E770A5">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3D2D8E" w:rsidRPr="004B622E" w:rsidRDefault="003D2D8E" w:rsidP="003D2D8E">
      <w:pPr>
        <w:shd w:val="clear" w:color="auto" w:fill="FFFFFF"/>
        <w:spacing w:after="0" w:line="240" w:lineRule="auto"/>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color w:val="000000"/>
          <w:sz w:val="24"/>
          <w:szCs w:val="24"/>
          <w:lang w:val="uk-UA" w:eastAsia="ru-RU"/>
        </w:rPr>
        <w:tab/>
      </w:r>
      <w:r w:rsidRPr="004B622E">
        <w:rPr>
          <w:rFonts w:ascii="Times New Roman" w:eastAsia="Times New Roman" w:hAnsi="Times New Roman" w:cs="Times New Roman"/>
          <w:b/>
          <w:bCs/>
          <w:color w:val="000000"/>
          <w:sz w:val="24"/>
          <w:szCs w:val="24"/>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FD1B1E" w:rsidRPr="00FD1B1E" w:rsidRDefault="00FD1B1E" w:rsidP="003D2D8E">
      <w:pPr>
        <w:shd w:val="clear" w:color="auto" w:fill="FFFFFF"/>
        <w:spacing w:after="0" w:line="240" w:lineRule="auto"/>
        <w:ind w:right="3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ab/>
      </w:r>
      <w:r w:rsidRPr="00FD1B1E">
        <w:rPr>
          <w:rFonts w:ascii="Times New Roman" w:eastAsia="Times New Roman" w:hAnsi="Times New Roman" w:cs="Times New Roman"/>
          <w:bCs/>
          <w:sz w:val="24"/>
          <w:szCs w:val="24"/>
          <w:lang w:val="uk-UA" w:eastAsia="ru-RU"/>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та проводиться до прийняття рішення про провадження планованої діяльності.</w:t>
      </w:r>
    </w:p>
    <w:p w:rsidR="00FD1B1E" w:rsidRPr="00FD1B1E" w:rsidRDefault="00FD1B1E" w:rsidP="00FD1B1E">
      <w:pPr>
        <w:shd w:val="clear" w:color="auto" w:fill="FFFFFF"/>
        <w:spacing w:after="0" w:line="240" w:lineRule="auto"/>
        <w:ind w:right="3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Pr="00FD1B1E">
        <w:rPr>
          <w:rFonts w:ascii="Times New Roman" w:eastAsia="Times New Roman" w:hAnsi="Times New Roman" w:cs="Times New Roman"/>
          <w:bCs/>
          <w:sz w:val="24"/>
          <w:szCs w:val="24"/>
          <w:lang w:val="uk-UA" w:eastAsia="ru-RU"/>
        </w:rPr>
        <w:t>Програма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соціально-економічного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та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культурного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розвитку</w:t>
      </w:r>
      <w:r>
        <w:rPr>
          <w:rFonts w:ascii="Times New Roman" w:eastAsia="Times New Roman" w:hAnsi="Times New Roman" w:cs="Times New Roman"/>
          <w:bCs/>
          <w:sz w:val="24"/>
          <w:szCs w:val="24"/>
          <w:lang w:val="uk-UA" w:eastAsia="ru-RU"/>
        </w:rPr>
        <w:t xml:space="preserve"> Фастівської міської територіальної громади </w:t>
      </w:r>
      <w:r w:rsidRPr="00FD1B1E">
        <w:rPr>
          <w:rFonts w:ascii="Times New Roman" w:eastAsia="Times New Roman" w:hAnsi="Times New Roman" w:cs="Times New Roman"/>
          <w:bCs/>
          <w:sz w:val="24"/>
          <w:szCs w:val="24"/>
          <w:lang w:val="uk-UA" w:eastAsia="ru-RU"/>
        </w:rPr>
        <w:t>на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202</w:t>
      </w:r>
      <w:r w:rsidR="00C01F0B">
        <w:rPr>
          <w:rFonts w:ascii="Times New Roman" w:eastAsia="Times New Roman" w:hAnsi="Times New Roman" w:cs="Times New Roman"/>
          <w:bCs/>
          <w:sz w:val="24"/>
          <w:szCs w:val="24"/>
          <w:lang w:val="uk-UA" w:eastAsia="ru-RU"/>
        </w:rPr>
        <w:t>5-2027 роки</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охоплює</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основні види</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господарської</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діяльності:</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промисловий,</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та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агропромисловий</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 xml:space="preserve">комплекси, </w:t>
      </w:r>
      <w:r w:rsidR="00485880">
        <w:rPr>
          <w:rFonts w:ascii="Times New Roman" w:eastAsia="Times New Roman" w:hAnsi="Times New Roman" w:cs="Times New Roman"/>
          <w:bCs/>
          <w:sz w:val="24"/>
          <w:szCs w:val="24"/>
          <w:lang w:val="uk-UA" w:eastAsia="ru-RU"/>
        </w:rPr>
        <w:t xml:space="preserve">житлово-комунальне, </w:t>
      </w:r>
      <w:r w:rsidRPr="00FD1B1E">
        <w:rPr>
          <w:rFonts w:ascii="Times New Roman" w:eastAsia="Times New Roman" w:hAnsi="Times New Roman" w:cs="Times New Roman"/>
          <w:bCs/>
          <w:sz w:val="24"/>
          <w:szCs w:val="24"/>
          <w:lang w:val="uk-UA" w:eastAsia="ru-RU"/>
        </w:rPr>
        <w:t>транспортне</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та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дорожнє</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господарство,</w:t>
      </w:r>
      <w:r>
        <w:rPr>
          <w:rFonts w:ascii="Times New Roman" w:eastAsia="Times New Roman" w:hAnsi="Times New Roman" w:cs="Times New Roman"/>
          <w:bCs/>
          <w:sz w:val="24"/>
          <w:szCs w:val="24"/>
          <w:lang w:val="uk-UA" w:eastAsia="ru-RU"/>
        </w:rPr>
        <w:t xml:space="preserve"> </w:t>
      </w:r>
      <w:r w:rsidR="00485880">
        <w:rPr>
          <w:rFonts w:ascii="Times New Roman" w:eastAsia="Times New Roman" w:hAnsi="Times New Roman" w:cs="Times New Roman"/>
          <w:bCs/>
          <w:sz w:val="24"/>
          <w:szCs w:val="24"/>
          <w:lang w:val="uk-UA" w:eastAsia="ru-RU"/>
        </w:rPr>
        <w:t xml:space="preserve">енергозбереження та енергоефективність, </w:t>
      </w:r>
      <w:r w:rsidRPr="00FD1B1E">
        <w:rPr>
          <w:rFonts w:ascii="Times New Roman" w:eastAsia="Times New Roman" w:hAnsi="Times New Roman" w:cs="Times New Roman"/>
          <w:bCs/>
          <w:sz w:val="24"/>
          <w:szCs w:val="24"/>
          <w:lang w:val="uk-UA" w:eastAsia="ru-RU"/>
        </w:rPr>
        <w:t>інвестиційну,</w:t>
      </w:r>
      <w:r>
        <w:rPr>
          <w:rFonts w:ascii="Times New Roman" w:eastAsia="Times New Roman" w:hAnsi="Times New Roman" w:cs="Times New Roman"/>
          <w:bCs/>
          <w:sz w:val="24"/>
          <w:szCs w:val="24"/>
          <w:lang w:val="uk-UA" w:eastAsia="ru-RU"/>
        </w:rPr>
        <w:t xml:space="preserve"> </w:t>
      </w:r>
      <w:r w:rsidR="00485880">
        <w:rPr>
          <w:rFonts w:ascii="Times New Roman" w:eastAsia="Times New Roman" w:hAnsi="Times New Roman" w:cs="Times New Roman"/>
          <w:bCs/>
          <w:sz w:val="24"/>
          <w:szCs w:val="24"/>
          <w:lang w:val="uk-UA" w:eastAsia="ru-RU"/>
        </w:rPr>
        <w:t xml:space="preserve">міжнародну, </w:t>
      </w:r>
      <w:r w:rsidRPr="00FD1B1E">
        <w:rPr>
          <w:rFonts w:ascii="Times New Roman" w:eastAsia="Times New Roman" w:hAnsi="Times New Roman" w:cs="Times New Roman"/>
          <w:bCs/>
          <w:sz w:val="24"/>
          <w:szCs w:val="24"/>
          <w:lang w:val="uk-UA" w:eastAsia="ru-RU"/>
        </w:rPr>
        <w:t>містобудівну діяльність,</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енергоефективність,</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житлово-комунальне</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господарство,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освіту,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охорону здоров’я,</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фізичну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культуру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та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спорт,</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культуру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і</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туризм,</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екологічну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безпеку</w:t>
      </w:r>
      <w:r w:rsidR="0085598D">
        <w:rPr>
          <w:rFonts w:ascii="Times New Roman" w:eastAsia="Times New Roman" w:hAnsi="Times New Roman" w:cs="Times New Roman"/>
          <w:bCs/>
          <w:sz w:val="24"/>
          <w:szCs w:val="24"/>
          <w:lang w:val="uk-UA" w:eastAsia="ru-RU"/>
        </w:rPr>
        <w:t>, а також ц</w:t>
      </w:r>
      <w:r w:rsidR="0085598D" w:rsidRPr="0085598D">
        <w:rPr>
          <w:rFonts w:ascii="Times New Roman" w:eastAsia="Times New Roman" w:hAnsi="Times New Roman" w:cs="Times New Roman"/>
          <w:bCs/>
          <w:sz w:val="24"/>
          <w:szCs w:val="24"/>
          <w:lang w:val="uk-UA" w:eastAsia="ru-RU"/>
        </w:rPr>
        <w:t>ивільний захист населення і території</w:t>
      </w:r>
      <w:r w:rsidRPr="00FD1B1E">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За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кожним розділом</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Програми</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визначені</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заходи</w:t>
      </w:r>
      <w:r w:rsidR="00E61D30">
        <w:rPr>
          <w:rFonts w:ascii="Times New Roman" w:eastAsia="Times New Roman" w:hAnsi="Times New Roman" w:cs="Times New Roman"/>
          <w:bCs/>
          <w:sz w:val="24"/>
          <w:szCs w:val="24"/>
          <w:lang w:val="uk-UA" w:eastAsia="ru-RU"/>
        </w:rPr>
        <w:t xml:space="preserve"> та проекти</w:t>
      </w:r>
      <w:r w:rsidRPr="00FD1B1E">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серед</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яких</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можуть</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бути</w:t>
      </w:r>
      <w:r>
        <w:rPr>
          <w:rFonts w:ascii="Times New Roman" w:eastAsia="Times New Roman" w:hAnsi="Times New Roman" w:cs="Times New Roman"/>
          <w:bCs/>
          <w:sz w:val="24"/>
          <w:szCs w:val="24"/>
          <w:lang w:val="uk-UA" w:eastAsia="ru-RU"/>
        </w:rPr>
        <w:t xml:space="preserve"> </w:t>
      </w:r>
      <w:r w:rsidR="00E61D30">
        <w:rPr>
          <w:rFonts w:ascii="Times New Roman" w:eastAsia="Times New Roman" w:hAnsi="Times New Roman" w:cs="Times New Roman"/>
          <w:bCs/>
          <w:sz w:val="24"/>
          <w:szCs w:val="24"/>
          <w:lang w:val="uk-UA" w:eastAsia="ru-RU"/>
        </w:rPr>
        <w:t>такі, що</w:t>
      </w:r>
      <w:r w:rsidRPr="00FD1B1E">
        <w:rPr>
          <w:rFonts w:ascii="Times New Roman" w:eastAsia="Times New Roman" w:hAnsi="Times New Roman" w:cs="Times New Roman"/>
          <w:bCs/>
          <w:sz w:val="24"/>
          <w:szCs w:val="24"/>
          <w:lang w:val="uk-UA" w:eastAsia="ru-RU"/>
        </w:rPr>
        <w:t xml:space="preserve"> відповідно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до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Закону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України</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«Про</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оцінку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впливу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на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довкілля»,</w:t>
      </w:r>
      <w:r>
        <w:rPr>
          <w:rFonts w:ascii="Times New Roman" w:eastAsia="Times New Roman" w:hAnsi="Times New Roman" w:cs="Times New Roman"/>
          <w:bCs/>
          <w:sz w:val="24"/>
          <w:szCs w:val="24"/>
          <w:lang w:val="uk-UA" w:eastAsia="ru-RU"/>
        </w:rPr>
        <w:t xml:space="preserve"> </w:t>
      </w:r>
      <w:r w:rsidR="00E61D30">
        <w:rPr>
          <w:rFonts w:ascii="Times New Roman" w:eastAsia="Times New Roman" w:hAnsi="Times New Roman" w:cs="Times New Roman"/>
          <w:bCs/>
          <w:sz w:val="24"/>
          <w:szCs w:val="24"/>
          <w:lang w:val="uk-UA" w:eastAsia="ru-RU"/>
        </w:rPr>
        <w:t>повинні підлягати</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оцінці впливу</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на</w:t>
      </w:r>
      <w:r>
        <w:rPr>
          <w:rFonts w:ascii="Times New Roman" w:eastAsia="Times New Roman" w:hAnsi="Times New Roman" w:cs="Times New Roman"/>
          <w:bCs/>
          <w:sz w:val="24"/>
          <w:szCs w:val="24"/>
          <w:lang w:val="uk-UA" w:eastAsia="ru-RU"/>
        </w:rPr>
        <w:t xml:space="preserve"> </w:t>
      </w:r>
      <w:r w:rsidRPr="00FD1B1E">
        <w:rPr>
          <w:rFonts w:ascii="Times New Roman" w:eastAsia="Times New Roman" w:hAnsi="Times New Roman" w:cs="Times New Roman"/>
          <w:bCs/>
          <w:sz w:val="24"/>
          <w:szCs w:val="24"/>
          <w:lang w:val="uk-UA" w:eastAsia="ru-RU"/>
        </w:rPr>
        <w:t>довкілля.</w:t>
      </w:r>
      <w:r>
        <w:rPr>
          <w:rFonts w:ascii="Times New Roman" w:eastAsia="Times New Roman" w:hAnsi="Times New Roman" w:cs="Times New Roman"/>
          <w:bCs/>
          <w:sz w:val="24"/>
          <w:szCs w:val="24"/>
          <w:lang w:val="uk-UA" w:eastAsia="ru-RU"/>
        </w:rPr>
        <w:t xml:space="preserve"> </w:t>
      </w:r>
    </w:p>
    <w:p w:rsidR="003D2D8E" w:rsidRPr="004B622E" w:rsidRDefault="003D2D8E" w:rsidP="003D2D8E">
      <w:pPr>
        <w:shd w:val="clear" w:color="auto" w:fill="FFFFFF"/>
        <w:spacing w:after="0" w:line="240" w:lineRule="auto"/>
        <w:ind w:right="30"/>
        <w:jc w:val="both"/>
        <w:rPr>
          <w:rFonts w:ascii="Times New Roman" w:eastAsia="Times New Roman" w:hAnsi="Times New Roman" w:cs="Times New Roman"/>
          <w:sz w:val="24"/>
          <w:szCs w:val="24"/>
          <w:lang w:val="uk-UA" w:eastAsia="ru-RU"/>
        </w:rPr>
      </w:pPr>
    </w:p>
    <w:p w:rsidR="003D2D8E" w:rsidRPr="004B622E" w:rsidRDefault="003D2D8E" w:rsidP="003D2D8E">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color w:val="000000"/>
          <w:sz w:val="24"/>
          <w:szCs w:val="24"/>
          <w:lang w:val="uk-UA" w:eastAsia="ru-RU"/>
        </w:rPr>
        <w:t>4. Ймовірні наслідки</w:t>
      </w:r>
    </w:p>
    <w:p w:rsidR="003D2D8E" w:rsidRPr="004B622E" w:rsidRDefault="003D2D8E" w:rsidP="003D2D8E">
      <w:pPr>
        <w:shd w:val="clear" w:color="auto" w:fill="FFFFFF"/>
        <w:spacing w:after="0" w:line="240" w:lineRule="auto"/>
        <w:ind w:right="-171" w:firstLine="709"/>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i/>
          <w:iCs/>
          <w:color w:val="000000"/>
          <w:sz w:val="24"/>
          <w:szCs w:val="24"/>
          <w:lang w:val="uk-UA" w:eastAsia="ru-RU"/>
        </w:rPr>
        <w:t>а) для довкілля, у тому числі для здоров’я населення</w:t>
      </w:r>
    </w:p>
    <w:p w:rsidR="00A47158" w:rsidRPr="00A47158" w:rsidRDefault="00A47158" w:rsidP="00A47158">
      <w:pPr>
        <w:shd w:val="clear" w:color="auto" w:fill="FFFFFF"/>
        <w:spacing w:after="0" w:line="240" w:lineRule="auto"/>
        <w:ind w:right="-171" w:firstLine="709"/>
        <w:jc w:val="both"/>
        <w:rPr>
          <w:rFonts w:ascii="Times New Roman" w:eastAsia="Times New Roman" w:hAnsi="Times New Roman" w:cs="Times New Roman"/>
          <w:color w:val="000000"/>
          <w:sz w:val="24"/>
          <w:szCs w:val="24"/>
          <w:lang w:val="uk-UA" w:eastAsia="ru-RU"/>
        </w:rPr>
      </w:pPr>
      <w:r w:rsidRPr="00A47158">
        <w:rPr>
          <w:rFonts w:ascii="Times New Roman" w:eastAsia="Times New Roman" w:hAnsi="Times New Roman" w:cs="Times New Roman"/>
          <w:color w:val="000000"/>
          <w:sz w:val="24"/>
          <w:szCs w:val="24"/>
          <w:lang w:val="uk-UA" w:eastAsia="ru-RU"/>
        </w:rPr>
        <w:t>в ході здійснення стратегічної екологічної оцінки</w:t>
      </w:r>
      <w:r w:rsidR="00737228">
        <w:rPr>
          <w:rFonts w:ascii="Times New Roman" w:eastAsia="Times New Roman" w:hAnsi="Times New Roman" w:cs="Times New Roman"/>
          <w:color w:val="000000"/>
          <w:sz w:val="24"/>
          <w:szCs w:val="24"/>
          <w:lang w:val="uk-UA" w:eastAsia="ru-RU"/>
        </w:rPr>
        <w:t xml:space="preserve"> </w:t>
      </w:r>
      <w:r w:rsidRPr="00A47158">
        <w:rPr>
          <w:rFonts w:ascii="Times New Roman" w:eastAsia="Times New Roman" w:hAnsi="Times New Roman" w:cs="Times New Roman"/>
          <w:color w:val="000000"/>
          <w:sz w:val="24"/>
          <w:szCs w:val="24"/>
          <w:lang w:val="uk-UA" w:eastAsia="ru-RU"/>
        </w:rPr>
        <w:t>(далі – СЕО) мають бути оцінені ймовірні наслідки реалізації Програми. Зокрема, мають бути оцінені наслідки для таких складових довкілля:</w:t>
      </w:r>
      <w:r w:rsidR="00EA479D">
        <w:rPr>
          <w:rFonts w:ascii="Times New Roman" w:eastAsia="Times New Roman" w:hAnsi="Times New Roman" w:cs="Times New Roman"/>
          <w:color w:val="000000"/>
          <w:sz w:val="24"/>
          <w:szCs w:val="24"/>
          <w:lang w:val="uk-UA" w:eastAsia="ru-RU"/>
        </w:rPr>
        <w:t xml:space="preserve"> атмосферне повітря, </w:t>
      </w:r>
      <w:r w:rsidRPr="00A47158">
        <w:rPr>
          <w:rFonts w:ascii="Times New Roman" w:eastAsia="Times New Roman" w:hAnsi="Times New Roman" w:cs="Times New Roman"/>
          <w:color w:val="000000"/>
          <w:sz w:val="24"/>
          <w:szCs w:val="24"/>
          <w:lang w:val="uk-UA" w:eastAsia="ru-RU"/>
        </w:rPr>
        <w:t>водні</w:t>
      </w:r>
      <w:r w:rsidR="00EA479D">
        <w:rPr>
          <w:rFonts w:ascii="Times New Roman" w:eastAsia="Times New Roman" w:hAnsi="Times New Roman" w:cs="Times New Roman"/>
          <w:color w:val="000000"/>
          <w:sz w:val="24"/>
          <w:szCs w:val="24"/>
          <w:lang w:val="uk-UA" w:eastAsia="ru-RU"/>
        </w:rPr>
        <w:t xml:space="preserve"> та природні ресурси, </w:t>
      </w:r>
      <w:r w:rsidRPr="00A47158">
        <w:rPr>
          <w:rFonts w:ascii="Times New Roman" w:eastAsia="Times New Roman" w:hAnsi="Times New Roman" w:cs="Times New Roman"/>
          <w:color w:val="000000"/>
          <w:sz w:val="24"/>
          <w:szCs w:val="24"/>
          <w:lang w:val="uk-UA" w:eastAsia="ru-RU"/>
        </w:rPr>
        <w:t>поводження з відходами, операції щодо збирання, зберігання, транспортування та утилізації відходів з дотриманням норм екологічної безпеки та законодавства України</w:t>
      </w:r>
      <w:r w:rsidR="00EA479D">
        <w:rPr>
          <w:rFonts w:ascii="Times New Roman" w:eastAsia="Times New Roman" w:hAnsi="Times New Roman" w:cs="Times New Roman"/>
          <w:color w:val="000000"/>
          <w:sz w:val="24"/>
          <w:szCs w:val="24"/>
          <w:lang w:val="uk-UA" w:eastAsia="ru-RU"/>
        </w:rPr>
        <w:t xml:space="preserve">, </w:t>
      </w:r>
      <w:r w:rsidRPr="00A47158">
        <w:rPr>
          <w:rFonts w:ascii="Times New Roman" w:eastAsia="Times New Roman" w:hAnsi="Times New Roman" w:cs="Times New Roman"/>
          <w:color w:val="000000"/>
          <w:sz w:val="24"/>
          <w:szCs w:val="24"/>
          <w:lang w:val="uk-UA" w:eastAsia="ru-RU"/>
        </w:rPr>
        <w:t>земельні ресурси</w:t>
      </w:r>
      <w:r w:rsidR="00EA479D">
        <w:rPr>
          <w:rFonts w:ascii="Times New Roman" w:eastAsia="Times New Roman" w:hAnsi="Times New Roman" w:cs="Times New Roman"/>
          <w:color w:val="000000"/>
          <w:sz w:val="24"/>
          <w:szCs w:val="24"/>
          <w:lang w:val="uk-UA" w:eastAsia="ru-RU"/>
        </w:rPr>
        <w:t xml:space="preserve">, </w:t>
      </w:r>
      <w:r w:rsidRPr="00A47158">
        <w:rPr>
          <w:rFonts w:ascii="Times New Roman" w:eastAsia="Times New Roman" w:hAnsi="Times New Roman" w:cs="Times New Roman"/>
          <w:color w:val="000000"/>
          <w:sz w:val="24"/>
          <w:szCs w:val="24"/>
          <w:lang w:val="uk-UA" w:eastAsia="ru-RU"/>
        </w:rPr>
        <w:t>благоустр</w:t>
      </w:r>
      <w:r w:rsidR="00EA479D">
        <w:rPr>
          <w:rFonts w:ascii="Times New Roman" w:eastAsia="Times New Roman" w:hAnsi="Times New Roman" w:cs="Times New Roman"/>
          <w:color w:val="000000"/>
          <w:sz w:val="24"/>
          <w:szCs w:val="24"/>
          <w:lang w:val="uk-UA" w:eastAsia="ru-RU"/>
        </w:rPr>
        <w:t xml:space="preserve">ій території, у </w:t>
      </w:r>
      <w:proofErr w:type="spellStart"/>
      <w:r w:rsidR="00EA479D">
        <w:rPr>
          <w:rFonts w:ascii="Times New Roman" w:eastAsia="Times New Roman" w:hAnsi="Times New Roman" w:cs="Times New Roman"/>
          <w:color w:val="000000"/>
          <w:sz w:val="24"/>
          <w:szCs w:val="24"/>
          <w:lang w:val="uk-UA" w:eastAsia="ru-RU"/>
        </w:rPr>
        <w:t>т.ч</w:t>
      </w:r>
      <w:proofErr w:type="spellEnd"/>
      <w:r w:rsidR="00EA479D">
        <w:rPr>
          <w:rFonts w:ascii="Times New Roman" w:eastAsia="Times New Roman" w:hAnsi="Times New Roman" w:cs="Times New Roman"/>
          <w:color w:val="000000"/>
          <w:sz w:val="24"/>
          <w:szCs w:val="24"/>
          <w:lang w:val="uk-UA" w:eastAsia="ru-RU"/>
        </w:rPr>
        <w:t xml:space="preserve">. озеленення, </w:t>
      </w:r>
      <w:proofErr w:type="spellStart"/>
      <w:r w:rsidRPr="00A47158">
        <w:rPr>
          <w:rFonts w:ascii="Times New Roman" w:eastAsia="Times New Roman" w:hAnsi="Times New Roman" w:cs="Times New Roman"/>
          <w:color w:val="000000"/>
          <w:sz w:val="24"/>
          <w:szCs w:val="24"/>
          <w:lang w:val="uk-UA" w:eastAsia="ru-RU"/>
        </w:rPr>
        <w:t>біорізнома</w:t>
      </w:r>
      <w:r w:rsidR="00EA479D">
        <w:rPr>
          <w:rFonts w:ascii="Times New Roman" w:eastAsia="Times New Roman" w:hAnsi="Times New Roman" w:cs="Times New Roman"/>
          <w:color w:val="000000"/>
          <w:sz w:val="24"/>
          <w:szCs w:val="24"/>
          <w:lang w:val="uk-UA" w:eastAsia="ru-RU"/>
        </w:rPr>
        <w:t>ніття</w:t>
      </w:r>
      <w:proofErr w:type="spellEnd"/>
      <w:r w:rsidR="00EA479D">
        <w:rPr>
          <w:rFonts w:ascii="Times New Roman" w:eastAsia="Times New Roman" w:hAnsi="Times New Roman" w:cs="Times New Roman"/>
          <w:color w:val="000000"/>
          <w:sz w:val="24"/>
          <w:szCs w:val="24"/>
          <w:lang w:val="uk-UA" w:eastAsia="ru-RU"/>
        </w:rPr>
        <w:t xml:space="preserve"> та рекреаційні зони, </w:t>
      </w:r>
      <w:r w:rsidRPr="00A47158">
        <w:rPr>
          <w:rFonts w:ascii="Times New Roman" w:eastAsia="Times New Roman" w:hAnsi="Times New Roman" w:cs="Times New Roman"/>
          <w:color w:val="000000"/>
          <w:sz w:val="24"/>
          <w:szCs w:val="24"/>
          <w:lang w:val="uk-UA" w:eastAsia="ru-RU"/>
        </w:rPr>
        <w:t>наслідки для здоров’я населення.</w:t>
      </w:r>
    </w:p>
    <w:p w:rsidR="003D2D8E" w:rsidRPr="004B622E" w:rsidRDefault="003D2D8E" w:rsidP="003D2D8E">
      <w:pPr>
        <w:shd w:val="clear" w:color="auto" w:fill="FFFFFF"/>
        <w:spacing w:after="0" w:line="240" w:lineRule="auto"/>
        <w:ind w:right="-171" w:firstLine="709"/>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color w:val="000000"/>
          <w:sz w:val="24"/>
          <w:szCs w:val="24"/>
          <w:lang w:val="uk-UA" w:eastAsia="ru-RU"/>
        </w:rPr>
        <w:t>В результаті реалізації можливих заходів Програми по капітальному будівництву, модернізації та експлуатації інфраструктурних об'єктів, створенню нових високотехнологічних виробництв</w:t>
      </w:r>
      <w:r w:rsidR="00737228" w:rsidRPr="00737228">
        <w:rPr>
          <w:rFonts w:ascii="Times New Roman" w:eastAsia="Times New Roman" w:hAnsi="Times New Roman" w:cs="Times New Roman"/>
          <w:sz w:val="24"/>
          <w:szCs w:val="24"/>
          <w:lang w:val="uk-UA" w:eastAsia="ru-RU"/>
        </w:rPr>
        <w:t>,</w:t>
      </w:r>
      <w:r w:rsidRPr="004B622E">
        <w:rPr>
          <w:rFonts w:ascii="Times New Roman" w:eastAsia="Times New Roman" w:hAnsi="Times New Roman" w:cs="Times New Roman"/>
          <w:color w:val="000000"/>
          <w:sz w:val="24"/>
          <w:szCs w:val="24"/>
          <w:lang w:val="uk-UA" w:eastAsia="ru-RU"/>
        </w:rPr>
        <w:t xml:space="preserve"> ймовірний вплив на довкілля не буде перевищувати нормативно допустимих рівнів. Це має бути забезпечено застосуванням сучасних технічних рішень, дотримання норм законодавства, проходженням процедури оцінки впливу на довкілля (ОВД), та/або інших інструментів публічного обговорення планованої діяльності. </w:t>
      </w:r>
    </w:p>
    <w:p w:rsidR="003D2D8E" w:rsidRPr="004B622E" w:rsidRDefault="003D2D8E" w:rsidP="003D2D8E">
      <w:pPr>
        <w:shd w:val="clear" w:color="auto" w:fill="FFFFFF"/>
        <w:spacing w:after="0" w:line="240" w:lineRule="auto"/>
        <w:ind w:right="112" w:firstLine="57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color w:val="000000"/>
          <w:sz w:val="24"/>
          <w:szCs w:val="24"/>
          <w:lang w:val="uk-UA" w:eastAsia="ru-RU"/>
        </w:rPr>
        <w:t>Внаслідок врахування у Програмі національних та міжнародних зобов'язань, зокрема тих, що стосуються Цілей сталого розвитку для України, можливі ризики будуть зведені до прийнятного рівня. </w:t>
      </w:r>
    </w:p>
    <w:p w:rsidR="003D2D8E" w:rsidRPr="004B622E" w:rsidRDefault="003D2D8E" w:rsidP="003D2D8E">
      <w:pPr>
        <w:shd w:val="clear" w:color="auto" w:fill="FFFFFF"/>
        <w:spacing w:after="0" w:line="240" w:lineRule="auto"/>
        <w:ind w:right="-171" w:firstLine="709"/>
        <w:jc w:val="both"/>
        <w:rPr>
          <w:rFonts w:ascii="Times New Roman" w:eastAsia="Times New Roman" w:hAnsi="Times New Roman" w:cs="Times New Roman"/>
          <w:sz w:val="24"/>
          <w:szCs w:val="24"/>
          <w:lang w:val="uk-UA" w:eastAsia="ru-RU"/>
        </w:rPr>
      </w:pPr>
    </w:p>
    <w:p w:rsidR="003D2D8E" w:rsidRPr="004B622E" w:rsidRDefault="003D2D8E" w:rsidP="003D2D8E">
      <w:pPr>
        <w:shd w:val="clear" w:color="auto" w:fill="FFFFFF"/>
        <w:spacing w:after="0" w:line="240" w:lineRule="auto"/>
        <w:ind w:right="-171" w:firstLine="709"/>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i/>
          <w:iCs/>
          <w:color w:val="000000"/>
          <w:sz w:val="24"/>
          <w:szCs w:val="24"/>
          <w:lang w:val="uk-UA" w:eastAsia="ru-RU"/>
        </w:rPr>
        <w:t>б) для територій з природоохоронним статусом</w:t>
      </w:r>
    </w:p>
    <w:p w:rsidR="0062288A" w:rsidRDefault="0062288A" w:rsidP="0062288A">
      <w:pPr>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 </w:t>
      </w:r>
      <w:r w:rsidR="001F479E">
        <w:rPr>
          <w:rFonts w:ascii="Times New Roman" w:eastAsia="Times New Roman" w:hAnsi="Times New Roman" w:cs="Times New Roman"/>
          <w:color w:val="000000"/>
          <w:sz w:val="24"/>
          <w:szCs w:val="24"/>
          <w:lang w:val="uk-UA" w:eastAsia="ru-RU"/>
        </w:rPr>
        <w:t xml:space="preserve">Фастівській міській територіальній громаді </w:t>
      </w:r>
      <w:r w:rsidR="001F479E" w:rsidRPr="001F479E">
        <w:rPr>
          <w:rFonts w:ascii="Times New Roman" w:eastAsia="Times New Roman" w:hAnsi="Times New Roman" w:cs="Times New Roman"/>
          <w:color w:val="000000"/>
          <w:sz w:val="24"/>
          <w:szCs w:val="24"/>
          <w:lang w:val="uk-UA" w:eastAsia="ru-RU"/>
        </w:rPr>
        <w:t xml:space="preserve">налічується </w:t>
      </w:r>
      <w:r w:rsidR="001F479E">
        <w:rPr>
          <w:rFonts w:ascii="Times New Roman" w:eastAsia="Times New Roman" w:hAnsi="Times New Roman" w:cs="Times New Roman"/>
          <w:color w:val="000000"/>
          <w:sz w:val="24"/>
          <w:szCs w:val="24"/>
          <w:lang w:val="uk-UA" w:eastAsia="ru-RU"/>
        </w:rPr>
        <w:t>3</w:t>
      </w:r>
      <w:r w:rsidR="001F479E" w:rsidRPr="001F479E">
        <w:rPr>
          <w:rFonts w:ascii="Times New Roman" w:eastAsia="Times New Roman" w:hAnsi="Times New Roman" w:cs="Times New Roman"/>
          <w:color w:val="000000"/>
          <w:sz w:val="24"/>
          <w:szCs w:val="24"/>
          <w:lang w:val="uk-UA" w:eastAsia="ru-RU"/>
        </w:rPr>
        <w:t xml:space="preserve"> об’єкт</w:t>
      </w:r>
      <w:r w:rsidR="001F479E">
        <w:rPr>
          <w:rFonts w:ascii="Times New Roman" w:eastAsia="Times New Roman" w:hAnsi="Times New Roman" w:cs="Times New Roman"/>
          <w:color w:val="000000"/>
          <w:sz w:val="24"/>
          <w:szCs w:val="24"/>
          <w:lang w:val="uk-UA" w:eastAsia="ru-RU"/>
        </w:rPr>
        <w:t>и</w:t>
      </w:r>
      <w:r w:rsidR="001F479E" w:rsidRPr="001F479E">
        <w:rPr>
          <w:rFonts w:ascii="Times New Roman" w:eastAsia="Times New Roman" w:hAnsi="Times New Roman" w:cs="Times New Roman"/>
          <w:color w:val="000000"/>
          <w:sz w:val="24"/>
          <w:szCs w:val="24"/>
          <w:lang w:val="uk-UA" w:eastAsia="ru-RU"/>
        </w:rPr>
        <w:t xml:space="preserve"> природно-заповідного фонду</w:t>
      </w:r>
      <w:r w:rsidR="001F479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П</w:t>
      </w:r>
      <w:r w:rsidRPr="0062288A">
        <w:rPr>
          <w:rFonts w:ascii="Times New Roman" w:eastAsia="Times New Roman" w:hAnsi="Times New Roman" w:cs="Times New Roman"/>
          <w:color w:val="000000"/>
          <w:sz w:val="24"/>
          <w:szCs w:val="24"/>
          <w:lang w:val="uk-UA" w:eastAsia="ru-RU"/>
        </w:rPr>
        <w:t>ід час здійснення</w:t>
      </w:r>
      <w:r>
        <w:rPr>
          <w:rFonts w:ascii="Times New Roman" w:eastAsia="Times New Roman" w:hAnsi="Times New Roman" w:cs="Times New Roman"/>
          <w:color w:val="000000"/>
          <w:sz w:val="24"/>
          <w:szCs w:val="24"/>
          <w:lang w:val="uk-UA" w:eastAsia="ru-RU"/>
        </w:rPr>
        <w:t xml:space="preserve"> </w:t>
      </w:r>
      <w:r w:rsidRPr="0062288A">
        <w:rPr>
          <w:rFonts w:ascii="Times New Roman" w:eastAsia="Times New Roman" w:hAnsi="Times New Roman" w:cs="Times New Roman"/>
          <w:color w:val="000000"/>
          <w:sz w:val="24"/>
          <w:szCs w:val="24"/>
          <w:lang w:val="uk-UA" w:eastAsia="ru-RU"/>
        </w:rPr>
        <w:t xml:space="preserve">стратегічної екологічної </w:t>
      </w:r>
      <w:r w:rsidR="009D19C9">
        <w:rPr>
          <w:rFonts w:ascii="Times New Roman" w:eastAsia="Times New Roman" w:hAnsi="Times New Roman" w:cs="Times New Roman"/>
          <w:color w:val="000000"/>
          <w:sz w:val="24"/>
          <w:szCs w:val="24"/>
          <w:lang w:val="uk-UA" w:eastAsia="ru-RU"/>
        </w:rPr>
        <w:t xml:space="preserve">оцінки, </w:t>
      </w:r>
      <w:r w:rsidRPr="0062288A">
        <w:rPr>
          <w:rFonts w:ascii="Times New Roman" w:eastAsia="Times New Roman" w:hAnsi="Times New Roman" w:cs="Times New Roman"/>
          <w:color w:val="000000"/>
          <w:sz w:val="24"/>
          <w:szCs w:val="24"/>
          <w:lang w:val="uk-UA" w:eastAsia="ru-RU"/>
        </w:rPr>
        <w:t xml:space="preserve">ймовірні наслідки від </w:t>
      </w:r>
      <w:r>
        <w:rPr>
          <w:rFonts w:ascii="Times New Roman" w:eastAsia="Times New Roman" w:hAnsi="Times New Roman" w:cs="Times New Roman"/>
          <w:color w:val="000000"/>
          <w:sz w:val="24"/>
          <w:szCs w:val="24"/>
          <w:lang w:val="uk-UA" w:eastAsia="ru-RU"/>
        </w:rPr>
        <w:t>заходів та проектів</w:t>
      </w:r>
      <w:r w:rsidRPr="0062288A">
        <w:rPr>
          <w:rFonts w:ascii="Times New Roman" w:eastAsia="Times New Roman" w:hAnsi="Times New Roman" w:cs="Times New Roman"/>
          <w:color w:val="000000"/>
          <w:sz w:val="24"/>
          <w:szCs w:val="24"/>
          <w:lang w:val="uk-UA" w:eastAsia="ru-RU"/>
        </w:rPr>
        <w:t>, що пропонуються відповідно до Програми, для територій та</w:t>
      </w:r>
      <w:r>
        <w:rPr>
          <w:rFonts w:ascii="Times New Roman" w:eastAsia="Times New Roman" w:hAnsi="Times New Roman" w:cs="Times New Roman"/>
          <w:color w:val="000000"/>
          <w:sz w:val="24"/>
          <w:szCs w:val="24"/>
          <w:lang w:val="uk-UA" w:eastAsia="ru-RU"/>
        </w:rPr>
        <w:t xml:space="preserve"> </w:t>
      </w:r>
      <w:r w:rsidRPr="0062288A">
        <w:rPr>
          <w:rFonts w:ascii="Times New Roman" w:eastAsia="Times New Roman" w:hAnsi="Times New Roman" w:cs="Times New Roman"/>
          <w:color w:val="000000"/>
          <w:sz w:val="24"/>
          <w:szCs w:val="24"/>
          <w:lang w:val="uk-UA" w:eastAsia="ru-RU"/>
        </w:rPr>
        <w:t>об’єктів природно-заповідного фонду відсутні.</w:t>
      </w:r>
    </w:p>
    <w:p w:rsidR="00943073" w:rsidRDefault="00943073" w:rsidP="0062288A">
      <w:pPr>
        <w:spacing w:after="0" w:line="240" w:lineRule="auto"/>
        <w:ind w:firstLine="709"/>
        <w:jc w:val="both"/>
        <w:rPr>
          <w:rFonts w:ascii="Times New Roman" w:eastAsia="Times New Roman" w:hAnsi="Times New Roman" w:cs="Times New Roman"/>
          <w:color w:val="000000"/>
          <w:sz w:val="24"/>
          <w:szCs w:val="24"/>
          <w:lang w:val="uk-UA" w:eastAsia="ru-RU"/>
        </w:rPr>
      </w:pPr>
    </w:p>
    <w:p w:rsidR="00943073" w:rsidRPr="00943073" w:rsidRDefault="00943073" w:rsidP="00943073">
      <w:pPr>
        <w:spacing w:after="0" w:line="240" w:lineRule="auto"/>
        <w:ind w:firstLine="709"/>
        <w:jc w:val="both"/>
        <w:rPr>
          <w:rFonts w:ascii="Times New Roman" w:eastAsia="Times New Roman" w:hAnsi="Times New Roman" w:cs="Times New Roman"/>
          <w:i/>
          <w:color w:val="000000"/>
          <w:sz w:val="24"/>
          <w:szCs w:val="24"/>
          <w:lang w:val="uk-UA" w:eastAsia="ru-RU"/>
        </w:rPr>
      </w:pPr>
      <w:r w:rsidRPr="00943073">
        <w:rPr>
          <w:rFonts w:ascii="Times New Roman" w:eastAsia="Times New Roman" w:hAnsi="Times New Roman" w:cs="Times New Roman"/>
          <w:i/>
          <w:color w:val="000000"/>
          <w:sz w:val="24"/>
          <w:szCs w:val="24"/>
          <w:lang w:val="uk-UA" w:eastAsia="ru-RU"/>
        </w:rPr>
        <w:t xml:space="preserve">в) транскордонні наслідки для довкілля, у тому числі для здоров’я населення </w:t>
      </w:r>
    </w:p>
    <w:p w:rsidR="003D2D8E" w:rsidRPr="004B622E" w:rsidRDefault="00943073" w:rsidP="002E5EFC">
      <w:pPr>
        <w:spacing w:after="0" w:line="240" w:lineRule="auto"/>
        <w:ind w:firstLine="709"/>
        <w:jc w:val="both"/>
        <w:rPr>
          <w:rFonts w:ascii="Times New Roman" w:eastAsia="Times New Roman" w:hAnsi="Times New Roman" w:cs="Times New Roman"/>
          <w:sz w:val="24"/>
          <w:szCs w:val="24"/>
          <w:lang w:val="uk-UA" w:eastAsia="ru-RU"/>
        </w:rPr>
      </w:pPr>
      <w:r w:rsidRPr="00943073">
        <w:rPr>
          <w:rFonts w:ascii="Times New Roman" w:eastAsia="Times New Roman" w:hAnsi="Times New Roman" w:cs="Times New Roman"/>
          <w:color w:val="000000"/>
          <w:sz w:val="24"/>
          <w:szCs w:val="24"/>
          <w:lang w:val="uk-UA" w:eastAsia="ru-RU"/>
        </w:rPr>
        <w:t>Транскордонні</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наслідки</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для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довкілля,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у</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тому</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числі</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для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здоров’я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населення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в</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результаті</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виконання</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Програми</w:t>
      </w:r>
      <w:r>
        <w:rPr>
          <w:rFonts w:ascii="Times New Roman" w:eastAsia="Times New Roman" w:hAnsi="Times New Roman" w:cs="Times New Roman"/>
          <w:color w:val="000000"/>
          <w:sz w:val="24"/>
          <w:szCs w:val="24"/>
          <w:lang w:val="uk-UA" w:eastAsia="ru-RU"/>
        </w:rPr>
        <w:t xml:space="preserve"> </w:t>
      </w:r>
      <w:r w:rsidRPr="00943073">
        <w:rPr>
          <w:rFonts w:ascii="Times New Roman" w:eastAsia="Times New Roman" w:hAnsi="Times New Roman" w:cs="Times New Roman"/>
          <w:color w:val="000000"/>
          <w:sz w:val="24"/>
          <w:szCs w:val="24"/>
          <w:lang w:val="uk-UA" w:eastAsia="ru-RU"/>
        </w:rPr>
        <w:t>відсутні.</w:t>
      </w:r>
      <w:r w:rsidRPr="00943073">
        <w:rPr>
          <w:rFonts w:ascii="Times New Roman" w:eastAsia="Times New Roman" w:hAnsi="Times New Roman" w:cs="Times New Roman"/>
          <w:color w:val="000000"/>
          <w:sz w:val="24"/>
          <w:szCs w:val="24"/>
          <w:lang w:val="uk-UA" w:eastAsia="ru-RU"/>
        </w:rPr>
        <w:cr/>
      </w:r>
    </w:p>
    <w:p w:rsidR="003D2D8E" w:rsidRPr="004B622E" w:rsidRDefault="003D2D8E" w:rsidP="003D2D8E">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sz w:val="24"/>
          <w:szCs w:val="24"/>
          <w:lang w:val="uk-UA" w:eastAsia="ru-RU"/>
        </w:rPr>
        <w:t>5. Виправдані альтернативи, які необхідно розглянути, у тому числі, якщо документ державного планування не буде затверджено</w:t>
      </w:r>
    </w:p>
    <w:p w:rsidR="009D7B6C" w:rsidRPr="009D7B6C" w:rsidRDefault="009D7B6C" w:rsidP="009D7B6C">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9D7B6C">
        <w:rPr>
          <w:rFonts w:ascii="Times New Roman" w:eastAsia="Times New Roman" w:hAnsi="Times New Roman" w:cs="Times New Roman"/>
          <w:sz w:val="24"/>
          <w:szCs w:val="24"/>
          <w:lang w:val="uk-UA" w:eastAsia="ru-RU"/>
        </w:rPr>
        <w:t xml:space="preserve">Зважаючи на комплексність рішень </w:t>
      </w:r>
      <w:proofErr w:type="spellStart"/>
      <w:r w:rsidRPr="009D7B6C">
        <w:rPr>
          <w:rFonts w:ascii="Times New Roman" w:eastAsia="Times New Roman" w:hAnsi="Times New Roman" w:cs="Times New Roman"/>
          <w:sz w:val="24"/>
          <w:szCs w:val="24"/>
          <w:lang w:val="uk-UA" w:eastAsia="ru-RU"/>
        </w:rPr>
        <w:t>проєкту</w:t>
      </w:r>
      <w:proofErr w:type="spellEnd"/>
      <w:r w:rsidRPr="009D7B6C">
        <w:rPr>
          <w:rFonts w:ascii="Times New Roman" w:eastAsia="Times New Roman" w:hAnsi="Times New Roman" w:cs="Times New Roman"/>
          <w:sz w:val="24"/>
          <w:szCs w:val="24"/>
          <w:lang w:val="uk-UA" w:eastAsia="ru-RU"/>
        </w:rPr>
        <w:t xml:space="preserve"> Програми, що обумовлюється необхідністю виконання пріоритетних напрямів, основних заходів і проектів Програми, призначених для різних видів </w:t>
      </w:r>
      <w:r w:rsidR="00AB1162">
        <w:rPr>
          <w:rFonts w:ascii="Times New Roman" w:eastAsia="Times New Roman" w:hAnsi="Times New Roman" w:cs="Times New Roman"/>
          <w:sz w:val="24"/>
          <w:szCs w:val="24"/>
          <w:lang w:val="uk-UA" w:eastAsia="ru-RU"/>
        </w:rPr>
        <w:t xml:space="preserve">оборонної, </w:t>
      </w:r>
      <w:r w:rsidRPr="009D7B6C">
        <w:rPr>
          <w:rFonts w:ascii="Times New Roman" w:eastAsia="Times New Roman" w:hAnsi="Times New Roman" w:cs="Times New Roman"/>
          <w:sz w:val="24"/>
          <w:szCs w:val="24"/>
          <w:lang w:val="uk-UA" w:eastAsia="ru-RU"/>
        </w:rPr>
        <w:t>промислово-виробничої, соціальної, рекреаційної, комунікаційної діяльності, здійснюється розгляд виправданих альтернатив планованих рішень.</w:t>
      </w:r>
    </w:p>
    <w:p w:rsidR="009D7B6C" w:rsidRPr="009D7B6C" w:rsidRDefault="009D7B6C" w:rsidP="009D7B6C">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9D7B6C">
        <w:rPr>
          <w:rFonts w:ascii="Times New Roman" w:eastAsia="Times New Roman" w:hAnsi="Times New Roman" w:cs="Times New Roman"/>
          <w:sz w:val="24"/>
          <w:szCs w:val="24"/>
          <w:lang w:val="uk-UA" w:eastAsia="ru-RU"/>
        </w:rPr>
        <w:t>При впровадженні заходів Програми, порівняно із існуючим станом, очікується позитивний вплив на навколишнє природне середовище, у тому числі на здоров’я населення.</w:t>
      </w:r>
    </w:p>
    <w:p w:rsidR="003D2D8E" w:rsidRPr="004B622E" w:rsidRDefault="009D7B6C" w:rsidP="009D7B6C">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9D7B6C">
        <w:rPr>
          <w:rFonts w:ascii="Times New Roman" w:eastAsia="Times New Roman" w:hAnsi="Times New Roman" w:cs="Times New Roman"/>
          <w:sz w:val="24"/>
          <w:szCs w:val="24"/>
          <w:lang w:val="uk-UA" w:eastAsia="ru-RU"/>
        </w:rPr>
        <w:t>Найсприятливішим варіантом буде затвердження запропонованої Програми.</w:t>
      </w:r>
    </w:p>
    <w:p w:rsidR="003D2D8E" w:rsidRPr="004B622E" w:rsidRDefault="003D2D8E" w:rsidP="003D2D8E">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3D2D8E" w:rsidRPr="004B622E" w:rsidRDefault="003D2D8E" w:rsidP="003D2D8E">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color w:val="000000"/>
          <w:sz w:val="24"/>
          <w:szCs w:val="24"/>
          <w:lang w:val="uk-UA" w:eastAsia="ru-RU"/>
        </w:rPr>
        <w:t>6. Дослідження, які необхідно провести, методи і критерії, що використовуватимуться під час стратегічної екологічної оцінки</w:t>
      </w:r>
    </w:p>
    <w:p w:rsidR="009D7B6C" w:rsidRPr="009D7B6C" w:rsidRDefault="009D7B6C" w:rsidP="009D7B6C">
      <w:pPr>
        <w:shd w:val="clear" w:color="auto" w:fill="FFFFFF"/>
        <w:spacing w:after="0" w:line="240" w:lineRule="auto"/>
        <w:ind w:right="30" w:firstLine="709"/>
        <w:jc w:val="both"/>
        <w:rPr>
          <w:rFonts w:ascii="Times New Roman" w:eastAsia="Times New Roman" w:hAnsi="Times New Roman" w:cs="Times New Roman"/>
          <w:bCs/>
          <w:sz w:val="24"/>
          <w:szCs w:val="24"/>
          <w:lang w:val="uk-UA" w:eastAsia="ru-RU"/>
        </w:rPr>
      </w:pPr>
      <w:r w:rsidRPr="009D7B6C">
        <w:rPr>
          <w:rFonts w:ascii="Times New Roman" w:eastAsia="Times New Roman" w:hAnsi="Times New Roman" w:cs="Times New Roman"/>
          <w:bCs/>
          <w:sz w:val="24"/>
          <w:szCs w:val="24"/>
          <w:lang w:val="uk-UA" w:eastAsia="ru-RU"/>
        </w:rPr>
        <w:t>Для проведення СЕО проекту Програми буде використана наступна інформація</w:t>
      </w:r>
      <w:r>
        <w:rPr>
          <w:rFonts w:ascii="Times New Roman" w:eastAsia="Times New Roman" w:hAnsi="Times New Roman" w:cs="Times New Roman"/>
          <w:bCs/>
          <w:sz w:val="24"/>
          <w:szCs w:val="24"/>
          <w:lang w:val="uk-UA" w:eastAsia="ru-RU"/>
        </w:rPr>
        <w:t xml:space="preserve"> за умови, що вона буде доступною чи наданою)</w:t>
      </w:r>
      <w:r w:rsidRPr="009D7B6C">
        <w:rPr>
          <w:rFonts w:ascii="Times New Roman" w:eastAsia="Times New Roman" w:hAnsi="Times New Roman" w:cs="Times New Roman"/>
          <w:bCs/>
          <w:sz w:val="24"/>
          <w:szCs w:val="24"/>
          <w:lang w:val="uk-UA" w:eastAsia="ru-RU"/>
        </w:rPr>
        <w:t>: доповіді про стан довкілля; статистична інформація</w:t>
      </w:r>
      <w:r w:rsidR="00843A8B">
        <w:rPr>
          <w:rFonts w:ascii="Times New Roman" w:eastAsia="Times New Roman" w:hAnsi="Times New Roman" w:cs="Times New Roman"/>
          <w:bCs/>
          <w:sz w:val="24"/>
          <w:szCs w:val="24"/>
          <w:lang w:val="uk-UA" w:eastAsia="ru-RU"/>
        </w:rPr>
        <w:t xml:space="preserve"> щодо стану довкілля</w:t>
      </w:r>
      <w:r w:rsidRPr="009D7B6C">
        <w:rPr>
          <w:rFonts w:ascii="Times New Roman" w:eastAsia="Times New Roman" w:hAnsi="Times New Roman" w:cs="Times New Roman"/>
          <w:bCs/>
          <w:sz w:val="24"/>
          <w:szCs w:val="24"/>
          <w:lang w:val="uk-UA" w:eastAsia="ru-RU"/>
        </w:rPr>
        <w:t xml:space="preserve">; інформація, яка включена в інші акти законодавства, які </w:t>
      </w:r>
      <w:r w:rsidRPr="009D7B6C">
        <w:rPr>
          <w:rFonts w:ascii="Times New Roman" w:eastAsia="Times New Roman" w:hAnsi="Times New Roman" w:cs="Times New Roman"/>
          <w:bCs/>
          <w:sz w:val="24"/>
          <w:szCs w:val="24"/>
          <w:lang w:val="uk-UA" w:eastAsia="ru-RU"/>
        </w:rPr>
        <w:lastRenderedPageBreak/>
        <w:t>мають відношення до проекту ДДП; дані моніторингу стану довкілля; експертні оцінки; інша доступна інформація.</w:t>
      </w:r>
    </w:p>
    <w:p w:rsidR="009D7B6C" w:rsidRPr="009D7B6C" w:rsidRDefault="009D7B6C" w:rsidP="00843A8B">
      <w:pPr>
        <w:shd w:val="clear" w:color="auto" w:fill="FFFFFF"/>
        <w:spacing w:after="0" w:line="240" w:lineRule="auto"/>
        <w:ind w:right="30" w:firstLine="709"/>
        <w:jc w:val="both"/>
        <w:rPr>
          <w:rFonts w:ascii="Times New Roman" w:eastAsia="Times New Roman" w:hAnsi="Times New Roman" w:cs="Times New Roman"/>
          <w:bCs/>
          <w:sz w:val="24"/>
          <w:szCs w:val="24"/>
          <w:lang w:val="uk-UA" w:eastAsia="ru-RU"/>
        </w:rPr>
      </w:pPr>
      <w:r w:rsidRPr="009D7B6C">
        <w:rPr>
          <w:rFonts w:ascii="Times New Roman" w:eastAsia="Times New Roman" w:hAnsi="Times New Roman" w:cs="Times New Roman"/>
          <w:bCs/>
          <w:sz w:val="24"/>
          <w:szCs w:val="24"/>
          <w:lang w:val="uk-UA" w:eastAsia="ru-RU"/>
        </w:rPr>
        <w:t>Під час проведення СЕО будуть застосовані такі методи: збір та аналіз інформації про поточний стан, порівняльний аналіз та аналіз тенденцій розвитку відповідної галузі (сфери діяльності); оцінка ймовірних наслідків</w:t>
      </w:r>
      <w:r w:rsidR="00843A8B">
        <w:rPr>
          <w:rFonts w:ascii="Times New Roman" w:eastAsia="Times New Roman" w:hAnsi="Times New Roman" w:cs="Times New Roman"/>
          <w:bCs/>
          <w:sz w:val="24"/>
          <w:szCs w:val="24"/>
          <w:lang w:val="uk-UA" w:eastAsia="ru-RU"/>
        </w:rPr>
        <w:t>;</w:t>
      </w:r>
      <w:r w:rsidRPr="009D7B6C">
        <w:rPr>
          <w:rFonts w:ascii="Times New Roman" w:eastAsia="Times New Roman" w:hAnsi="Times New Roman" w:cs="Times New Roman"/>
          <w:bCs/>
          <w:sz w:val="24"/>
          <w:szCs w:val="24"/>
          <w:lang w:val="uk-UA" w:eastAsia="ru-RU"/>
        </w:rPr>
        <w:t xml:space="preserve"> </w:t>
      </w:r>
      <w:r w:rsidR="00843A8B" w:rsidRPr="00843A8B">
        <w:rPr>
          <w:rFonts w:ascii="Times New Roman" w:eastAsia="Times New Roman" w:hAnsi="Times New Roman" w:cs="Times New Roman"/>
          <w:bCs/>
          <w:sz w:val="24"/>
          <w:szCs w:val="24"/>
          <w:lang w:val="uk-UA" w:eastAsia="ru-RU"/>
        </w:rPr>
        <w:t>інформування,</w:t>
      </w:r>
      <w:r w:rsidR="00843A8B">
        <w:rPr>
          <w:rFonts w:ascii="Times New Roman" w:eastAsia="Times New Roman" w:hAnsi="Times New Roman" w:cs="Times New Roman"/>
          <w:bCs/>
          <w:sz w:val="24"/>
          <w:szCs w:val="24"/>
          <w:lang w:val="uk-UA" w:eastAsia="ru-RU"/>
        </w:rPr>
        <w:t xml:space="preserve"> </w:t>
      </w:r>
      <w:r w:rsidR="00843A8B" w:rsidRPr="00843A8B">
        <w:rPr>
          <w:rFonts w:ascii="Times New Roman" w:eastAsia="Times New Roman" w:hAnsi="Times New Roman" w:cs="Times New Roman"/>
          <w:bCs/>
          <w:sz w:val="24"/>
          <w:szCs w:val="24"/>
          <w:lang w:val="uk-UA" w:eastAsia="ru-RU"/>
        </w:rPr>
        <w:t>консультування, опитування</w:t>
      </w:r>
      <w:r w:rsidR="00843A8B">
        <w:rPr>
          <w:rFonts w:ascii="Times New Roman" w:eastAsia="Times New Roman" w:hAnsi="Times New Roman" w:cs="Times New Roman"/>
          <w:bCs/>
          <w:sz w:val="24"/>
          <w:szCs w:val="24"/>
          <w:lang w:val="uk-UA" w:eastAsia="ru-RU"/>
        </w:rPr>
        <w:t xml:space="preserve"> громадськості, проведення обговорень тощо.</w:t>
      </w:r>
    </w:p>
    <w:p w:rsidR="009D7B6C" w:rsidRPr="009D7B6C" w:rsidRDefault="009D7B6C" w:rsidP="009D7B6C">
      <w:pPr>
        <w:shd w:val="clear" w:color="auto" w:fill="FFFFFF"/>
        <w:spacing w:after="0" w:line="240" w:lineRule="auto"/>
        <w:ind w:right="30" w:firstLine="709"/>
        <w:jc w:val="both"/>
        <w:rPr>
          <w:rFonts w:ascii="Times New Roman" w:eastAsia="Times New Roman" w:hAnsi="Times New Roman" w:cs="Times New Roman"/>
          <w:bCs/>
          <w:sz w:val="24"/>
          <w:szCs w:val="24"/>
          <w:lang w:val="uk-UA" w:eastAsia="ru-RU"/>
        </w:rPr>
      </w:pPr>
    </w:p>
    <w:p w:rsidR="003D2D8E" w:rsidRPr="004B622E" w:rsidRDefault="003D2D8E" w:rsidP="003D2D8E">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color w:val="000000"/>
          <w:sz w:val="24"/>
          <w:szCs w:val="24"/>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а) раціонального і економного використання природних ресурсів на основі широкого застосування новітніх технологій;</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в) здійснення заходів щодо відтворення відновлюваних природних ресурсів;</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д) збереження територій та об’єктів природно-заповідного фонду, а також інших територій, що підлягають особливій охороні;</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е) здійснення господарської та іншої діяльності без порушення екологічних прав інших осіб;</w:t>
      </w:r>
    </w:p>
    <w:p w:rsidR="00AC10B5" w:rsidRPr="00AC10B5"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3D2D8E" w:rsidRDefault="00AC10B5" w:rsidP="00AC10B5">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AC10B5">
        <w:rPr>
          <w:rFonts w:ascii="Times New Roman" w:eastAsia="Times New Roman" w:hAnsi="Times New Roman" w:cs="Times New Roman"/>
          <w:color w:val="000000"/>
          <w:sz w:val="24"/>
          <w:szCs w:val="24"/>
          <w:lang w:val="uk-UA" w:eastAsia="ru-RU"/>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(розділ ІІІ).</w:t>
      </w:r>
    </w:p>
    <w:p w:rsidR="007758E8" w:rsidRPr="004B622E" w:rsidRDefault="007758E8" w:rsidP="00AC10B5">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p>
    <w:p w:rsidR="0063791C" w:rsidRPr="0063791C" w:rsidRDefault="003D2D8E"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4B622E">
        <w:rPr>
          <w:rFonts w:ascii="Times New Roman" w:eastAsia="Times New Roman" w:hAnsi="Times New Roman" w:cs="Times New Roman"/>
          <w:b/>
          <w:bCs/>
          <w:color w:val="000000"/>
          <w:sz w:val="24"/>
          <w:szCs w:val="24"/>
          <w:lang w:val="uk-UA" w:eastAsia="ru-RU"/>
        </w:rPr>
        <w:t>8. Пропозиції щодо структури та змісту звіту про стратегічну екологічну оцінку</w:t>
      </w:r>
      <w:r w:rsidRPr="004B622E">
        <w:rPr>
          <w:rFonts w:ascii="Times New Roman" w:eastAsia="Times New Roman" w:hAnsi="Times New Roman" w:cs="Times New Roman"/>
          <w:color w:val="FF0000"/>
          <w:sz w:val="24"/>
          <w:szCs w:val="24"/>
          <w:lang w:val="uk-UA" w:eastAsia="ru-RU"/>
        </w:rPr>
        <w:br/>
      </w:r>
      <w:r w:rsidR="00943073">
        <w:rPr>
          <w:rFonts w:ascii="Times New Roman" w:eastAsia="Times New Roman" w:hAnsi="Times New Roman" w:cs="Times New Roman"/>
          <w:color w:val="000000"/>
          <w:sz w:val="24"/>
          <w:szCs w:val="24"/>
          <w:lang w:val="uk-UA" w:eastAsia="ru-RU"/>
        </w:rPr>
        <w:t xml:space="preserve"> </w:t>
      </w:r>
      <w:r w:rsidR="0063791C" w:rsidRPr="0063791C">
        <w:rPr>
          <w:rFonts w:ascii="Times New Roman" w:eastAsia="Times New Roman" w:hAnsi="Times New Roman" w:cs="Times New Roman"/>
          <w:color w:val="000000"/>
          <w:sz w:val="24"/>
          <w:szCs w:val="24"/>
          <w:lang w:val="uk-UA" w:eastAsia="ru-RU"/>
        </w:rPr>
        <w:t>Звіт про СЕО розробляється відповідно до статті 11 Закону України „Про стратегічну екологічну оцінку”.</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Пропонується така структура Звіту із СЕО:</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1. Зміст та основні цілі Програми, її зв'язок з іншими документами державного планування.</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2. Характеристика поточного стану довкілля, у тому числі здоров’я населення, та прогнозні зміни цього стану, якщо Програма не буде затверджена (за адміністративними даними, статистичною інформацією та результатами досліджень).</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4. Екологічні проблеми, у тому числі ризики впливу на здоров'я населення, які стосуються Програма, зокрема щодо територій з природоохоронним статусом (за адміністративними даними, статистичною інформацією та результатами досліджень).</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ДДП, а також шляхи врахування таких зобов'язань під час підготовки ДДП.</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lastRenderedPageBreak/>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7. Заходи, що передбачається вжити для запобігання, зменшення та пом’якшення негативних наслідків виконання Програми.</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63791C" w:rsidRPr="0063791C"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9. Заходи, передбачені для здійснення моніторингу наслідків виконання Програми для довкілля, у тому числі для здоров'я населення.</w:t>
      </w:r>
    </w:p>
    <w:p w:rsidR="003D2D8E" w:rsidRDefault="0063791C" w:rsidP="0063791C">
      <w:pPr>
        <w:shd w:val="clear" w:color="auto" w:fill="FFFFFF"/>
        <w:spacing w:after="0" w:line="240" w:lineRule="auto"/>
        <w:ind w:right="30" w:firstLine="720"/>
        <w:jc w:val="both"/>
        <w:rPr>
          <w:rFonts w:ascii="Times New Roman" w:eastAsia="Times New Roman" w:hAnsi="Times New Roman" w:cs="Times New Roman"/>
          <w:color w:val="000000"/>
          <w:sz w:val="24"/>
          <w:szCs w:val="24"/>
          <w:lang w:val="uk-UA" w:eastAsia="ru-RU"/>
        </w:rPr>
      </w:pPr>
      <w:r w:rsidRPr="0063791C">
        <w:rPr>
          <w:rFonts w:ascii="Times New Roman" w:eastAsia="Times New Roman" w:hAnsi="Times New Roman" w:cs="Times New Roman"/>
          <w:color w:val="000000"/>
          <w:sz w:val="24"/>
          <w:szCs w:val="24"/>
          <w:lang w:val="uk-UA" w:eastAsia="ru-RU"/>
        </w:rPr>
        <w:t>10. Резюме нетехнічного характеру інформації, передбаченої вищезазначеними пунктами, розраховане на широку аудиторію.</w:t>
      </w:r>
    </w:p>
    <w:p w:rsidR="007758E8" w:rsidRPr="004B622E" w:rsidRDefault="007758E8" w:rsidP="003D2D8E">
      <w:pPr>
        <w:shd w:val="clear" w:color="auto" w:fill="FFFFFF"/>
        <w:spacing w:after="0" w:line="240" w:lineRule="auto"/>
        <w:ind w:right="30" w:firstLine="720"/>
        <w:jc w:val="both"/>
        <w:rPr>
          <w:rFonts w:ascii="Times New Roman" w:eastAsia="Times New Roman" w:hAnsi="Times New Roman" w:cs="Times New Roman"/>
          <w:sz w:val="24"/>
          <w:szCs w:val="24"/>
          <w:lang w:val="uk-UA" w:eastAsia="ru-RU"/>
        </w:rPr>
      </w:pPr>
    </w:p>
    <w:p w:rsidR="003D2D8E" w:rsidRPr="004B622E" w:rsidRDefault="003D2D8E" w:rsidP="0063791C">
      <w:pPr>
        <w:shd w:val="clear" w:color="auto" w:fill="FFFFFF"/>
        <w:spacing w:after="0" w:line="240" w:lineRule="auto"/>
        <w:ind w:right="30" w:firstLine="57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color w:val="000000"/>
          <w:sz w:val="24"/>
          <w:szCs w:val="24"/>
          <w:lang w:val="uk-UA" w:eastAsia="ru-RU"/>
        </w:rPr>
        <w:t>9. Орган, до якого подаються зауваження і пропозиції, та строки їх подання</w:t>
      </w:r>
    </w:p>
    <w:p w:rsidR="003D2D8E" w:rsidRPr="004B622E" w:rsidRDefault="003D2D8E" w:rsidP="003D2D8E">
      <w:pPr>
        <w:shd w:val="clear" w:color="auto" w:fill="FFFFFF"/>
        <w:spacing w:after="0" w:line="240" w:lineRule="auto"/>
        <w:ind w:right="-30" w:firstLine="57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color w:val="000000"/>
          <w:sz w:val="24"/>
          <w:szCs w:val="24"/>
          <w:lang w:val="uk-UA" w:eastAsia="ru-RU"/>
        </w:rPr>
        <w:t xml:space="preserve">Зауваження та пропозиції до заяви про визначення обсягу СЕО </w:t>
      </w:r>
      <w:proofErr w:type="spellStart"/>
      <w:r w:rsidRPr="004B622E">
        <w:rPr>
          <w:rFonts w:ascii="Times New Roman" w:eastAsia="Times New Roman" w:hAnsi="Times New Roman" w:cs="Times New Roman"/>
          <w:color w:val="000000"/>
          <w:sz w:val="24"/>
          <w:szCs w:val="24"/>
          <w:lang w:val="uk-UA" w:eastAsia="ru-RU"/>
        </w:rPr>
        <w:t>проєкту</w:t>
      </w:r>
      <w:proofErr w:type="spellEnd"/>
      <w:r w:rsidRPr="004B622E">
        <w:rPr>
          <w:rFonts w:ascii="Times New Roman" w:eastAsia="Times New Roman" w:hAnsi="Times New Roman" w:cs="Times New Roman"/>
          <w:color w:val="000000"/>
          <w:sz w:val="24"/>
          <w:szCs w:val="24"/>
          <w:lang w:val="uk-UA" w:eastAsia="ru-RU"/>
        </w:rPr>
        <w:t xml:space="preserve"> </w:t>
      </w:r>
      <w:r w:rsidRPr="004B622E">
        <w:rPr>
          <w:rFonts w:ascii="Times New Roman" w:hAnsi="Times New Roman" w:cs="Times New Roman"/>
          <w:sz w:val="24"/>
          <w:szCs w:val="24"/>
          <w:lang w:val="uk-UA"/>
        </w:rPr>
        <w:t xml:space="preserve">Програми соціально-економічного та культурного розвитку </w:t>
      </w:r>
      <w:r w:rsidR="00C852EF">
        <w:rPr>
          <w:rFonts w:ascii="Times New Roman" w:hAnsi="Times New Roman" w:cs="Times New Roman"/>
          <w:sz w:val="24"/>
          <w:szCs w:val="24"/>
          <w:lang w:val="uk-UA"/>
        </w:rPr>
        <w:t>Фастівської</w:t>
      </w:r>
      <w:r w:rsidRPr="004B622E">
        <w:rPr>
          <w:rFonts w:ascii="Times New Roman" w:hAnsi="Times New Roman" w:cs="Times New Roman"/>
          <w:sz w:val="24"/>
          <w:szCs w:val="24"/>
          <w:lang w:val="uk-UA"/>
        </w:rPr>
        <w:t xml:space="preserve"> міської територіальної громади на 202</w:t>
      </w:r>
      <w:r w:rsidR="00641EF2">
        <w:rPr>
          <w:rFonts w:ascii="Times New Roman" w:hAnsi="Times New Roman" w:cs="Times New Roman"/>
          <w:sz w:val="24"/>
          <w:szCs w:val="24"/>
          <w:lang w:val="uk-UA"/>
        </w:rPr>
        <w:t>5-2027 роки</w:t>
      </w:r>
      <w:r w:rsidRPr="004B622E">
        <w:rPr>
          <w:rFonts w:ascii="Times New Roman" w:hAnsi="Times New Roman" w:cs="Times New Roman"/>
          <w:sz w:val="24"/>
          <w:szCs w:val="24"/>
          <w:lang w:val="uk-UA"/>
        </w:rPr>
        <w:t xml:space="preserve"> надсилати до</w:t>
      </w:r>
      <w:r w:rsidRPr="004B622E">
        <w:rPr>
          <w:rFonts w:ascii="Times New Roman" w:eastAsia="Times New Roman" w:hAnsi="Times New Roman" w:cs="Times New Roman"/>
          <w:color w:val="000000"/>
          <w:sz w:val="24"/>
          <w:szCs w:val="24"/>
          <w:lang w:val="uk-UA" w:eastAsia="ru-RU"/>
        </w:rPr>
        <w:t xml:space="preserve"> Виконавчого комітету </w:t>
      </w:r>
      <w:r w:rsidR="00C852EF">
        <w:rPr>
          <w:rFonts w:ascii="Times New Roman" w:eastAsia="Times New Roman" w:hAnsi="Times New Roman" w:cs="Times New Roman"/>
          <w:color w:val="000000"/>
          <w:sz w:val="24"/>
          <w:szCs w:val="24"/>
          <w:lang w:val="uk-UA" w:eastAsia="ru-RU"/>
        </w:rPr>
        <w:t>Фастівської</w:t>
      </w:r>
      <w:r w:rsidRPr="004B622E">
        <w:rPr>
          <w:rFonts w:ascii="Times New Roman" w:eastAsia="Times New Roman" w:hAnsi="Times New Roman" w:cs="Times New Roman"/>
          <w:color w:val="000000"/>
          <w:sz w:val="24"/>
          <w:szCs w:val="24"/>
          <w:lang w:val="uk-UA" w:eastAsia="ru-RU"/>
        </w:rPr>
        <w:t xml:space="preserve"> міської ради,</w:t>
      </w:r>
      <w:r w:rsidR="00C852EF">
        <w:rPr>
          <w:rFonts w:ascii="Times New Roman" w:eastAsia="Times New Roman" w:hAnsi="Times New Roman" w:cs="Times New Roman"/>
          <w:color w:val="000000"/>
          <w:sz w:val="24"/>
          <w:szCs w:val="24"/>
          <w:lang w:val="uk-UA" w:eastAsia="ru-RU"/>
        </w:rPr>
        <w:t xml:space="preserve"> </w:t>
      </w:r>
      <w:proofErr w:type="spellStart"/>
      <w:r w:rsidR="00C852EF">
        <w:rPr>
          <w:rFonts w:ascii="Times New Roman" w:eastAsia="Times New Roman" w:hAnsi="Times New Roman" w:cs="Times New Roman"/>
          <w:color w:val="000000"/>
          <w:sz w:val="24"/>
          <w:szCs w:val="24"/>
          <w:lang w:val="uk-UA" w:eastAsia="ru-RU"/>
        </w:rPr>
        <w:t>пл</w:t>
      </w:r>
      <w:proofErr w:type="spellEnd"/>
      <w:r w:rsidR="00C852EF">
        <w:rPr>
          <w:rFonts w:ascii="Times New Roman" w:eastAsia="Times New Roman" w:hAnsi="Times New Roman" w:cs="Times New Roman"/>
          <w:color w:val="000000"/>
          <w:sz w:val="24"/>
          <w:szCs w:val="24"/>
          <w:lang w:val="uk-UA" w:eastAsia="ru-RU"/>
        </w:rPr>
        <w:t>. Соборна, 1,</w:t>
      </w:r>
      <w:r w:rsidRPr="004B622E">
        <w:rPr>
          <w:rFonts w:ascii="Times New Roman" w:eastAsia="Times New Roman" w:hAnsi="Times New Roman" w:cs="Times New Roman"/>
          <w:color w:val="000000"/>
          <w:sz w:val="24"/>
          <w:szCs w:val="24"/>
          <w:lang w:val="uk-UA" w:eastAsia="ru-RU"/>
        </w:rPr>
        <w:t xml:space="preserve"> </w:t>
      </w:r>
      <w:proofErr w:type="spellStart"/>
      <w:r w:rsidRPr="004B622E">
        <w:rPr>
          <w:rFonts w:ascii="Times New Roman" w:eastAsia="Times New Roman" w:hAnsi="Times New Roman" w:cs="Times New Roman"/>
          <w:color w:val="000000"/>
          <w:sz w:val="24"/>
          <w:szCs w:val="24"/>
          <w:lang w:val="uk-UA" w:eastAsia="ru-RU"/>
        </w:rPr>
        <w:t>м.</w:t>
      </w:r>
      <w:r w:rsidR="00C852EF">
        <w:rPr>
          <w:rFonts w:ascii="Times New Roman" w:eastAsia="Times New Roman" w:hAnsi="Times New Roman" w:cs="Times New Roman"/>
          <w:color w:val="000000"/>
          <w:sz w:val="24"/>
          <w:szCs w:val="24"/>
          <w:lang w:val="uk-UA" w:eastAsia="ru-RU"/>
        </w:rPr>
        <w:t>Фастів</w:t>
      </w:r>
      <w:proofErr w:type="spellEnd"/>
      <w:r w:rsidRPr="004B622E">
        <w:rPr>
          <w:rFonts w:ascii="Times New Roman" w:eastAsia="Times New Roman" w:hAnsi="Times New Roman" w:cs="Times New Roman"/>
          <w:color w:val="000000"/>
          <w:sz w:val="24"/>
          <w:szCs w:val="24"/>
          <w:lang w:val="uk-UA" w:eastAsia="ru-RU"/>
        </w:rPr>
        <w:t>, Київська обл., 08</w:t>
      </w:r>
      <w:r w:rsidR="00C852EF">
        <w:rPr>
          <w:rFonts w:ascii="Times New Roman" w:eastAsia="Times New Roman" w:hAnsi="Times New Roman" w:cs="Times New Roman"/>
          <w:color w:val="000000"/>
          <w:sz w:val="24"/>
          <w:szCs w:val="24"/>
          <w:lang w:val="uk-UA" w:eastAsia="ru-RU"/>
        </w:rPr>
        <w:t>500, (0456</w:t>
      </w:r>
      <w:r w:rsidRPr="004B622E">
        <w:rPr>
          <w:rFonts w:ascii="Times New Roman" w:eastAsia="Times New Roman" w:hAnsi="Times New Roman" w:cs="Times New Roman"/>
          <w:color w:val="000000"/>
          <w:sz w:val="24"/>
          <w:szCs w:val="24"/>
          <w:lang w:val="uk-UA" w:eastAsia="ru-RU"/>
        </w:rPr>
        <w:t>5)</w:t>
      </w:r>
      <w:r w:rsidR="00C852EF">
        <w:rPr>
          <w:rFonts w:ascii="Times New Roman" w:eastAsia="Times New Roman" w:hAnsi="Times New Roman" w:cs="Times New Roman"/>
          <w:color w:val="000000"/>
          <w:sz w:val="24"/>
          <w:szCs w:val="24"/>
          <w:lang w:val="uk-UA" w:eastAsia="ru-RU"/>
        </w:rPr>
        <w:t xml:space="preserve"> 61670</w:t>
      </w:r>
      <w:r w:rsidRPr="004B622E">
        <w:rPr>
          <w:rFonts w:ascii="Times New Roman" w:eastAsia="Times New Roman" w:hAnsi="Times New Roman" w:cs="Times New Roman"/>
          <w:color w:val="000000"/>
          <w:sz w:val="24"/>
          <w:szCs w:val="24"/>
          <w:lang w:val="uk-UA" w:eastAsia="ru-RU"/>
        </w:rPr>
        <w:t>, e-</w:t>
      </w:r>
      <w:proofErr w:type="spellStart"/>
      <w:r w:rsidRPr="004B622E">
        <w:rPr>
          <w:rFonts w:ascii="Times New Roman" w:eastAsia="Times New Roman" w:hAnsi="Times New Roman" w:cs="Times New Roman"/>
          <w:color w:val="000000"/>
          <w:sz w:val="24"/>
          <w:szCs w:val="24"/>
          <w:lang w:val="uk-UA" w:eastAsia="ru-RU"/>
        </w:rPr>
        <w:t>mail</w:t>
      </w:r>
      <w:proofErr w:type="spellEnd"/>
      <w:r w:rsidRPr="004B622E">
        <w:rPr>
          <w:rFonts w:ascii="Times New Roman" w:eastAsia="Times New Roman" w:hAnsi="Times New Roman" w:cs="Times New Roman"/>
          <w:color w:val="000000"/>
          <w:sz w:val="24"/>
          <w:szCs w:val="24"/>
          <w:lang w:val="uk-UA" w:eastAsia="ru-RU"/>
        </w:rPr>
        <w:t xml:space="preserve">: </w:t>
      </w:r>
      <w:hyperlink r:id="rId6" w:history="1">
        <w:r w:rsidR="00C852EF">
          <w:rPr>
            <w:rFonts w:ascii="Times New Roman" w:eastAsia="Times New Roman" w:hAnsi="Times New Roman" w:cs="Times New Roman"/>
            <w:color w:val="0000FF"/>
            <w:sz w:val="24"/>
            <w:szCs w:val="24"/>
            <w:u w:val="single"/>
            <w:lang w:val="en-US" w:eastAsia="ru-RU"/>
          </w:rPr>
          <w:t>economika</w:t>
        </w:r>
        <w:r w:rsidR="00C852EF" w:rsidRPr="00C852EF">
          <w:rPr>
            <w:rFonts w:ascii="Times New Roman" w:eastAsia="Times New Roman" w:hAnsi="Times New Roman" w:cs="Times New Roman"/>
            <w:color w:val="0000FF"/>
            <w:sz w:val="24"/>
            <w:szCs w:val="24"/>
            <w:u w:val="single"/>
            <w:lang w:val="uk-UA" w:eastAsia="ru-RU"/>
          </w:rPr>
          <w:t>101</w:t>
        </w:r>
        <w:r w:rsidRPr="004B622E">
          <w:rPr>
            <w:rFonts w:ascii="Times New Roman" w:eastAsia="Times New Roman" w:hAnsi="Times New Roman" w:cs="Times New Roman"/>
            <w:color w:val="0000FF"/>
            <w:sz w:val="24"/>
            <w:szCs w:val="24"/>
            <w:u w:val="single"/>
            <w:lang w:val="uk-UA" w:eastAsia="ru-RU"/>
          </w:rPr>
          <w:t>@</w:t>
        </w:r>
        <w:r w:rsidR="00C852EF">
          <w:rPr>
            <w:rFonts w:ascii="Times New Roman" w:eastAsia="Times New Roman" w:hAnsi="Times New Roman" w:cs="Times New Roman"/>
            <w:color w:val="0000FF"/>
            <w:sz w:val="24"/>
            <w:szCs w:val="24"/>
            <w:u w:val="single"/>
            <w:lang w:val="en-US" w:eastAsia="ru-RU"/>
          </w:rPr>
          <w:t>ukr</w:t>
        </w:r>
        <w:r w:rsidR="00C852EF" w:rsidRPr="00C852EF">
          <w:rPr>
            <w:rFonts w:ascii="Times New Roman" w:eastAsia="Times New Roman" w:hAnsi="Times New Roman" w:cs="Times New Roman"/>
            <w:color w:val="0000FF"/>
            <w:sz w:val="24"/>
            <w:szCs w:val="24"/>
            <w:u w:val="single"/>
            <w:lang w:val="uk-UA" w:eastAsia="ru-RU"/>
          </w:rPr>
          <w:t>.</w:t>
        </w:r>
        <w:r w:rsidR="00C852EF">
          <w:rPr>
            <w:rFonts w:ascii="Times New Roman" w:eastAsia="Times New Roman" w:hAnsi="Times New Roman" w:cs="Times New Roman"/>
            <w:color w:val="0000FF"/>
            <w:sz w:val="24"/>
            <w:szCs w:val="24"/>
            <w:u w:val="single"/>
            <w:lang w:val="en-US" w:eastAsia="ru-RU"/>
          </w:rPr>
          <w:t>net</w:t>
        </w:r>
      </w:hyperlink>
      <w:r w:rsidRPr="004B622E">
        <w:rPr>
          <w:rFonts w:ascii="Times New Roman" w:eastAsia="Times New Roman" w:hAnsi="Times New Roman" w:cs="Times New Roman"/>
          <w:color w:val="000000"/>
          <w:sz w:val="24"/>
          <w:szCs w:val="24"/>
          <w:lang w:val="uk-UA" w:eastAsia="ru-RU"/>
        </w:rPr>
        <w:t xml:space="preserve"> .</w:t>
      </w:r>
    </w:p>
    <w:p w:rsidR="003D2D8E" w:rsidRPr="004B622E" w:rsidRDefault="003D2D8E" w:rsidP="003D2D8E">
      <w:pPr>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b/>
          <w:bCs/>
          <w:i/>
          <w:iCs/>
          <w:color w:val="000000"/>
          <w:sz w:val="24"/>
          <w:szCs w:val="24"/>
          <w:lang w:val="uk-UA" w:eastAsia="ru-RU"/>
        </w:rPr>
        <w:t xml:space="preserve">Строки подання: </w:t>
      </w:r>
      <w:r w:rsidRPr="004B622E">
        <w:rPr>
          <w:rFonts w:ascii="Times New Roman" w:eastAsia="Times New Roman" w:hAnsi="Times New Roman" w:cs="Times New Roman"/>
          <w:color w:val="000000"/>
          <w:sz w:val="24"/>
          <w:szCs w:val="24"/>
          <w:lang w:val="uk-UA" w:eastAsia="ru-RU"/>
        </w:rPr>
        <w:t>10 днів з дня, наступного після внесення до Єдиного реєстру стратегічної екологічної оцінки заяви про визначення обсягу стратегічної екологічної оцінки (відповідно до ст. 10 Закону України «Про стратегічну екологічну оцінку»),</w:t>
      </w:r>
      <w:r w:rsidR="00641EF2">
        <w:rPr>
          <w:rFonts w:ascii="Times New Roman" w:eastAsia="Times New Roman" w:hAnsi="Times New Roman" w:cs="Times New Roman"/>
          <w:color w:val="000000"/>
          <w:sz w:val="24"/>
          <w:szCs w:val="24"/>
          <w:lang w:val="uk-UA" w:eastAsia="ru-RU"/>
        </w:rPr>
        <w:t xml:space="preserve"> </w:t>
      </w:r>
      <w:bookmarkStart w:id="0" w:name="_GoBack"/>
      <w:bookmarkEnd w:id="0"/>
      <w:r w:rsidRPr="004B622E">
        <w:rPr>
          <w:rFonts w:ascii="Times New Roman" w:eastAsia="Times New Roman" w:hAnsi="Times New Roman" w:cs="Times New Roman"/>
          <w:color w:val="000000"/>
          <w:sz w:val="24"/>
          <w:szCs w:val="24"/>
          <w:lang w:val="uk-UA" w:eastAsia="ru-RU"/>
        </w:rPr>
        <w:t xml:space="preserve"> тобто з</w:t>
      </w:r>
      <w:r w:rsidRPr="004B622E">
        <w:rPr>
          <w:rFonts w:ascii="Times New Roman" w:eastAsia="Times New Roman" w:hAnsi="Times New Roman" w:cs="Times New Roman"/>
          <w:color w:val="FF0000"/>
          <w:sz w:val="24"/>
          <w:szCs w:val="24"/>
          <w:lang w:val="uk-UA" w:eastAsia="ru-RU"/>
        </w:rPr>
        <w:t xml:space="preserve"> </w:t>
      </w:r>
      <w:r w:rsidR="00A47D45" w:rsidRPr="00A47D45">
        <w:rPr>
          <w:rFonts w:ascii="Times New Roman" w:eastAsia="Times New Roman" w:hAnsi="Times New Roman" w:cs="Times New Roman"/>
          <w:sz w:val="24"/>
          <w:szCs w:val="24"/>
          <w:lang w:val="uk-UA" w:eastAsia="ru-RU"/>
        </w:rPr>
        <w:t>09</w:t>
      </w:r>
      <w:r w:rsidR="00A47D45">
        <w:rPr>
          <w:rFonts w:ascii="Times New Roman" w:eastAsia="Times New Roman" w:hAnsi="Times New Roman" w:cs="Times New Roman"/>
          <w:sz w:val="24"/>
          <w:szCs w:val="24"/>
          <w:lang w:val="uk-UA" w:eastAsia="ru-RU"/>
        </w:rPr>
        <w:t>.</w:t>
      </w:r>
      <w:r w:rsidR="00A47D45" w:rsidRPr="00A47D45">
        <w:rPr>
          <w:rFonts w:ascii="Times New Roman" w:eastAsia="Times New Roman" w:hAnsi="Times New Roman" w:cs="Times New Roman"/>
          <w:sz w:val="24"/>
          <w:szCs w:val="24"/>
          <w:lang w:val="uk-UA" w:eastAsia="ru-RU"/>
        </w:rPr>
        <w:t>01</w:t>
      </w:r>
      <w:r w:rsidRPr="004B622E">
        <w:rPr>
          <w:rFonts w:ascii="Times New Roman" w:eastAsia="Times New Roman" w:hAnsi="Times New Roman" w:cs="Times New Roman"/>
          <w:sz w:val="24"/>
          <w:szCs w:val="24"/>
          <w:lang w:val="uk-UA" w:eastAsia="ru-RU"/>
        </w:rPr>
        <w:t>.202</w:t>
      </w:r>
      <w:r w:rsidR="00A47D45" w:rsidRPr="00A47D45">
        <w:rPr>
          <w:rFonts w:ascii="Times New Roman" w:eastAsia="Times New Roman" w:hAnsi="Times New Roman" w:cs="Times New Roman"/>
          <w:sz w:val="24"/>
          <w:szCs w:val="24"/>
          <w:lang w:val="uk-UA" w:eastAsia="ru-RU"/>
        </w:rPr>
        <w:t>4</w:t>
      </w:r>
      <w:r w:rsidRPr="004B622E">
        <w:rPr>
          <w:rFonts w:ascii="Times New Roman" w:eastAsia="Times New Roman" w:hAnsi="Times New Roman" w:cs="Times New Roman"/>
          <w:sz w:val="24"/>
          <w:szCs w:val="24"/>
          <w:lang w:val="uk-UA" w:eastAsia="ru-RU"/>
        </w:rPr>
        <w:t xml:space="preserve"> по </w:t>
      </w:r>
      <w:r w:rsidR="00A47D45" w:rsidRPr="00A47D45">
        <w:rPr>
          <w:rFonts w:ascii="Times New Roman" w:eastAsia="Times New Roman" w:hAnsi="Times New Roman" w:cs="Times New Roman"/>
          <w:sz w:val="24"/>
          <w:szCs w:val="24"/>
          <w:lang w:val="uk-UA" w:eastAsia="ru-RU"/>
        </w:rPr>
        <w:t>18</w:t>
      </w:r>
      <w:r w:rsidRPr="004B622E">
        <w:rPr>
          <w:rFonts w:ascii="Times New Roman" w:eastAsia="Times New Roman" w:hAnsi="Times New Roman" w:cs="Times New Roman"/>
          <w:sz w:val="24"/>
          <w:szCs w:val="24"/>
          <w:lang w:val="uk-UA" w:eastAsia="ru-RU"/>
        </w:rPr>
        <w:t>.</w:t>
      </w:r>
      <w:r w:rsidR="00A47D45" w:rsidRPr="00A47D45">
        <w:rPr>
          <w:rFonts w:ascii="Times New Roman" w:eastAsia="Times New Roman" w:hAnsi="Times New Roman" w:cs="Times New Roman"/>
          <w:sz w:val="24"/>
          <w:szCs w:val="24"/>
          <w:lang w:val="uk-UA" w:eastAsia="ru-RU"/>
        </w:rPr>
        <w:t>0</w:t>
      </w:r>
      <w:r w:rsidRPr="004B622E">
        <w:rPr>
          <w:rFonts w:ascii="Times New Roman" w:eastAsia="Times New Roman" w:hAnsi="Times New Roman" w:cs="Times New Roman"/>
          <w:sz w:val="24"/>
          <w:szCs w:val="24"/>
          <w:lang w:val="uk-UA" w:eastAsia="ru-RU"/>
        </w:rPr>
        <w:t>1.202</w:t>
      </w:r>
      <w:r w:rsidR="00A47D45" w:rsidRPr="00A47D45">
        <w:rPr>
          <w:rFonts w:ascii="Times New Roman" w:eastAsia="Times New Roman" w:hAnsi="Times New Roman" w:cs="Times New Roman"/>
          <w:sz w:val="24"/>
          <w:szCs w:val="24"/>
          <w:lang w:val="uk-UA" w:eastAsia="ru-RU"/>
        </w:rPr>
        <w:t xml:space="preserve">4 </w:t>
      </w:r>
      <w:r w:rsidR="00A47D45">
        <w:rPr>
          <w:rFonts w:ascii="Times New Roman" w:eastAsia="Times New Roman" w:hAnsi="Times New Roman" w:cs="Times New Roman"/>
          <w:sz w:val="24"/>
          <w:szCs w:val="24"/>
          <w:lang w:val="uk-UA" w:eastAsia="ru-RU"/>
        </w:rPr>
        <w:t>включно</w:t>
      </w:r>
      <w:r w:rsidRPr="004B622E">
        <w:rPr>
          <w:rFonts w:ascii="Times New Roman" w:eastAsia="Times New Roman" w:hAnsi="Times New Roman" w:cs="Times New Roman"/>
          <w:sz w:val="24"/>
          <w:szCs w:val="24"/>
          <w:lang w:val="uk-UA" w:eastAsia="ru-RU"/>
        </w:rPr>
        <w:t xml:space="preserve">. </w:t>
      </w:r>
    </w:p>
    <w:p w:rsidR="003D2D8E" w:rsidRPr="004B622E" w:rsidRDefault="003D2D8E" w:rsidP="003D2D8E">
      <w:pPr>
        <w:spacing w:after="0" w:line="240" w:lineRule="auto"/>
        <w:ind w:right="30" w:firstLine="720"/>
        <w:jc w:val="both"/>
        <w:rPr>
          <w:rFonts w:ascii="Times New Roman" w:eastAsia="Times New Roman" w:hAnsi="Times New Roman" w:cs="Times New Roman"/>
          <w:b/>
          <w:sz w:val="24"/>
          <w:szCs w:val="24"/>
          <w:lang w:val="uk-UA" w:eastAsia="ru-RU"/>
        </w:rPr>
      </w:pPr>
      <w:r w:rsidRPr="004B622E">
        <w:rPr>
          <w:rFonts w:ascii="Times New Roman" w:eastAsia="Times New Roman" w:hAnsi="Times New Roman" w:cs="Times New Roman"/>
          <w:b/>
          <w:sz w:val="24"/>
          <w:szCs w:val="24"/>
          <w:lang w:val="uk-UA" w:eastAsia="ru-RU"/>
        </w:rPr>
        <w:t>10. Повідомлення про оприлюднення Заяви про визначення обсягу СЕО:</w:t>
      </w:r>
    </w:p>
    <w:p w:rsidR="003D2D8E" w:rsidRPr="004B622E" w:rsidRDefault="003D2D8E" w:rsidP="003D2D8E">
      <w:pPr>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xml:space="preserve">Офіційний веб-сайт </w:t>
      </w:r>
      <w:r w:rsidR="00A47D45">
        <w:rPr>
          <w:rFonts w:ascii="Times New Roman" w:eastAsia="Times New Roman" w:hAnsi="Times New Roman" w:cs="Times New Roman"/>
          <w:sz w:val="24"/>
          <w:szCs w:val="24"/>
          <w:lang w:val="uk-UA" w:eastAsia="ru-RU"/>
        </w:rPr>
        <w:t>Фастівської</w:t>
      </w:r>
      <w:r w:rsidRPr="004B622E">
        <w:rPr>
          <w:rFonts w:ascii="Times New Roman" w:eastAsia="Times New Roman" w:hAnsi="Times New Roman" w:cs="Times New Roman"/>
          <w:sz w:val="24"/>
          <w:szCs w:val="24"/>
          <w:lang w:val="uk-UA" w:eastAsia="ru-RU"/>
        </w:rPr>
        <w:t xml:space="preserve"> міської ради </w:t>
      </w:r>
      <w:r w:rsidR="00A47D45">
        <w:rPr>
          <w:lang w:val="uk-UA"/>
        </w:rPr>
        <w:t>____________________</w:t>
      </w:r>
      <w:r w:rsidR="00A47D45">
        <w:rPr>
          <w:rFonts w:ascii="Times New Roman" w:eastAsia="Times New Roman" w:hAnsi="Times New Roman" w:cs="Times New Roman"/>
          <w:sz w:val="24"/>
          <w:szCs w:val="24"/>
          <w:lang w:val="uk-UA" w:eastAsia="ru-RU"/>
        </w:rPr>
        <w:t xml:space="preserve">від  </w:t>
      </w:r>
      <w:r w:rsidR="00640FDD">
        <w:rPr>
          <w:rFonts w:ascii="Times New Roman" w:eastAsia="Times New Roman" w:hAnsi="Times New Roman" w:cs="Times New Roman"/>
          <w:sz w:val="24"/>
          <w:szCs w:val="24"/>
          <w:lang w:val="uk-UA" w:eastAsia="ru-RU"/>
        </w:rPr>
        <w:t>21</w:t>
      </w:r>
      <w:r w:rsidRPr="004B622E">
        <w:rPr>
          <w:rFonts w:ascii="Times New Roman" w:eastAsia="Times New Roman" w:hAnsi="Times New Roman" w:cs="Times New Roman"/>
          <w:sz w:val="24"/>
          <w:szCs w:val="24"/>
          <w:lang w:val="uk-UA" w:eastAsia="ru-RU"/>
        </w:rPr>
        <w:t>.</w:t>
      </w:r>
      <w:r w:rsidR="00640FDD">
        <w:rPr>
          <w:rFonts w:ascii="Times New Roman" w:eastAsia="Times New Roman" w:hAnsi="Times New Roman" w:cs="Times New Roman"/>
          <w:sz w:val="24"/>
          <w:szCs w:val="24"/>
          <w:lang w:val="uk-UA" w:eastAsia="ru-RU"/>
        </w:rPr>
        <w:t>01</w:t>
      </w:r>
      <w:r w:rsidRPr="004B622E">
        <w:rPr>
          <w:rFonts w:ascii="Times New Roman" w:eastAsia="Times New Roman" w:hAnsi="Times New Roman" w:cs="Times New Roman"/>
          <w:sz w:val="24"/>
          <w:szCs w:val="24"/>
          <w:lang w:val="uk-UA" w:eastAsia="ru-RU"/>
        </w:rPr>
        <w:t>.202</w:t>
      </w:r>
      <w:r w:rsidR="00640FDD">
        <w:rPr>
          <w:rFonts w:ascii="Times New Roman" w:eastAsia="Times New Roman" w:hAnsi="Times New Roman" w:cs="Times New Roman"/>
          <w:sz w:val="24"/>
          <w:szCs w:val="24"/>
          <w:lang w:val="uk-UA" w:eastAsia="ru-RU"/>
        </w:rPr>
        <w:t>4</w:t>
      </w:r>
    </w:p>
    <w:p w:rsidR="003D2D8E" w:rsidRPr="004B622E" w:rsidRDefault="003D2D8E" w:rsidP="003D2D8E">
      <w:pPr>
        <w:spacing w:after="0" w:line="240" w:lineRule="auto"/>
        <w:ind w:right="30" w:firstLine="720"/>
        <w:jc w:val="both"/>
        <w:rPr>
          <w:rFonts w:ascii="Times New Roman" w:eastAsia="Times New Roman" w:hAnsi="Times New Roman" w:cs="Times New Roman"/>
          <w:b/>
          <w:sz w:val="24"/>
          <w:szCs w:val="24"/>
          <w:lang w:val="uk-UA" w:eastAsia="ru-RU"/>
        </w:rPr>
      </w:pPr>
      <w:r w:rsidRPr="004B622E">
        <w:rPr>
          <w:rFonts w:ascii="Times New Roman" w:eastAsia="Times New Roman" w:hAnsi="Times New Roman" w:cs="Times New Roman"/>
          <w:b/>
          <w:sz w:val="24"/>
          <w:szCs w:val="24"/>
          <w:lang w:val="uk-UA" w:eastAsia="ru-RU"/>
        </w:rPr>
        <w:t>Замовник/Уповноважена особа замовника:</w:t>
      </w:r>
    </w:p>
    <w:p w:rsidR="003D2D8E" w:rsidRPr="004B622E" w:rsidRDefault="003D2D8E" w:rsidP="003D2D8E">
      <w:pPr>
        <w:spacing w:after="0" w:line="240" w:lineRule="auto"/>
        <w:ind w:right="30" w:firstLine="720"/>
        <w:jc w:val="both"/>
        <w:rPr>
          <w:rFonts w:ascii="Times New Roman" w:eastAsia="Times New Roman" w:hAnsi="Times New Roman" w:cs="Times New Roman"/>
          <w:sz w:val="24"/>
          <w:szCs w:val="24"/>
          <w:lang w:val="uk-UA" w:eastAsia="ru-RU"/>
        </w:rPr>
      </w:pPr>
      <w:r w:rsidRPr="004B622E">
        <w:rPr>
          <w:rFonts w:ascii="Times New Roman" w:eastAsia="Times New Roman" w:hAnsi="Times New Roman" w:cs="Times New Roman"/>
          <w:sz w:val="24"/>
          <w:szCs w:val="24"/>
          <w:lang w:val="uk-UA" w:eastAsia="ru-RU"/>
        </w:rPr>
        <w:t xml:space="preserve">Виконавчий комітет </w:t>
      </w:r>
      <w:r w:rsidR="00A47D45">
        <w:rPr>
          <w:rFonts w:ascii="Times New Roman" w:eastAsia="Times New Roman" w:hAnsi="Times New Roman" w:cs="Times New Roman"/>
          <w:sz w:val="24"/>
          <w:szCs w:val="24"/>
          <w:lang w:val="uk-UA" w:eastAsia="ru-RU"/>
        </w:rPr>
        <w:t>Фастівської міської</w:t>
      </w:r>
      <w:r w:rsidRPr="004B622E">
        <w:rPr>
          <w:rFonts w:ascii="Times New Roman" w:eastAsia="Times New Roman" w:hAnsi="Times New Roman" w:cs="Times New Roman"/>
          <w:sz w:val="24"/>
          <w:szCs w:val="24"/>
          <w:lang w:val="uk-UA" w:eastAsia="ru-RU"/>
        </w:rPr>
        <w:t xml:space="preserve"> ради/ </w:t>
      </w:r>
      <w:proofErr w:type="spellStart"/>
      <w:r w:rsidR="00A47D45">
        <w:rPr>
          <w:rFonts w:ascii="Times New Roman" w:eastAsia="Times New Roman" w:hAnsi="Times New Roman" w:cs="Times New Roman"/>
          <w:sz w:val="24"/>
          <w:szCs w:val="24"/>
          <w:lang w:val="uk-UA" w:eastAsia="ru-RU"/>
        </w:rPr>
        <w:t>Форосенко</w:t>
      </w:r>
      <w:proofErr w:type="spellEnd"/>
      <w:r w:rsidR="00A47D45">
        <w:rPr>
          <w:rFonts w:ascii="Times New Roman" w:eastAsia="Times New Roman" w:hAnsi="Times New Roman" w:cs="Times New Roman"/>
          <w:sz w:val="24"/>
          <w:szCs w:val="24"/>
          <w:lang w:val="uk-UA" w:eastAsia="ru-RU"/>
        </w:rPr>
        <w:t xml:space="preserve"> Наталія Володимирівна</w:t>
      </w:r>
    </w:p>
    <w:p w:rsidR="00FA19DC" w:rsidRPr="004B622E" w:rsidRDefault="00FA19DC" w:rsidP="003D2D8E">
      <w:pPr>
        <w:rPr>
          <w:lang w:val="uk-UA"/>
        </w:rPr>
      </w:pPr>
    </w:p>
    <w:sectPr w:rsidR="00FA19DC" w:rsidRPr="004B622E" w:rsidSect="008244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14CEF"/>
    <w:multiLevelType w:val="hybridMultilevel"/>
    <w:tmpl w:val="7326D668"/>
    <w:lvl w:ilvl="0" w:tplc="C896A4B6">
      <w:start w:val="4"/>
      <w:numFmt w:val="bullet"/>
      <w:lvlText w:val="-"/>
      <w:lvlJc w:val="left"/>
      <w:pPr>
        <w:ind w:left="1069"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54659CA"/>
    <w:multiLevelType w:val="multilevel"/>
    <w:tmpl w:val="E52A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8E"/>
    <w:rsid w:val="000C6B3A"/>
    <w:rsid w:val="00103FE3"/>
    <w:rsid w:val="00106323"/>
    <w:rsid w:val="0015114E"/>
    <w:rsid w:val="001968E7"/>
    <w:rsid w:val="001F479E"/>
    <w:rsid w:val="002E5EFC"/>
    <w:rsid w:val="00392EB3"/>
    <w:rsid w:val="003B7D3F"/>
    <w:rsid w:val="003D2D8E"/>
    <w:rsid w:val="003D7F2D"/>
    <w:rsid w:val="00485880"/>
    <w:rsid w:val="004B622E"/>
    <w:rsid w:val="005034A3"/>
    <w:rsid w:val="005A0BD6"/>
    <w:rsid w:val="0062288A"/>
    <w:rsid w:val="0063791C"/>
    <w:rsid w:val="00640FDD"/>
    <w:rsid w:val="00641EF2"/>
    <w:rsid w:val="0069176E"/>
    <w:rsid w:val="006D6590"/>
    <w:rsid w:val="00737228"/>
    <w:rsid w:val="007758E8"/>
    <w:rsid w:val="00787523"/>
    <w:rsid w:val="007A74DE"/>
    <w:rsid w:val="007C511F"/>
    <w:rsid w:val="00843A8B"/>
    <w:rsid w:val="0085598D"/>
    <w:rsid w:val="008A2802"/>
    <w:rsid w:val="008F6231"/>
    <w:rsid w:val="00943073"/>
    <w:rsid w:val="009D19C9"/>
    <w:rsid w:val="009D7B6C"/>
    <w:rsid w:val="00A47158"/>
    <w:rsid w:val="00A47D45"/>
    <w:rsid w:val="00AB1162"/>
    <w:rsid w:val="00AB66F2"/>
    <w:rsid w:val="00AC10B5"/>
    <w:rsid w:val="00C01F0B"/>
    <w:rsid w:val="00C852EF"/>
    <w:rsid w:val="00CF2D13"/>
    <w:rsid w:val="00D920F2"/>
    <w:rsid w:val="00E61D30"/>
    <w:rsid w:val="00E770A5"/>
    <w:rsid w:val="00EA479D"/>
    <w:rsid w:val="00F20F1C"/>
    <w:rsid w:val="00F314C6"/>
    <w:rsid w:val="00F56FDE"/>
    <w:rsid w:val="00FA19DC"/>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261C"/>
  <w15:chartTrackingRefBased/>
  <w15:docId w15:val="{EECD0E63-5592-4F02-B544-07DB3178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8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8E"/>
    <w:pPr>
      <w:ind w:left="720"/>
      <w:contextualSpacing/>
    </w:pPr>
  </w:style>
  <w:style w:type="paragraph" w:styleId="2">
    <w:name w:val="Body Text Indent 2"/>
    <w:aliases w:val=" Знак1"/>
    <w:basedOn w:val="a"/>
    <w:link w:val="20"/>
    <w:rsid w:val="003D2D8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1 Знак"/>
    <w:basedOn w:val="a0"/>
    <w:link w:val="2"/>
    <w:rsid w:val="003D2D8E"/>
    <w:rPr>
      <w:rFonts w:ascii="Times New Roman" w:eastAsia="Times New Roman" w:hAnsi="Times New Roman" w:cs="Times New Roman"/>
      <w:sz w:val="24"/>
      <w:szCs w:val="24"/>
      <w:lang w:val="ru-RU" w:eastAsia="ru-RU"/>
    </w:rPr>
  </w:style>
  <w:style w:type="paragraph" w:styleId="a4">
    <w:name w:val="Body Text"/>
    <w:basedOn w:val="a"/>
    <w:link w:val="a5"/>
    <w:rsid w:val="003D2D8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D2D8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borispol-rada.gov.ua" TargetMode="External"/><Relationship Id="rId5" Type="http://schemas.openxmlformats.org/officeDocument/2006/relationships/hyperlink" Target="mailto:inf@borispol-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dc:creator>
  <cp:keywords/>
  <dc:description/>
  <cp:lastModifiedBy>Economika</cp:lastModifiedBy>
  <cp:revision>12</cp:revision>
  <dcterms:created xsi:type="dcterms:W3CDTF">2024-01-05T11:13:00Z</dcterms:created>
  <dcterms:modified xsi:type="dcterms:W3CDTF">2024-10-11T09:29:00Z</dcterms:modified>
</cp:coreProperties>
</file>