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E5CFB" w:rsidP="00AD0A78">
      <w:pPr>
        <w:rPr>
          <w:sz w:val="32"/>
          <w:lang w:val="uk-UA"/>
        </w:rPr>
      </w:pPr>
      <w:r w:rsidRPr="00DE5C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745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7A4829" w:rsidRDefault="007A4829" w:rsidP="007A482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7A4829" w:rsidRDefault="007A4829" w:rsidP="007A4829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7A4829" w:rsidRDefault="007A4829" w:rsidP="007A482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 м. Фастів, вул. Івана </w:t>
      </w:r>
      <w:proofErr w:type="spellStart"/>
      <w:r>
        <w:rPr>
          <w:b/>
          <w:lang w:val="uk-UA"/>
        </w:rPr>
        <w:t>Ступака</w:t>
      </w:r>
      <w:proofErr w:type="spellEnd"/>
      <w:r>
        <w:rPr>
          <w:b/>
          <w:lang w:val="uk-UA"/>
        </w:rPr>
        <w:t xml:space="preserve">, 36 згідно договору оренди землі, </w:t>
      </w:r>
    </w:p>
    <w:p w:rsidR="007A4829" w:rsidRDefault="007A4829" w:rsidP="007A4829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укладеного з ФО-П </w:t>
      </w:r>
      <w:proofErr w:type="spellStart"/>
      <w:r>
        <w:rPr>
          <w:b/>
          <w:lang w:val="uk-UA"/>
        </w:rPr>
        <w:t>Карасевською</w:t>
      </w:r>
      <w:proofErr w:type="spellEnd"/>
      <w:r>
        <w:rPr>
          <w:b/>
          <w:lang w:val="uk-UA"/>
        </w:rPr>
        <w:t xml:space="preserve"> Лідією Опанасівною</w:t>
      </w:r>
    </w:p>
    <w:p w:rsidR="007A4829" w:rsidRDefault="007A4829" w:rsidP="007A4829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7A4829" w:rsidRDefault="007A4829" w:rsidP="007A4829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ФО-П </w:t>
      </w:r>
      <w:proofErr w:type="spellStart"/>
      <w:r>
        <w:rPr>
          <w:lang w:val="uk-UA"/>
        </w:rPr>
        <w:t>Карасевської</w:t>
      </w:r>
      <w:proofErr w:type="spellEnd"/>
      <w:r>
        <w:rPr>
          <w:lang w:val="uk-UA"/>
        </w:rPr>
        <w:t xml:space="preserve"> Л.О. щодо припинення права користування земельною ділянкою, наданою для будівництва та обслуговування будівель торгівлі площею 0,0060 га (кадастровий номер 3211200000:09:004:0032) згідно договору оренди землі №04:09:971:00038 від 25.08.2009 року, за згодою, у зв</w:t>
      </w:r>
      <w:r w:rsidRPr="00137D78">
        <w:rPr>
          <w:lang w:val="uk-UA"/>
        </w:rPr>
        <w:t>’</w:t>
      </w:r>
      <w:r>
        <w:rPr>
          <w:lang w:val="uk-UA"/>
        </w:rPr>
        <w:t>язку з відчуженням об</w:t>
      </w:r>
      <w:r w:rsidRPr="00137D78">
        <w:rPr>
          <w:lang w:val="uk-UA"/>
        </w:rPr>
        <w:t>’</w:t>
      </w:r>
      <w:r>
        <w:rPr>
          <w:lang w:val="uk-UA"/>
        </w:rPr>
        <w:t>єкта нерухомого майна (закінчений будівництвом об</w:t>
      </w:r>
      <w:r w:rsidRPr="00D47F58">
        <w:rPr>
          <w:lang w:val="uk-UA"/>
        </w:rPr>
        <w:t>’</w:t>
      </w:r>
      <w:r>
        <w:rPr>
          <w:lang w:val="uk-UA"/>
        </w:rPr>
        <w:t>є</w:t>
      </w:r>
      <w:r w:rsidRPr="00D47F58">
        <w:rPr>
          <w:lang w:val="uk-UA"/>
        </w:rPr>
        <w:t>кт</w:t>
      </w:r>
      <w:r>
        <w:rPr>
          <w:lang w:val="uk-UA"/>
        </w:rPr>
        <w:t>, стаціонарна мала архітектурна форма – торгівельний павільйон продажу промислових товарів, реєстраційний номер об</w:t>
      </w:r>
      <w:r w:rsidRPr="00FE0923">
        <w:rPr>
          <w:lang w:val="uk-UA"/>
        </w:rPr>
        <w:t>’</w:t>
      </w:r>
      <w:r>
        <w:rPr>
          <w:lang w:val="uk-UA"/>
        </w:rPr>
        <w:t>єкта нерухомого майна в Державному реєстрі речових прав на нерухоме майно: 2734292332140 на підставі свідоцтва про право власності на нерухоме майно, видане виконавчим комітетом Фастівської міської ради 21.12.2006 року згідно рішення виконкому від 05.07.2005 року за №149/3, зареєстрованого Фастівським міжміським бюро технічної інвентаризації в книзі №1, номер запису 267) згідно договору дарування №545 від 26.05.2023 року, враховуючи</w:t>
      </w:r>
      <w:r>
        <w:rPr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витяг з Державного земельного кадастру про земельну ділянку №НВ-3200735582023 від 16.06.2023 року,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7A4829" w:rsidRDefault="007A4829" w:rsidP="007A482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7A4829" w:rsidRPr="007A4829" w:rsidRDefault="007A4829" w:rsidP="007A4829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829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7A4829" w:rsidRDefault="007A4829" w:rsidP="007A4829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>будівництва та обслуговування будівель торгівлі</w:t>
      </w:r>
      <w:r w:rsidRPr="00137D78">
        <w:rPr>
          <w:sz w:val="24"/>
          <w:szCs w:val="24"/>
          <w:lang w:val="uk-UA"/>
        </w:rPr>
        <w:t xml:space="preserve"> площею 0,</w:t>
      </w:r>
      <w:r>
        <w:rPr>
          <w:sz w:val="24"/>
          <w:szCs w:val="24"/>
          <w:lang w:val="uk-UA"/>
        </w:rPr>
        <w:t>0060</w:t>
      </w:r>
      <w:r w:rsidRPr="00137D78">
        <w:rPr>
          <w:sz w:val="24"/>
          <w:szCs w:val="24"/>
          <w:lang w:val="uk-UA"/>
        </w:rPr>
        <w:t xml:space="preserve"> га (кадастровий номер </w:t>
      </w:r>
      <w:r>
        <w:rPr>
          <w:sz w:val="24"/>
          <w:szCs w:val="24"/>
          <w:lang w:val="uk-UA"/>
        </w:rPr>
        <w:t>3211200000</w:t>
      </w:r>
      <w:r w:rsidRPr="00137D78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>09</w:t>
      </w:r>
      <w:r w:rsidRPr="00137D78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>004</w:t>
      </w:r>
      <w:r w:rsidRPr="00137D78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>0032</w:t>
      </w:r>
      <w:r w:rsidRPr="00137D78">
        <w:rPr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 xml:space="preserve">та дію договору оренди землі </w:t>
      </w:r>
      <w:r w:rsidRPr="003516D8">
        <w:rPr>
          <w:sz w:val="24"/>
          <w:szCs w:val="24"/>
          <w:lang w:val="uk-UA"/>
        </w:rPr>
        <w:t>№04:09:971:00038 від 25.08.2009 року</w:t>
      </w:r>
      <w:r w:rsidRPr="008F7D78">
        <w:rPr>
          <w:sz w:val="24"/>
          <w:szCs w:val="24"/>
          <w:lang w:val="uk-UA"/>
        </w:rPr>
        <w:t>, за згодою</w:t>
      </w:r>
      <w:r>
        <w:rPr>
          <w:sz w:val="24"/>
          <w:szCs w:val="24"/>
          <w:lang w:val="uk-UA"/>
        </w:rPr>
        <w:t>.</w:t>
      </w:r>
    </w:p>
    <w:p w:rsidR="007A4829" w:rsidRDefault="007A4829" w:rsidP="007A4829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7A4829" w:rsidRDefault="007A4829" w:rsidP="007A4829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оренди на земельну ділянку площею </w:t>
      </w:r>
      <w:r w:rsidRPr="00137D78">
        <w:rPr>
          <w:lang w:val="uk-UA"/>
        </w:rPr>
        <w:t>0,</w:t>
      </w:r>
      <w:r>
        <w:rPr>
          <w:lang w:val="uk-UA"/>
        </w:rPr>
        <w:t>0060</w:t>
      </w:r>
      <w:r w:rsidRPr="00137D78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137D78">
        <w:rPr>
          <w:lang w:val="uk-UA"/>
        </w:rPr>
        <w:t>:</w:t>
      </w:r>
      <w:r>
        <w:rPr>
          <w:lang w:val="uk-UA"/>
        </w:rPr>
        <w:t>09</w:t>
      </w:r>
      <w:r w:rsidRPr="00137D78">
        <w:rPr>
          <w:lang w:val="uk-UA"/>
        </w:rPr>
        <w:t>:</w:t>
      </w:r>
      <w:r>
        <w:rPr>
          <w:lang w:val="uk-UA"/>
        </w:rPr>
        <w:t>004</w:t>
      </w:r>
      <w:r w:rsidRPr="00137D78">
        <w:rPr>
          <w:lang w:val="uk-UA"/>
        </w:rPr>
        <w:t>:</w:t>
      </w:r>
      <w:r>
        <w:rPr>
          <w:lang w:val="uk-UA"/>
        </w:rPr>
        <w:t>0032</w:t>
      </w:r>
      <w:r w:rsidRPr="00137D78">
        <w:rPr>
          <w:lang w:val="uk-UA"/>
        </w:rPr>
        <w:t xml:space="preserve">) </w:t>
      </w:r>
      <w:r>
        <w:rPr>
          <w:lang w:val="uk-UA"/>
        </w:rPr>
        <w:t xml:space="preserve"> у відповідності до чинного законодавства.</w:t>
      </w:r>
    </w:p>
    <w:p w:rsidR="007A4829" w:rsidRDefault="007A4829" w:rsidP="007A4829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7A4829" w:rsidRDefault="007A4829" w:rsidP="003D27D5">
      <w:pPr>
        <w:jc w:val="both"/>
        <w:rPr>
          <w:b/>
          <w:color w:val="000000"/>
          <w:lang w:val="uk-UA"/>
        </w:rPr>
      </w:pPr>
    </w:p>
    <w:p w:rsidR="00E876A2" w:rsidRPr="00E876A2" w:rsidRDefault="007A4829" w:rsidP="003D27D5">
      <w:pPr>
        <w:jc w:val="both"/>
        <w:rPr>
          <w:b/>
          <w:lang w:val="uk-UA"/>
        </w:rPr>
      </w:pPr>
      <w:r>
        <w:rPr>
          <w:b/>
          <w:color w:val="000000"/>
          <w:lang w:val="uk-UA"/>
        </w:rPr>
        <w:t xml:space="preserve"> </w:t>
      </w:r>
      <w:r w:rsidR="00470034"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="00470034"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D432E"/>
    <w:rsid w:val="002E52D1"/>
    <w:rsid w:val="002F250E"/>
    <w:rsid w:val="00300F7C"/>
    <w:rsid w:val="00332E00"/>
    <w:rsid w:val="00357596"/>
    <w:rsid w:val="00357A84"/>
    <w:rsid w:val="00362EC1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69E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829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B1C53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E5CFB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2023-07-21T06:36:00Z</dcterms:created>
  <dcterms:modified xsi:type="dcterms:W3CDTF">2023-07-21T06:37:00Z</dcterms:modified>
</cp:coreProperties>
</file>