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5366" w:rsidP="00AD0A78">
      <w:pPr>
        <w:rPr>
          <w:sz w:val="32"/>
          <w:lang w:val="uk-UA"/>
        </w:rPr>
      </w:pPr>
      <w:r w:rsidRPr="00A35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299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AF1FD9" w:rsidRPr="004645E4" w:rsidRDefault="00AF1FD9" w:rsidP="00AF1FD9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AF1FD9" w:rsidRPr="006A0AA1" w:rsidRDefault="00AF1FD9" w:rsidP="00AF1FD9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Свято-Богородицька, 16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Тичині Леоніду Петровичу</w:t>
      </w:r>
    </w:p>
    <w:p w:rsidR="00AF1FD9" w:rsidRDefault="00AF1FD9" w:rsidP="00AF1FD9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AF1FD9" w:rsidRDefault="00AF1FD9" w:rsidP="00AF1FD9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Іваницька Н.П. </w:t>
      </w:r>
      <w:r>
        <w:rPr>
          <w:lang w:val="uk-UA"/>
        </w:rPr>
        <w:t xml:space="preserve">технічну документацію із землеустрою щодо встановлення меж земельної ділянки в натурі (на місцевості) площею 0,0165 га для будівництва та обслуговування житлового будинку, господарських будівель та споруд (присадибна ділянка) в </w:t>
      </w:r>
      <w:r w:rsidRPr="00721E23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721E23">
        <w:rPr>
          <w:bCs/>
          <w:lang w:val="uk-UA"/>
        </w:rPr>
        <w:t xml:space="preserve">. </w:t>
      </w:r>
      <w:r>
        <w:rPr>
          <w:bCs/>
          <w:lang w:val="uk-UA"/>
        </w:rPr>
        <w:t>Свято-Богородицька</w:t>
      </w:r>
      <w:r w:rsidRPr="00721E23">
        <w:rPr>
          <w:bCs/>
          <w:lang w:val="uk-UA"/>
        </w:rPr>
        <w:t xml:space="preserve">, </w:t>
      </w:r>
      <w:r>
        <w:rPr>
          <w:bCs/>
          <w:lang w:val="uk-UA"/>
        </w:rPr>
        <w:t>16,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2E5A65">
        <w:rPr>
          <w:lang w:val="uk-UA"/>
        </w:rPr>
        <w:t>’</w:t>
      </w:r>
      <w:r>
        <w:rPr>
          <w:lang w:val="uk-UA"/>
        </w:rPr>
        <w:t xml:space="preserve">єкт нерухомого майна (14/25 частки житлового будинку, договір дарування №2-758 від 22.02.1995 року), враховуючи схему визначення порядку користування земельною ділянкою (додаток №1 до висновку №16768/20-41 від 24.09.2020 року висновку експерта за результатами проведення додаткової судової земельно-технічної експертизи у цивільній справі №381/3348/17), витяг з Державного земельного кадастру про земельну ділянку №НВ-2100264772023 від 02.06.2023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F1FD9" w:rsidRDefault="00AF1FD9" w:rsidP="00AF1FD9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F1FD9" w:rsidRPr="00AF1FD9" w:rsidRDefault="00AF1FD9" w:rsidP="00AF1FD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F1FD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F1FD9" w:rsidRDefault="00AF1FD9" w:rsidP="00AF1FD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 xml:space="preserve">м. Фастів, вул. Свято-Богородицька, 16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F1FD9" w:rsidRDefault="00AF1FD9" w:rsidP="00AF1FD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371FD6">
        <w:rPr>
          <w:bCs/>
          <w:lang w:val="uk-UA"/>
        </w:rPr>
        <w:t>Тичині Леоніду Петровичу</w:t>
      </w:r>
      <w:r>
        <w:rPr>
          <w:lang w:val="uk-UA"/>
        </w:rPr>
        <w:t xml:space="preserve"> земельну ділянку площею 0,0165га (кадастровий номер 3211200000:06:002:0159)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вул.Свято-Богородицька</w:t>
      </w:r>
      <w:proofErr w:type="spellEnd"/>
      <w:r>
        <w:rPr>
          <w:bCs/>
          <w:lang w:val="uk-UA"/>
        </w:rPr>
        <w:t xml:space="preserve">, 16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AF1FD9" w:rsidRDefault="00AF1FD9" w:rsidP="00AF1FD9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371FD6">
        <w:rPr>
          <w:bCs/>
          <w:lang w:val="uk-UA"/>
        </w:rPr>
        <w:t>Тичині Леоніду Петровичу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F1FD9" w:rsidRDefault="00AF1FD9" w:rsidP="00AF1FD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371FD6">
        <w:rPr>
          <w:bCs/>
          <w:lang w:val="uk-UA"/>
        </w:rPr>
        <w:t>Тичин</w:t>
      </w:r>
      <w:r>
        <w:rPr>
          <w:bCs/>
          <w:lang w:val="uk-UA"/>
        </w:rPr>
        <w:t>у</w:t>
      </w:r>
      <w:r w:rsidRPr="00371FD6">
        <w:rPr>
          <w:bCs/>
          <w:lang w:val="uk-UA"/>
        </w:rPr>
        <w:t xml:space="preserve"> Леонід</w:t>
      </w:r>
      <w:r>
        <w:rPr>
          <w:bCs/>
          <w:lang w:val="uk-UA"/>
        </w:rPr>
        <w:t>а</w:t>
      </w:r>
      <w:r w:rsidRPr="00371FD6">
        <w:rPr>
          <w:bCs/>
          <w:lang w:val="uk-UA"/>
        </w:rPr>
        <w:t xml:space="preserve"> Петрович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F6EFB" w:rsidRDefault="005F6EFB" w:rsidP="005F6EFB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</w:p>
    <w:p w:rsidR="00145562" w:rsidRDefault="00145562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288C"/>
    <w:rsid w:val="00431514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5F6EFB"/>
    <w:rsid w:val="006279A9"/>
    <w:rsid w:val="0063583A"/>
    <w:rsid w:val="006426A8"/>
    <w:rsid w:val="006522EA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2023-07-21T08:08:00Z</dcterms:created>
  <dcterms:modified xsi:type="dcterms:W3CDTF">2023-07-21T08:09:00Z</dcterms:modified>
</cp:coreProperties>
</file>