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B2C7C" w:rsidP="00AD0A78">
      <w:pPr>
        <w:rPr>
          <w:sz w:val="32"/>
          <w:lang w:val="uk-UA"/>
        </w:rPr>
      </w:pPr>
      <w:r w:rsidRPr="00BB2C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1012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793735" w:rsidRPr="00793735" w:rsidRDefault="00793735" w:rsidP="00793735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793735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 передачу земельної ділянки в постійне користування для розміщення та експлуатації інших технічних засобів зв’язку в місті Фастів, вул. Брандта, 18</w:t>
      </w:r>
    </w:p>
    <w:p w:rsidR="00793735" w:rsidRPr="00793735" w:rsidRDefault="00793735" w:rsidP="00793735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793735">
        <w:rPr>
          <w:rFonts w:ascii="Times New Roman" w:hAnsi="Times New Roman" w:cs="Times New Roman"/>
          <w:color w:val="auto"/>
          <w:sz w:val="24"/>
          <w:szCs w:val="24"/>
          <w:lang w:val="uk-UA"/>
        </w:rPr>
        <w:t>АКЦІОНЕРНОМУ ТОВАРИСТВУ «УКРАЇНСЬКА ЗАЛІЗНИЦЯ»</w:t>
      </w:r>
    </w:p>
    <w:p w:rsidR="00793735" w:rsidRPr="00793735" w:rsidRDefault="00793735" w:rsidP="00793735">
      <w:pPr>
        <w:rPr>
          <w:sz w:val="18"/>
          <w:szCs w:val="18"/>
          <w:lang w:val="uk-UA"/>
        </w:rPr>
      </w:pPr>
    </w:p>
    <w:p w:rsidR="00793735" w:rsidRPr="00D061A9" w:rsidRDefault="00793735" w:rsidP="00793735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r w:rsidRPr="000A6631">
        <w:rPr>
          <w:sz w:val="22"/>
          <w:szCs w:val="22"/>
          <w:lang w:val="uk-UA"/>
        </w:rPr>
        <w:t>ТОВ «СЕРВІС ЕКСПЕРТ М»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0,1656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>
        <w:rPr>
          <w:lang w:val="uk-UA"/>
        </w:rPr>
        <w:t>35</w:t>
      </w:r>
      <w:r w:rsidRPr="00D061A9">
        <w:rPr>
          <w:lang w:val="uk-UA"/>
        </w:rPr>
        <w:t>-Х</w:t>
      </w:r>
      <w:r>
        <w:rPr>
          <w:lang w:val="uk-UA"/>
        </w:rPr>
        <w:t>Х</w:t>
      </w:r>
      <w:r w:rsidRPr="00D061A9">
        <w:rPr>
          <w:lang w:val="uk-UA"/>
        </w:rPr>
        <w:t>V</w:t>
      </w:r>
      <w:r>
        <w:rPr>
          <w:lang w:val="uk-UA"/>
        </w:rPr>
        <w:t>ІІІ</w:t>
      </w:r>
      <w:r w:rsidRPr="00D061A9">
        <w:rPr>
          <w:lang w:val="uk-UA"/>
        </w:rPr>
        <w:t>-VІ</w:t>
      </w:r>
      <w:r w:rsidRPr="00D061A9">
        <w:rPr>
          <w:lang w:val="en-US"/>
        </w:rPr>
        <w:t>II</w:t>
      </w:r>
      <w:r w:rsidRPr="00D061A9">
        <w:rPr>
          <w:lang w:val="uk-UA"/>
        </w:rPr>
        <w:t xml:space="preserve"> від </w:t>
      </w:r>
      <w:r>
        <w:rPr>
          <w:lang w:val="uk-UA"/>
        </w:rPr>
        <w:t>13</w:t>
      </w:r>
      <w:r w:rsidRPr="00D061A9">
        <w:rPr>
          <w:lang w:val="uk-UA"/>
        </w:rPr>
        <w:t>.1</w:t>
      </w:r>
      <w:r>
        <w:rPr>
          <w:lang w:val="uk-UA"/>
        </w:rPr>
        <w:t>0</w:t>
      </w:r>
      <w:r w:rsidRPr="00D061A9">
        <w:rPr>
          <w:lang w:val="uk-UA"/>
        </w:rPr>
        <w:t>.202</w:t>
      </w:r>
      <w:r>
        <w:rPr>
          <w:lang w:val="uk-UA"/>
        </w:rPr>
        <w:t>2</w:t>
      </w:r>
      <w:r w:rsidRPr="00D061A9"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в постійне користування для </w:t>
      </w:r>
      <w:r>
        <w:rPr>
          <w:lang w:val="uk-UA"/>
        </w:rPr>
        <w:t>розміщення та експлуатації інших технічних засобів зв</w:t>
      </w:r>
      <w:r w:rsidRPr="000A6631">
        <w:rPr>
          <w:lang w:val="uk-UA"/>
        </w:rPr>
        <w:t>’</w:t>
      </w:r>
      <w:r>
        <w:rPr>
          <w:lang w:val="uk-UA"/>
        </w:rPr>
        <w:t>язку</w:t>
      </w:r>
      <w:r w:rsidRPr="00D061A9">
        <w:rPr>
          <w:lang w:val="uk-UA"/>
        </w:rPr>
        <w:t xml:space="preserve"> в м. Фастів на вул. </w:t>
      </w:r>
      <w:r>
        <w:rPr>
          <w:lang w:val="uk-UA"/>
        </w:rPr>
        <w:t>Брандта</w:t>
      </w:r>
      <w:r w:rsidRPr="00D061A9">
        <w:rPr>
          <w:lang w:val="uk-UA"/>
        </w:rPr>
        <w:t xml:space="preserve">, </w:t>
      </w:r>
      <w:r>
        <w:rPr>
          <w:lang w:val="uk-UA"/>
        </w:rPr>
        <w:t>18</w:t>
      </w:r>
      <w:r w:rsidRPr="00D061A9">
        <w:rPr>
          <w:lang w:val="uk-UA"/>
        </w:rPr>
        <w:t xml:space="preserve"> </w:t>
      </w:r>
      <w:r w:rsidRPr="000A6631">
        <w:rPr>
          <w:sz w:val="22"/>
          <w:szCs w:val="22"/>
          <w:lang w:val="uk-UA"/>
        </w:rPr>
        <w:t>АКЦІОНЕРНОМУ ТОВАРИСТВУ «УКРАЇНСЬКА ЗАЛІЗНИЦЯ»</w:t>
      </w:r>
      <w:r w:rsidRPr="00D061A9">
        <w:rPr>
          <w:lang w:val="uk-UA"/>
        </w:rPr>
        <w:t>, враховуючи витяг з містобудівної документації, витяг з Державного земельного кадастру про земельну ділянку №НВ-</w:t>
      </w:r>
      <w:r>
        <w:rPr>
          <w:lang w:val="uk-UA"/>
        </w:rPr>
        <w:t>1800004522023</w:t>
      </w:r>
      <w:r w:rsidRPr="00D061A9">
        <w:rPr>
          <w:lang w:val="uk-UA"/>
        </w:rPr>
        <w:t xml:space="preserve"> від </w:t>
      </w:r>
      <w:r>
        <w:rPr>
          <w:lang w:val="uk-UA"/>
        </w:rPr>
        <w:t>04</w:t>
      </w:r>
      <w:r w:rsidRPr="00D061A9">
        <w:rPr>
          <w:lang w:val="uk-UA"/>
        </w:rPr>
        <w:t>.0</w:t>
      </w:r>
      <w:r>
        <w:rPr>
          <w:lang w:val="uk-UA"/>
        </w:rPr>
        <w:t>1</w:t>
      </w:r>
      <w:r w:rsidRPr="00D061A9">
        <w:rPr>
          <w:lang w:val="uk-UA"/>
        </w:rPr>
        <w:t>.202</w:t>
      </w:r>
      <w:r>
        <w:rPr>
          <w:lang w:val="uk-UA"/>
        </w:rPr>
        <w:t>3</w:t>
      </w:r>
      <w:r w:rsidRPr="00D061A9">
        <w:rPr>
          <w:lang w:val="uk-UA"/>
        </w:rPr>
        <w:t xml:space="preserve"> року, </w:t>
      </w:r>
      <w:r>
        <w:rPr>
          <w:lang w:val="uk-UA"/>
        </w:rPr>
        <w:t xml:space="preserve">рекомендації постійної комісії міської ради з питань земельних відносин та містобудування,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793735" w:rsidRPr="00D061A9" w:rsidRDefault="00793735" w:rsidP="00793735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793735" w:rsidRPr="00793735" w:rsidRDefault="00793735" w:rsidP="00793735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35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793735" w:rsidRPr="00D061A9" w:rsidRDefault="00793735" w:rsidP="00793735">
      <w:pPr>
        <w:jc w:val="both"/>
        <w:rPr>
          <w:lang w:val="uk-UA"/>
        </w:rPr>
      </w:pPr>
      <w:r w:rsidRPr="00D061A9">
        <w:rPr>
          <w:lang w:val="uk-UA"/>
        </w:rPr>
        <w:t xml:space="preserve">         1. Затвердити проект землеустрою щодо відведення земельної ділянки в постійне користування площею </w:t>
      </w:r>
      <w:r>
        <w:rPr>
          <w:lang w:val="uk-UA"/>
        </w:rPr>
        <w:t>0,1656</w:t>
      </w:r>
      <w:r w:rsidRPr="00D061A9">
        <w:rPr>
          <w:lang w:val="uk-UA"/>
        </w:rPr>
        <w:t xml:space="preserve"> га (кадастровий номер 3211200000:09:00</w:t>
      </w:r>
      <w:r>
        <w:rPr>
          <w:lang w:val="uk-UA"/>
        </w:rPr>
        <w:t>5</w:t>
      </w:r>
      <w:r w:rsidRPr="00D061A9">
        <w:rPr>
          <w:lang w:val="uk-UA"/>
        </w:rPr>
        <w:t>:0</w:t>
      </w:r>
      <w:r>
        <w:rPr>
          <w:lang w:val="uk-UA"/>
        </w:rPr>
        <w:t>024</w:t>
      </w:r>
      <w:r w:rsidRPr="00D061A9">
        <w:rPr>
          <w:lang w:val="uk-UA"/>
        </w:rPr>
        <w:t xml:space="preserve">) для </w:t>
      </w:r>
      <w:r>
        <w:rPr>
          <w:lang w:val="uk-UA"/>
        </w:rPr>
        <w:t>розміщення та експлуатації інших технічних засобів зв</w:t>
      </w:r>
      <w:r w:rsidRPr="000A6631">
        <w:rPr>
          <w:lang w:val="uk-UA"/>
        </w:rPr>
        <w:t>’</w:t>
      </w:r>
      <w:r>
        <w:rPr>
          <w:lang w:val="uk-UA"/>
        </w:rPr>
        <w:t>язку</w:t>
      </w:r>
      <w:r w:rsidRPr="00D061A9">
        <w:rPr>
          <w:lang w:val="uk-UA"/>
        </w:rPr>
        <w:t xml:space="preserve"> в місті  Фастів, вул. </w:t>
      </w:r>
      <w:r>
        <w:rPr>
          <w:lang w:val="uk-UA"/>
        </w:rPr>
        <w:t>Брандта</w:t>
      </w:r>
      <w:r w:rsidRPr="00D061A9">
        <w:rPr>
          <w:lang w:val="uk-UA"/>
        </w:rPr>
        <w:t xml:space="preserve">, </w:t>
      </w:r>
      <w:r>
        <w:rPr>
          <w:lang w:val="uk-UA"/>
        </w:rPr>
        <w:t>18</w:t>
      </w:r>
      <w:r w:rsidRPr="00D061A9">
        <w:rPr>
          <w:lang w:val="uk-UA"/>
        </w:rPr>
        <w:t>.</w:t>
      </w:r>
    </w:p>
    <w:p w:rsidR="00793735" w:rsidRPr="00D061A9" w:rsidRDefault="00793735" w:rsidP="00793735">
      <w:pPr>
        <w:jc w:val="both"/>
        <w:rPr>
          <w:lang w:val="uk-UA"/>
        </w:rPr>
      </w:pPr>
      <w:r w:rsidRPr="00D061A9">
        <w:rPr>
          <w:lang w:val="uk-UA"/>
        </w:rPr>
        <w:t xml:space="preserve">          2. Віднести вказану земельну ділянку до категорії земель - землі </w:t>
      </w:r>
      <w:r>
        <w:rPr>
          <w:lang w:val="uk-UA"/>
        </w:rPr>
        <w:t xml:space="preserve">промисловості, транспорту, </w:t>
      </w:r>
      <w:proofErr w:type="spellStart"/>
      <w:r>
        <w:rPr>
          <w:lang w:val="uk-UA"/>
        </w:rPr>
        <w:t>зв</w:t>
      </w:r>
      <w:proofErr w:type="spellEnd"/>
      <w:r w:rsidRPr="00CF4460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>, енергетики, оборони та іншого призначення</w:t>
      </w:r>
      <w:r w:rsidRPr="00D061A9">
        <w:rPr>
          <w:lang w:val="uk-UA"/>
        </w:rPr>
        <w:t>.</w:t>
      </w:r>
    </w:p>
    <w:p w:rsidR="00793735" w:rsidRPr="00D061A9" w:rsidRDefault="00793735" w:rsidP="00793735">
      <w:pPr>
        <w:jc w:val="both"/>
        <w:rPr>
          <w:lang w:val="uk-UA"/>
        </w:rPr>
      </w:pPr>
      <w:r w:rsidRPr="00D061A9">
        <w:rPr>
          <w:lang w:val="uk-UA"/>
        </w:rPr>
        <w:t xml:space="preserve">          3. Передати  в постійне користування </w:t>
      </w:r>
      <w:r w:rsidRPr="000A6631">
        <w:rPr>
          <w:sz w:val="22"/>
          <w:szCs w:val="22"/>
          <w:lang w:val="uk-UA"/>
        </w:rPr>
        <w:t>АКЦІОНЕРНОМУ ТОВАРИСТВУ «УКРАЇНСЬКА ЗАЛІЗНИЦЯ»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 xml:space="preserve">земельну ділянку площею </w:t>
      </w:r>
      <w:r>
        <w:rPr>
          <w:lang w:val="uk-UA"/>
        </w:rPr>
        <w:t>0,1656</w:t>
      </w:r>
      <w:r w:rsidRPr="00D061A9">
        <w:rPr>
          <w:lang w:val="uk-UA"/>
        </w:rPr>
        <w:t xml:space="preserve"> га (кадастровий номер 3211200000:09:00</w:t>
      </w:r>
      <w:r>
        <w:rPr>
          <w:lang w:val="uk-UA"/>
        </w:rPr>
        <w:t>5</w:t>
      </w:r>
      <w:r w:rsidRPr="00D061A9">
        <w:rPr>
          <w:lang w:val="uk-UA"/>
        </w:rPr>
        <w:t>:0</w:t>
      </w:r>
      <w:r>
        <w:rPr>
          <w:lang w:val="uk-UA"/>
        </w:rPr>
        <w:t>024</w:t>
      </w:r>
      <w:r w:rsidRPr="00D061A9">
        <w:rPr>
          <w:lang w:val="uk-UA"/>
        </w:rPr>
        <w:t xml:space="preserve">) для </w:t>
      </w:r>
      <w:r>
        <w:rPr>
          <w:lang w:val="uk-UA"/>
        </w:rPr>
        <w:t>розміщення та експлуатації інших технічних засобів зв</w:t>
      </w:r>
      <w:r w:rsidRPr="000A6631">
        <w:rPr>
          <w:lang w:val="uk-UA"/>
        </w:rPr>
        <w:t>’</w:t>
      </w:r>
      <w:r>
        <w:rPr>
          <w:lang w:val="uk-UA"/>
        </w:rPr>
        <w:t>язку</w:t>
      </w:r>
      <w:r w:rsidRPr="00D061A9">
        <w:rPr>
          <w:lang w:val="uk-UA"/>
        </w:rPr>
        <w:t xml:space="preserve"> в місті  Фастів, вул. </w:t>
      </w:r>
      <w:r>
        <w:rPr>
          <w:lang w:val="uk-UA"/>
        </w:rPr>
        <w:t>Брандта</w:t>
      </w:r>
      <w:r w:rsidRPr="00D061A9">
        <w:rPr>
          <w:lang w:val="uk-UA"/>
        </w:rPr>
        <w:t xml:space="preserve">, </w:t>
      </w:r>
      <w:r>
        <w:rPr>
          <w:lang w:val="uk-UA"/>
        </w:rPr>
        <w:t>18</w:t>
      </w:r>
      <w:r w:rsidRPr="00D061A9">
        <w:rPr>
          <w:lang w:val="uk-UA"/>
        </w:rPr>
        <w:t xml:space="preserve"> за рахунок земель комунальної власності.</w:t>
      </w:r>
    </w:p>
    <w:p w:rsidR="00793735" w:rsidRPr="00D061A9" w:rsidRDefault="00793735" w:rsidP="00793735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 w:rsidRPr="000A6631">
        <w:rPr>
          <w:sz w:val="22"/>
          <w:szCs w:val="22"/>
          <w:lang w:val="uk-UA"/>
        </w:rPr>
        <w:t>АКЦІОНЕРНОМУ ТОВАРИСТВУ «УКРАЇНСЬКА ЗАЛІЗНИЦЯ»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 xml:space="preserve">здійснити державну реєстрацію права постійного користування на земельну ділянку площею </w:t>
      </w:r>
      <w:r>
        <w:rPr>
          <w:lang w:val="uk-UA"/>
        </w:rPr>
        <w:t>0,1656</w:t>
      </w:r>
      <w:r w:rsidRPr="00D061A9">
        <w:rPr>
          <w:lang w:val="uk-UA"/>
        </w:rPr>
        <w:t xml:space="preserve"> га (кадастровий номер 3211200000:09:00</w:t>
      </w:r>
      <w:r>
        <w:rPr>
          <w:lang w:val="uk-UA"/>
        </w:rPr>
        <w:t>5</w:t>
      </w:r>
      <w:r w:rsidRPr="00D061A9">
        <w:rPr>
          <w:lang w:val="uk-UA"/>
        </w:rPr>
        <w:t>:0</w:t>
      </w:r>
      <w:r>
        <w:rPr>
          <w:lang w:val="uk-UA"/>
        </w:rPr>
        <w:t>024</w:t>
      </w:r>
      <w:r w:rsidRPr="00D061A9">
        <w:rPr>
          <w:lang w:val="uk-UA"/>
        </w:rPr>
        <w:t xml:space="preserve">) для </w:t>
      </w:r>
      <w:r>
        <w:rPr>
          <w:lang w:val="uk-UA"/>
        </w:rPr>
        <w:t>розміщення та експлуатації інших технічних засобів зв</w:t>
      </w:r>
      <w:r w:rsidRPr="000A6631">
        <w:rPr>
          <w:lang w:val="uk-UA"/>
        </w:rPr>
        <w:t>’</w:t>
      </w:r>
      <w:r>
        <w:rPr>
          <w:lang w:val="uk-UA"/>
        </w:rPr>
        <w:t>язку</w:t>
      </w:r>
      <w:r w:rsidRPr="00D061A9">
        <w:rPr>
          <w:lang w:val="uk-UA"/>
        </w:rPr>
        <w:t xml:space="preserve"> в місті  Фастів, вул. </w:t>
      </w:r>
      <w:r>
        <w:rPr>
          <w:lang w:val="uk-UA"/>
        </w:rPr>
        <w:t>Брандта</w:t>
      </w:r>
      <w:r w:rsidRPr="00D061A9">
        <w:rPr>
          <w:lang w:val="uk-UA"/>
        </w:rPr>
        <w:t xml:space="preserve">, </w:t>
      </w:r>
      <w:r>
        <w:rPr>
          <w:lang w:val="uk-UA"/>
        </w:rPr>
        <w:t>18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793735" w:rsidRPr="00D061A9" w:rsidRDefault="00793735" w:rsidP="00793735">
      <w:pPr>
        <w:jc w:val="both"/>
        <w:rPr>
          <w:lang w:val="uk-UA"/>
        </w:rPr>
      </w:pPr>
      <w:r>
        <w:rPr>
          <w:lang w:val="uk-UA"/>
        </w:rPr>
        <w:t xml:space="preserve">         5.</w:t>
      </w:r>
      <w:r w:rsidRPr="00D061A9">
        <w:rPr>
          <w:lang w:val="uk-UA"/>
        </w:rPr>
        <w:t xml:space="preserve">Зобов’язати </w:t>
      </w:r>
      <w:r w:rsidRPr="000A6631">
        <w:rPr>
          <w:sz w:val="22"/>
          <w:szCs w:val="22"/>
          <w:lang w:val="uk-UA"/>
        </w:rPr>
        <w:t>АКЦІОНЕРН</w:t>
      </w:r>
      <w:r>
        <w:rPr>
          <w:sz w:val="22"/>
          <w:szCs w:val="22"/>
          <w:lang w:val="uk-UA"/>
        </w:rPr>
        <w:t>Е</w:t>
      </w:r>
      <w:r w:rsidRPr="000A6631">
        <w:rPr>
          <w:sz w:val="22"/>
          <w:szCs w:val="22"/>
          <w:lang w:val="uk-UA"/>
        </w:rPr>
        <w:t xml:space="preserve"> ТОВАРИСТВ</w:t>
      </w:r>
      <w:r>
        <w:rPr>
          <w:sz w:val="22"/>
          <w:szCs w:val="22"/>
          <w:lang w:val="uk-UA"/>
        </w:rPr>
        <w:t>О</w:t>
      </w:r>
      <w:r w:rsidRPr="000A6631">
        <w:rPr>
          <w:sz w:val="22"/>
          <w:szCs w:val="22"/>
          <w:lang w:val="uk-UA"/>
        </w:rPr>
        <w:t xml:space="preserve"> «УКРАЇНСЬКА ЗАЛІЗНИЦЯ»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2023-05-04T09:54:00Z</dcterms:created>
  <dcterms:modified xsi:type="dcterms:W3CDTF">2023-05-04T09:55:00Z</dcterms:modified>
</cp:coreProperties>
</file>