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0F7D" w:rsidP="00AD0A78">
      <w:pPr>
        <w:rPr>
          <w:sz w:val="32"/>
          <w:lang w:val="uk-UA"/>
        </w:rPr>
      </w:pPr>
      <w:r w:rsidRPr="00780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835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63B46" w:rsidRPr="00C63B46" w:rsidRDefault="00C63B46" w:rsidP="00C63B46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>Про затвердження проекту землеустрою щодо відведення земельної ділянки в оренду у разі зміни її цільового призначення для будівництва та обслуговування будівель торгівлі в м. Фастів, вул. Героїв танкістів, 20</w:t>
      </w:r>
    </w:p>
    <w:p w:rsidR="00C63B46" w:rsidRPr="00C838AC" w:rsidRDefault="00C63B46" w:rsidP="00C63B46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sz w:val="24"/>
          <w:szCs w:val="24"/>
          <w:u w:val="single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 ФО-П Василенку Геннадію Вікторовичу</w:t>
      </w:r>
    </w:p>
    <w:p w:rsidR="00C63B46" w:rsidRPr="00C838AC" w:rsidRDefault="00C63B46" w:rsidP="00C63B46">
      <w:pPr>
        <w:tabs>
          <w:tab w:val="left" w:pos="8250"/>
        </w:tabs>
        <w:rPr>
          <w:sz w:val="12"/>
          <w:szCs w:val="12"/>
          <w:lang w:val="uk-UA"/>
        </w:rPr>
      </w:pPr>
      <w:r w:rsidRPr="00C838AC">
        <w:rPr>
          <w:sz w:val="12"/>
          <w:szCs w:val="12"/>
          <w:lang w:val="uk-UA"/>
        </w:rPr>
        <w:tab/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t>Розглянувши  розроблений  ФО-П Костенко О.С. проект землеустрою щодо відведення земельної ділянки в оренду у разі зміни її цільового призначення з «для будівництва та обслуговування інших будівель громадської забудови» на «</w:t>
      </w:r>
      <w:r w:rsidRPr="00C838AC">
        <w:rPr>
          <w:bCs/>
          <w:lang w:val="uk-UA"/>
        </w:rPr>
        <w:t>для будівництва та обслуговування будівель торгівлі</w:t>
      </w:r>
      <w:r w:rsidRPr="00C838AC">
        <w:rPr>
          <w:lang w:val="uk-UA"/>
        </w:rPr>
        <w:t xml:space="preserve">» за адресою: м. Фастів, вул. </w:t>
      </w:r>
      <w:r w:rsidRPr="00C838AC">
        <w:rPr>
          <w:bCs/>
          <w:lang w:val="uk-UA"/>
        </w:rPr>
        <w:t>Героїв танкістів, 20</w:t>
      </w:r>
      <w:r w:rsidRPr="00C838AC">
        <w:rPr>
          <w:lang w:val="uk-UA"/>
        </w:rPr>
        <w:t>, площею 0,0361 га, кадастровий номер 3211200000:09:001:0283 (відомості про зареєстроване право оренди на вказану земельну ділянку у Державному реєстрі речових прав на нерухоме майно №25982590 від 26.04.2018 року), відповідно до рішення Фастівської міської ради №193-ХХХ</w:t>
      </w:r>
      <w:r w:rsidRPr="00C838AC">
        <w:rPr>
          <w:lang w:val="en-US"/>
        </w:rPr>
        <w:t>VIII</w:t>
      </w:r>
      <w:r w:rsidRPr="00C838AC">
        <w:rPr>
          <w:lang w:val="uk-UA"/>
        </w:rPr>
        <w:t>-</w:t>
      </w:r>
      <w:r w:rsidRPr="00C838AC">
        <w:rPr>
          <w:lang w:val="en-US"/>
        </w:rPr>
        <w:t>VIII</w:t>
      </w:r>
      <w:r w:rsidRPr="00C838AC">
        <w:rPr>
          <w:lang w:val="uk-UA"/>
        </w:rPr>
        <w:t xml:space="preserve"> від 23.03.2023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C838AC">
        <w:rPr>
          <w:bCs/>
          <w:lang w:val="uk-UA"/>
        </w:rPr>
        <w:t>будівництва та обслуговування будівель торгівлі в м. Фастів, вул. Героїв танкістів, 20 ФО-П Василенку Геннадію Вікторовичу»</w:t>
      </w:r>
      <w:r w:rsidRPr="00C838AC">
        <w:rPr>
          <w:lang w:val="uk-UA"/>
        </w:rPr>
        <w:t xml:space="preserve">, враховуючи витяг з містобудівної документації, рекомендації постійної комісії міської ради з питань земельних відносин та містобудування, </w:t>
      </w:r>
      <w:r w:rsidRPr="00C838AC">
        <w:rPr>
          <w:color w:val="000000"/>
          <w:lang w:val="uk-UA"/>
        </w:rPr>
        <w:t xml:space="preserve">рішення Фастівської міської ради </w:t>
      </w:r>
      <w:r w:rsidRPr="00C838AC">
        <w:rPr>
          <w:lang w:val="uk-UA"/>
        </w:rPr>
        <w:t>№15-ІХ-</w:t>
      </w:r>
      <w:r w:rsidRPr="00C838AC">
        <w:rPr>
          <w:lang w:val="en-US"/>
        </w:rPr>
        <w:t>V</w:t>
      </w:r>
      <w:r w:rsidRPr="00C838AC">
        <w:rPr>
          <w:lang w:val="uk-UA"/>
        </w:rPr>
        <w:t>І</w:t>
      </w:r>
      <w:r w:rsidRPr="00C838AC">
        <w:rPr>
          <w:lang w:val="en-US"/>
        </w:rPr>
        <w:t>II</w:t>
      </w:r>
      <w:r w:rsidRPr="00C838AC">
        <w:rPr>
          <w:lang w:val="uk-UA"/>
        </w:rPr>
        <w:t xml:space="preserve"> від 15.06.2021 року «Про встановлення плати за землю»,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C63B46" w:rsidRPr="00C838AC" w:rsidRDefault="00C63B46" w:rsidP="00C63B46">
      <w:pPr>
        <w:jc w:val="center"/>
        <w:rPr>
          <w:b/>
          <w:iCs/>
          <w:lang w:val="uk-UA"/>
        </w:rPr>
      </w:pPr>
      <w:r w:rsidRPr="00C838AC">
        <w:rPr>
          <w:b/>
          <w:iCs/>
          <w:lang w:val="uk-UA"/>
        </w:rPr>
        <w:t>міська   рада</w:t>
      </w:r>
    </w:p>
    <w:p w:rsidR="00C63B46" w:rsidRPr="00C63B46" w:rsidRDefault="00C63B46" w:rsidP="00C63B46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46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1. Затвердити проект землеустрою щодо відведення земельної ділянки в оренду, у разі зміни її цільового призначення для </w:t>
      </w:r>
      <w:r w:rsidRPr="00C838AC">
        <w:rPr>
          <w:bCs/>
          <w:lang w:val="uk-UA"/>
        </w:rPr>
        <w:t>будівництва та обслуговування будівель торгівлі,</w:t>
      </w:r>
      <w:r w:rsidRPr="00C838AC">
        <w:rPr>
          <w:lang w:val="uk-UA"/>
        </w:rPr>
        <w:t xml:space="preserve"> площею 0,0361 га (кадастровий номер 3211200000:09:001:0283) за адресою: м. Фастів, </w:t>
      </w:r>
      <w:r>
        <w:rPr>
          <w:lang w:val="uk-UA"/>
        </w:rPr>
        <w:t xml:space="preserve">вул. </w:t>
      </w:r>
      <w:r w:rsidRPr="00C838AC">
        <w:rPr>
          <w:bCs/>
          <w:lang w:val="uk-UA"/>
        </w:rPr>
        <w:t>Героїв танкістів, 20</w:t>
      </w:r>
      <w:r w:rsidRPr="00C838AC">
        <w:rPr>
          <w:lang w:val="uk-UA"/>
        </w:rPr>
        <w:t>.</w:t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2. Змінити цільове призначення земельної ділянки площею 0,0361 га (кадастровий номер 3211200000:09:001:0283) в м. Фастів, </w:t>
      </w:r>
      <w:r>
        <w:rPr>
          <w:lang w:val="uk-UA"/>
        </w:rPr>
        <w:t xml:space="preserve">вул. </w:t>
      </w:r>
      <w:r w:rsidRPr="00C838AC">
        <w:rPr>
          <w:bCs/>
          <w:lang w:val="uk-UA"/>
        </w:rPr>
        <w:t>Героїв танкістів, 20</w:t>
      </w:r>
      <w:r w:rsidRPr="00C838AC">
        <w:rPr>
          <w:lang w:val="uk-UA"/>
        </w:rPr>
        <w:t xml:space="preserve">, встановивши цільове призначення «для </w:t>
      </w:r>
      <w:r w:rsidRPr="00C838AC">
        <w:rPr>
          <w:bCs/>
          <w:lang w:val="uk-UA"/>
        </w:rPr>
        <w:t>будівництва та обслуговування будівель торгівлі</w:t>
      </w:r>
      <w:r w:rsidRPr="00C838AC">
        <w:rPr>
          <w:lang w:val="uk-UA"/>
        </w:rPr>
        <w:t xml:space="preserve"> - код КВЦПЗ 03.07» та ставку орендної плати у розмірі 5% від нормативної грошової оцінки земельної ділянки.</w:t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t>3. Відділу з питань раціонального використання земель підготувати додаткову угоду до договору оренди землі №15-15-5 від 01.03.2018 року про зміну окремих положень, зазначивши цільове призначення земельної ділянки «</w:t>
      </w:r>
      <w:r w:rsidRPr="00C838AC">
        <w:rPr>
          <w:b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838AC">
        <w:rPr>
          <w:lang w:val="uk-UA"/>
        </w:rPr>
        <w:t>» та здійснивши розрахунок орендної плати згідно відсоткової ставки, визначеної пунктом 2 даного рішення.</w:t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4. </w:t>
      </w:r>
      <w:proofErr w:type="spellStart"/>
      <w:r w:rsidRPr="00C838AC">
        <w:rPr>
          <w:color w:val="000000"/>
        </w:rPr>
        <w:t>Доручити</w:t>
      </w:r>
      <w:proofErr w:type="spellEnd"/>
      <w:r w:rsidRPr="00C838AC">
        <w:rPr>
          <w:color w:val="000000"/>
        </w:rPr>
        <w:t xml:space="preserve"> </w:t>
      </w:r>
      <w:proofErr w:type="spellStart"/>
      <w:r w:rsidRPr="00C838AC">
        <w:rPr>
          <w:color w:val="000000"/>
        </w:rPr>
        <w:t>міському</w:t>
      </w:r>
      <w:proofErr w:type="spellEnd"/>
      <w:r w:rsidRPr="00C838AC">
        <w:rPr>
          <w:color w:val="000000"/>
        </w:rPr>
        <w:t xml:space="preserve"> </w:t>
      </w:r>
      <w:proofErr w:type="spellStart"/>
      <w:r w:rsidRPr="00C838AC">
        <w:rPr>
          <w:color w:val="000000"/>
        </w:rPr>
        <w:t>голові</w:t>
      </w:r>
      <w:proofErr w:type="spellEnd"/>
      <w:r w:rsidRPr="00C838AC">
        <w:rPr>
          <w:color w:val="000000"/>
        </w:rPr>
        <w:t xml:space="preserve"> </w:t>
      </w:r>
      <w:proofErr w:type="spellStart"/>
      <w:r w:rsidRPr="00C838AC">
        <w:rPr>
          <w:color w:val="000000"/>
        </w:rPr>
        <w:t>укласти</w:t>
      </w:r>
      <w:proofErr w:type="spellEnd"/>
      <w:r w:rsidRPr="00C838AC">
        <w:rPr>
          <w:color w:val="000000"/>
        </w:rPr>
        <w:t xml:space="preserve"> </w:t>
      </w:r>
      <w:proofErr w:type="spellStart"/>
      <w:r w:rsidRPr="00C838AC">
        <w:rPr>
          <w:color w:val="000000"/>
        </w:rPr>
        <w:t>додаткову</w:t>
      </w:r>
      <w:proofErr w:type="spellEnd"/>
      <w:r w:rsidRPr="00C838AC">
        <w:rPr>
          <w:color w:val="000000"/>
        </w:rPr>
        <w:t xml:space="preserve"> угоду </w:t>
      </w:r>
      <w:proofErr w:type="gramStart"/>
      <w:r w:rsidRPr="00C838AC">
        <w:rPr>
          <w:color w:val="000000"/>
        </w:rPr>
        <w:t>до</w:t>
      </w:r>
      <w:proofErr w:type="gramEnd"/>
      <w:r w:rsidRPr="00C838AC">
        <w:rPr>
          <w:color w:val="000000"/>
        </w:rPr>
        <w:t xml:space="preserve"> договору  </w:t>
      </w:r>
      <w:proofErr w:type="spellStart"/>
      <w:r w:rsidRPr="00C838AC">
        <w:rPr>
          <w:color w:val="000000"/>
        </w:rPr>
        <w:t>оренди</w:t>
      </w:r>
      <w:proofErr w:type="spellEnd"/>
      <w:r w:rsidRPr="00C838AC">
        <w:rPr>
          <w:color w:val="000000"/>
        </w:rPr>
        <w:t xml:space="preserve"> </w:t>
      </w:r>
      <w:proofErr w:type="spellStart"/>
      <w:r w:rsidRPr="00C838AC">
        <w:rPr>
          <w:color w:val="000000"/>
        </w:rPr>
        <w:t>землі</w:t>
      </w:r>
      <w:proofErr w:type="spellEnd"/>
      <w:r w:rsidRPr="00C838AC">
        <w:rPr>
          <w:color w:val="000000"/>
          <w:lang w:val="uk-UA"/>
        </w:rPr>
        <w:t>.</w:t>
      </w:r>
    </w:p>
    <w:p w:rsidR="00C63B46" w:rsidRPr="00C838AC" w:rsidRDefault="00C63B46" w:rsidP="00C63B46">
      <w:pPr>
        <w:ind w:firstLine="567"/>
        <w:jc w:val="both"/>
        <w:rPr>
          <w:lang w:val="uk-UA"/>
        </w:rPr>
      </w:pPr>
      <w:r w:rsidRPr="00C838AC">
        <w:rPr>
          <w:lang w:val="uk-UA"/>
        </w:rPr>
        <w:lastRenderedPageBreak/>
        <w:t xml:space="preserve">5. Зобов’язати </w:t>
      </w:r>
      <w:r w:rsidRPr="00C838AC">
        <w:rPr>
          <w:bCs/>
          <w:lang w:val="uk-UA"/>
        </w:rPr>
        <w:t>ФО-П Василенка Геннадія Вікторовича</w:t>
      </w:r>
      <w:r w:rsidRPr="00C838AC">
        <w:rPr>
          <w:lang w:val="uk-UA"/>
        </w:rPr>
        <w:t xml:space="preserve"> здійснити державну  реєстрацію права оренди на земельну ділянку, зазначену у п.2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C63B46" w:rsidRPr="00C838AC" w:rsidRDefault="00C63B46" w:rsidP="00C63B4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C838AC">
        <w:rPr>
          <w:lang w:val="uk-UA"/>
        </w:rPr>
        <w:t>6.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418CE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117F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63B46"/>
    <w:rsid w:val="00C83266"/>
    <w:rsid w:val="00C94039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2023-07-19T10:25:00Z</dcterms:created>
  <dcterms:modified xsi:type="dcterms:W3CDTF">2023-07-19T10:26:00Z</dcterms:modified>
</cp:coreProperties>
</file>