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FE" w:rsidRPr="00926DE6" w:rsidRDefault="00A600FE" w:rsidP="00A600FE">
      <w:pPr>
        <w:tabs>
          <w:tab w:val="center" w:pos="4819"/>
          <w:tab w:val="right" w:pos="9638"/>
        </w:tabs>
        <w:jc w:val="right"/>
        <w:rPr>
          <w:b/>
          <w:sz w:val="24"/>
          <w:szCs w:val="24"/>
        </w:rPr>
      </w:pPr>
      <w:r>
        <w:t xml:space="preserve">                                     </w:t>
      </w:r>
      <w:r w:rsidRPr="00B20732">
        <w:rPr>
          <w:b/>
          <w:sz w:val="24"/>
          <w:szCs w:val="24"/>
        </w:rPr>
        <w:t xml:space="preserve">ПРОЄКТ                                          </w:t>
      </w:r>
    </w:p>
    <w:p w:rsidR="00A600FE" w:rsidRPr="003855E0" w:rsidRDefault="00A600FE" w:rsidP="00A600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55E0">
        <w:rPr>
          <w:rFonts w:ascii="Times New Roman" w:hAnsi="Times New Roman" w:cs="Times New Roman"/>
          <w:color w:val="auto"/>
          <w:sz w:val="24"/>
          <w:szCs w:val="24"/>
        </w:rPr>
        <w:t>ФАСТІВСЬКА  МІСЬКА  РАДА  КИЇВСЬКОЇ  ОБЛАСТІ</w:t>
      </w:r>
    </w:p>
    <w:p w:rsidR="00A600FE" w:rsidRPr="003855E0" w:rsidRDefault="00A600FE" w:rsidP="00A600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55E0">
        <w:rPr>
          <w:b/>
          <w:bCs/>
          <w:sz w:val="24"/>
          <w:szCs w:val="24"/>
        </w:rPr>
        <w:t xml:space="preserve">Р І Ш Е Н </w:t>
      </w:r>
      <w:proofErr w:type="spellStart"/>
      <w:r w:rsidRPr="003855E0">
        <w:rPr>
          <w:b/>
          <w:bCs/>
          <w:sz w:val="24"/>
          <w:szCs w:val="24"/>
        </w:rPr>
        <w:t>Н</w:t>
      </w:r>
      <w:proofErr w:type="spellEnd"/>
      <w:r w:rsidRPr="003855E0">
        <w:rPr>
          <w:b/>
          <w:bCs/>
          <w:sz w:val="24"/>
          <w:szCs w:val="24"/>
        </w:rPr>
        <w:t xml:space="preserve"> Я</w:t>
      </w:r>
    </w:p>
    <w:p w:rsidR="00A600FE" w:rsidRDefault="00A600FE" w:rsidP="00A600FE">
      <w:pPr>
        <w:tabs>
          <w:tab w:val="left" w:pos="3210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55E0">
        <w:rPr>
          <w:color w:val="000000"/>
          <w:sz w:val="24"/>
          <w:szCs w:val="24"/>
        </w:rPr>
        <w:tab/>
      </w:r>
    </w:p>
    <w:p w:rsidR="00A600FE" w:rsidRPr="003855E0" w:rsidRDefault="00A600FE" w:rsidP="00A600FE">
      <w:pPr>
        <w:tabs>
          <w:tab w:val="left" w:pos="321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600FE" w:rsidRPr="00D8785A" w:rsidRDefault="00A600FE" w:rsidP="00A600FE">
      <w:pPr>
        <w:jc w:val="center"/>
        <w:rPr>
          <w:b/>
        </w:rPr>
      </w:pPr>
      <w:r w:rsidRPr="00D8785A">
        <w:rPr>
          <w:b/>
        </w:rPr>
        <w:t>Про п</w:t>
      </w:r>
      <w:r w:rsidR="00FE5B90" w:rsidRPr="00D8785A">
        <w:rPr>
          <w:b/>
        </w:rPr>
        <w:t>рипинення</w:t>
      </w:r>
      <w:r w:rsidR="001515AC" w:rsidRPr="00D8785A">
        <w:rPr>
          <w:b/>
        </w:rPr>
        <w:t xml:space="preserve"> шляхом ліквідації </w:t>
      </w:r>
      <w:r w:rsidR="00FE5B90" w:rsidRPr="00D8785A">
        <w:rPr>
          <w:b/>
        </w:rPr>
        <w:t xml:space="preserve">юридичної особи </w:t>
      </w:r>
      <w:proofErr w:type="spellStart"/>
      <w:r w:rsidR="00FE5B90" w:rsidRPr="00D8785A">
        <w:rPr>
          <w:b/>
        </w:rPr>
        <w:t>Мотовилівськослобідської</w:t>
      </w:r>
      <w:proofErr w:type="spellEnd"/>
      <w:r w:rsidR="00FE5B90" w:rsidRPr="00D8785A">
        <w:rPr>
          <w:b/>
        </w:rPr>
        <w:t xml:space="preserve"> гімназії Фастівської міської ради Київської області </w:t>
      </w:r>
    </w:p>
    <w:p w:rsidR="00322B8C" w:rsidRPr="00D8785A" w:rsidRDefault="00322B8C" w:rsidP="00C94886">
      <w:pPr>
        <w:spacing w:after="0" w:line="240" w:lineRule="auto"/>
      </w:pPr>
    </w:p>
    <w:p w:rsidR="00322B8C" w:rsidRPr="00D8785A" w:rsidRDefault="00FE5B90" w:rsidP="007B0DD1">
      <w:pPr>
        <w:spacing w:after="0"/>
        <w:jc w:val="both"/>
        <w:rPr>
          <w:b/>
        </w:rPr>
      </w:pPr>
      <w:r w:rsidRPr="00D8785A">
        <w:t xml:space="preserve">      </w:t>
      </w:r>
      <w:r w:rsidR="00D8785A" w:rsidRPr="00D8785A">
        <w:t xml:space="preserve">   </w:t>
      </w:r>
      <w:r w:rsidRPr="00D8785A">
        <w:t xml:space="preserve">З метою </w:t>
      </w:r>
      <w:r w:rsidR="007B0DD1" w:rsidRPr="00D8785A">
        <w:t>створення належних умов для здобуття якісної освіти та упорядкування мережі закладів загальної середньої освіти</w:t>
      </w:r>
      <w:r w:rsidRPr="00D8785A">
        <w:t xml:space="preserve">, ефективного використання бюджетних коштів на їх утримання, </w:t>
      </w:r>
      <w:r w:rsidR="00996C9A">
        <w:t>відповідно до</w:t>
      </w:r>
      <w:r w:rsidRPr="00D8785A">
        <w:t xml:space="preserve"> </w:t>
      </w:r>
      <w:r w:rsidR="00DA24BE">
        <w:t>абз</w:t>
      </w:r>
      <w:r w:rsidRPr="00D8785A">
        <w:t>.1 ч.2 ст.25, абз.5 ч.2 ст.66 Закону України «Про освіту»,</w:t>
      </w:r>
      <w:r w:rsidR="001515AC" w:rsidRPr="00D8785A">
        <w:t xml:space="preserve"> </w:t>
      </w:r>
      <w:r w:rsidR="00DA24BE">
        <w:t>ч</w:t>
      </w:r>
      <w:r w:rsidR="007B0DD1" w:rsidRPr="00D8785A">
        <w:t xml:space="preserve">. 1 ст. 32 Закону України «Про повну загальну середню освіту», ст. 59 Господарського кодексу України, </w:t>
      </w:r>
      <w:r w:rsidRPr="00D8785A">
        <w:t>ст.ст. 104,105,</w:t>
      </w:r>
      <w:r w:rsidR="001515AC" w:rsidRPr="00D8785A">
        <w:t>110,</w:t>
      </w:r>
      <w:r w:rsidRPr="00D8785A">
        <w:t>1</w:t>
      </w:r>
      <w:r w:rsidR="001515AC" w:rsidRPr="00D8785A">
        <w:t>11</w:t>
      </w:r>
      <w:r w:rsidRPr="00D8785A">
        <w:t xml:space="preserve"> Цивільного кодексу України,</w:t>
      </w:r>
      <w:r w:rsidR="00996C9A" w:rsidRPr="00996C9A">
        <w:rPr>
          <w:sz w:val="24"/>
          <w:szCs w:val="24"/>
          <w:lang w:eastAsia="uk-UA"/>
        </w:rPr>
        <w:t xml:space="preserve"> </w:t>
      </w:r>
      <w:r w:rsidR="00996C9A" w:rsidRPr="00996C9A">
        <w:rPr>
          <w:lang w:eastAsia="uk-UA"/>
        </w:rPr>
        <w:t>постанови Кабінету Міністрів України від 14.01.2015 №6</w:t>
      </w:r>
      <w:r w:rsidR="00996C9A" w:rsidRPr="00996C9A">
        <w:rPr>
          <w:bCs/>
          <w:color w:val="333333"/>
          <w:shd w:val="clear" w:color="auto" w:fill="FFFFFF"/>
        </w:rPr>
        <w:t xml:space="preserve"> «</w:t>
      </w:r>
      <w:r w:rsidR="00996C9A" w:rsidRPr="00996C9A">
        <w:rPr>
          <w:bCs/>
          <w:color w:val="000000" w:themeColor="text1"/>
          <w:shd w:val="clear" w:color="auto" w:fill="FFFFFF"/>
        </w:rPr>
        <w:t>Деякі питання надання освітньої субвенції з державного бюджету місцевим бюджетам» (зі змінами), керуючись</w:t>
      </w:r>
      <w:r w:rsidRPr="00D8785A">
        <w:t xml:space="preserve"> п.30 ч.1 ст.</w:t>
      </w:r>
      <w:r w:rsidR="00322B8C" w:rsidRPr="00D8785A">
        <w:t xml:space="preserve"> 26 Закону України «Про місцеве самоврядування в Україні», </w:t>
      </w:r>
    </w:p>
    <w:p w:rsidR="00322B8C" w:rsidRPr="00C94886" w:rsidRDefault="00322B8C" w:rsidP="00C9488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50505"/>
          <w:sz w:val="24"/>
          <w:szCs w:val="24"/>
          <w:lang w:eastAsia="uk-UA"/>
        </w:rPr>
      </w:pPr>
    </w:p>
    <w:p w:rsidR="00322B8C" w:rsidRPr="00C94886" w:rsidRDefault="00322B8C" w:rsidP="00C9488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C94886">
        <w:rPr>
          <w:b/>
          <w:sz w:val="24"/>
          <w:szCs w:val="24"/>
        </w:rPr>
        <w:t>міська рада</w:t>
      </w:r>
    </w:p>
    <w:p w:rsidR="00322B8C" w:rsidRPr="00C94886" w:rsidRDefault="00322B8C" w:rsidP="00C9488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94886">
        <w:rPr>
          <w:b/>
          <w:sz w:val="24"/>
          <w:szCs w:val="24"/>
        </w:rPr>
        <w:t>В И Р І Ш И Л А:</w:t>
      </w:r>
    </w:p>
    <w:p w:rsidR="00322B8C" w:rsidRPr="00C94886" w:rsidRDefault="00322B8C" w:rsidP="00C94886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322B8C" w:rsidRPr="00D8785A" w:rsidRDefault="00FE5B90" w:rsidP="00D8785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eastAsia="Times New Roman"/>
          <w:bCs/>
          <w:color w:val="050505"/>
          <w:lang w:eastAsia="uk-UA"/>
        </w:rPr>
      </w:pPr>
      <w:r w:rsidRPr="00D8785A">
        <w:t xml:space="preserve">Припинити </w:t>
      </w:r>
      <w:r w:rsidR="007B0DD1" w:rsidRPr="00D8785A">
        <w:t xml:space="preserve">шляхом ліквідації </w:t>
      </w:r>
      <w:r w:rsidRPr="00D8785A">
        <w:t xml:space="preserve">юридичну особу: </w:t>
      </w:r>
      <w:proofErr w:type="spellStart"/>
      <w:r w:rsidRPr="00D8785A">
        <w:t>Мотовилівськослобідська</w:t>
      </w:r>
      <w:proofErr w:type="spellEnd"/>
      <w:r w:rsidRPr="00D8785A">
        <w:t xml:space="preserve"> гімназія Фастівської міської ради Київської області </w:t>
      </w:r>
      <w:r w:rsidR="007B0DD1" w:rsidRPr="00D8785A">
        <w:rPr>
          <w:rFonts w:eastAsia="Times New Roman"/>
          <w:bCs/>
          <w:color w:val="050505"/>
          <w:lang w:eastAsia="uk-UA"/>
        </w:rPr>
        <w:t xml:space="preserve">(08524, Київська область, Фастівський район,с. </w:t>
      </w:r>
      <w:proofErr w:type="spellStart"/>
      <w:r w:rsidR="007B0DD1" w:rsidRPr="00D8785A">
        <w:rPr>
          <w:rFonts w:eastAsia="Times New Roman"/>
          <w:bCs/>
          <w:color w:val="050505"/>
          <w:lang w:eastAsia="uk-UA"/>
        </w:rPr>
        <w:t>Мотовилівська</w:t>
      </w:r>
      <w:proofErr w:type="spellEnd"/>
      <w:r w:rsidR="007B0DD1" w:rsidRPr="00D8785A">
        <w:rPr>
          <w:rFonts w:eastAsia="Times New Roman"/>
          <w:bCs/>
          <w:color w:val="050505"/>
          <w:lang w:eastAsia="uk-UA"/>
        </w:rPr>
        <w:t xml:space="preserve"> Слобідка, вул. Центральна, 33, код ЄДРПОУ 24892782)</w:t>
      </w:r>
      <w:r w:rsidR="00322B8C" w:rsidRPr="00D8785A">
        <w:rPr>
          <w:rFonts w:eastAsia="Times New Roman"/>
          <w:bCs/>
          <w:color w:val="050505"/>
          <w:lang w:eastAsia="uk-UA"/>
        </w:rPr>
        <w:t>.</w:t>
      </w:r>
    </w:p>
    <w:p w:rsidR="001515AC" w:rsidRPr="00D8785A" w:rsidRDefault="001515AC" w:rsidP="00D8785A">
      <w:pPr>
        <w:pStyle w:val="a3"/>
        <w:numPr>
          <w:ilvl w:val="0"/>
          <w:numId w:val="3"/>
        </w:numPr>
        <w:spacing w:after="0"/>
        <w:ind w:left="284" w:hanging="284"/>
        <w:jc w:val="both"/>
      </w:pPr>
      <w:r w:rsidRPr="00D8785A">
        <w:t xml:space="preserve">Створити ліквідаційну комісію </w:t>
      </w:r>
      <w:r w:rsidR="00DA24BE">
        <w:t>з</w:t>
      </w:r>
      <w:r w:rsidRPr="00D8785A">
        <w:t xml:space="preserve"> припиненн</w:t>
      </w:r>
      <w:r w:rsidR="00DA24BE">
        <w:t>я</w:t>
      </w:r>
      <w:r w:rsidRPr="00D8785A">
        <w:t xml:space="preserve"> діяльності  </w:t>
      </w:r>
      <w:proofErr w:type="spellStart"/>
      <w:r w:rsidR="007B0DD1" w:rsidRPr="00D8785A">
        <w:t>Мотовилівськослобідськ</w:t>
      </w:r>
      <w:r w:rsidR="0025095B" w:rsidRPr="00D8785A">
        <w:t>ої</w:t>
      </w:r>
      <w:proofErr w:type="spellEnd"/>
      <w:r w:rsidR="007B0DD1" w:rsidRPr="00D8785A">
        <w:t xml:space="preserve"> гімназі</w:t>
      </w:r>
      <w:r w:rsidR="0025095B" w:rsidRPr="00D8785A">
        <w:t>ї</w:t>
      </w:r>
      <w:r w:rsidR="007B0DD1" w:rsidRPr="00D8785A">
        <w:t xml:space="preserve"> Фастівської міської ради Київської області</w:t>
      </w:r>
      <w:r w:rsidRPr="00D8785A">
        <w:t xml:space="preserve"> та затвердити її персона</w:t>
      </w:r>
      <w:r w:rsidR="0025095B" w:rsidRPr="00D8785A">
        <w:t>льний склад  (</w:t>
      </w:r>
      <w:r w:rsidR="007B0DD1" w:rsidRPr="00D8785A">
        <w:t>додат</w:t>
      </w:r>
      <w:r w:rsidR="0025095B" w:rsidRPr="00D8785A">
        <w:t>о</w:t>
      </w:r>
      <w:r w:rsidR="007B0DD1" w:rsidRPr="00D8785A">
        <w:t>к</w:t>
      </w:r>
      <w:r w:rsidR="0025095B" w:rsidRPr="00D8785A">
        <w:t>)</w:t>
      </w:r>
      <w:r w:rsidRPr="00D8785A">
        <w:t>.</w:t>
      </w:r>
    </w:p>
    <w:p w:rsidR="001515AC" w:rsidRPr="00D8785A" w:rsidRDefault="001515AC" w:rsidP="00D8785A">
      <w:pPr>
        <w:pStyle w:val="a3"/>
        <w:numPr>
          <w:ilvl w:val="0"/>
          <w:numId w:val="3"/>
        </w:numPr>
        <w:spacing w:after="0"/>
        <w:ind w:left="284" w:hanging="284"/>
        <w:jc w:val="both"/>
      </w:pPr>
      <w:r w:rsidRPr="00D8785A">
        <w:t xml:space="preserve">Встановити двомісячний термін для пред’явлення кредиторами вимог з дня оприлюднення повідомлення про рішення щодо припинення діяльності </w:t>
      </w:r>
      <w:proofErr w:type="spellStart"/>
      <w:r w:rsidR="0025095B" w:rsidRPr="00D8785A">
        <w:t>Мотовилівськослобідської</w:t>
      </w:r>
      <w:proofErr w:type="spellEnd"/>
      <w:r w:rsidR="0025095B" w:rsidRPr="00D8785A">
        <w:t xml:space="preserve"> гімназії Фастівської міської ради Київської області</w:t>
      </w:r>
      <w:r w:rsidRPr="00D8785A">
        <w:t>.</w:t>
      </w:r>
    </w:p>
    <w:p w:rsidR="001515AC" w:rsidRPr="00D8785A" w:rsidRDefault="001515AC" w:rsidP="00D8785A">
      <w:pPr>
        <w:pStyle w:val="a3"/>
        <w:numPr>
          <w:ilvl w:val="0"/>
          <w:numId w:val="3"/>
        </w:numPr>
        <w:spacing w:after="0"/>
        <w:ind w:left="284" w:hanging="284"/>
        <w:jc w:val="both"/>
      </w:pPr>
      <w:r w:rsidRPr="00D8785A">
        <w:t>Ліквідаційній комісії в установленому порядку: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1515AC" w:rsidRPr="00D8785A">
        <w:t xml:space="preserve">Вжити заходи, пов’язані з ліквідацією </w:t>
      </w:r>
      <w:proofErr w:type="spellStart"/>
      <w:r w:rsidR="006276E9" w:rsidRPr="00D8785A">
        <w:t>Мотовилівськослобідської</w:t>
      </w:r>
      <w:proofErr w:type="spellEnd"/>
      <w:r w:rsidR="006276E9" w:rsidRPr="00D8785A">
        <w:t xml:space="preserve"> гімназії Фастівської міської ради Київської області</w:t>
      </w:r>
      <w:r w:rsidR="001515AC" w:rsidRPr="00D8785A">
        <w:t xml:space="preserve">  в установленому  чинним законодавством  порядку;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1515AC" w:rsidRPr="00D8785A">
        <w:t xml:space="preserve">В установленому порядку протягом трьох робочих днів з дати  прийняття цього рішення письмово повідомити орган, що здійснює державну реєстрацію, про ліквідацію юридичної особи </w:t>
      </w:r>
      <w:proofErr w:type="spellStart"/>
      <w:r w:rsidR="006276E9" w:rsidRPr="00D8785A">
        <w:t>Мотовилівськослобідської</w:t>
      </w:r>
      <w:proofErr w:type="spellEnd"/>
      <w:r w:rsidR="006276E9" w:rsidRPr="00D8785A">
        <w:t xml:space="preserve"> гімназії Фастівської міської ради Київської області </w:t>
      </w:r>
      <w:r w:rsidR="001515AC" w:rsidRPr="00D8785A">
        <w:t xml:space="preserve">та подати необхідні </w:t>
      </w:r>
      <w:r w:rsidR="001515AC" w:rsidRPr="00D8785A">
        <w:lastRenderedPageBreak/>
        <w:t>документи для внесення до Єдиного державного реєстру юридичних осіб та фізичних осіб-підприємців відповідних записів.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A0218A">
        <w:t xml:space="preserve">Здійснити </w:t>
      </w:r>
      <w:r w:rsidR="001515AC" w:rsidRPr="00D8785A">
        <w:t>інве</w:t>
      </w:r>
      <w:r w:rsidR="00A0218A">
        <w:t xml:space="preserve">нтаризацію майна, що  належить </w:t>
      </w:r>
      <w:proofErr w:type="spellStart"/>
      <w:r w:rsidR="006276E9" w:rsidRPr="00D8785A">
        <w:t>Мотовилівськослобідської</w:t>
      </w:r>
      <w:proofErr w:type="spellEnd"/>
      <w:r w:rsidR="006276E9" w:rsidRPr="00D8785A">
        <w:t xml:space="preserve"> гімназії Фастівської міської ради Київської області</w:t>
      </w:r>
      <w:r w:rsidR="001515AC" w:rsidRPr="00D8785A">
        <w:t>, яка ліквідується.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1515AC" w:rsidRPr="00D8785A">
        <w:t>Забезпечити передачу документів, які підлягають тривалому зберіганню, до архів</w:t>
      </w:r>
      <w:r w:rsidR="006276E9" w:rsidRPr="00D8785A">
        <w:t>у</w:t>
      </w:r>
      <w:r w:rsidR="001515AC" w:rsidRPr="00D8785A">
        <w:t xml:space="preserve"> </w:t>
      </w:r>
      <w:proofErr w:type="spellStart"/>
      <w:r w:rsidR="006276E9" w:rsidRPr="00D8785A">
        <w:t>Великомотовилівського</w:t>
      </w:r>
      <w:proofErr w:type="spellEnd"/>
      <w:r w:rsidR="006276E9" w:rsidRPr="00D8785A">
        <w:t xml:space="preserve"> ліцею Фастівської міської </w:t>
      </w:r>
      <w:r w:rsidR="001515AC" w:rsidRPr="00D8785A">
        <w:t>ради</w:t>
      </w:r>
      <w:r w:rsidR="006276E9" w:rsidRPr="00D8785A">
        <w:t xml:space="preserve"> Київської області</w:t>
      </w:r>
      <w:r w:rsidR="001515AC" w:rsidRPr="00D8785A">
        <w:t>.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1515AC" w:rsidRPr="00D8785A">
        <w:t>Звернутися до  відповідного органу державної податкової інспекції та відповідного органу  Пенсійного фонду України  для отримання довідок  про відсутність заборгованості  по податках, зборах, обов’язкових платежах.</w:t>
      </w:r>
    </w:p>
    <w:p w:rsidR="001515AC" w:rsidRPr="00D8785A" w:rsidRDefault="00D8785A" w:rsidP="00D8785A">
      <w:pPr>
        <w:pStyle w:val="a3"/>
        <w:numPr>
          <w:ilvl w:val="1"/>
          <w:numId w:val="3"/>
        </w:numPr>
        <w:shd w:val="clear" w:color="auto" w:fill="FFFFFF"/>
        <w:spacing w:after="0"/>
        <w:ind w:left="284" w:firstLine="0"/>
        <w:jc w:val="both"/>
      </w:pPr>
      <w:r>
        <w:t xml:space="preserve"> </w:t>
      </w:r>
      <w:r w:rsidR="001515AC" w:rsidRPr="00D8785A">
        <w:t xml:space="preserve">Вчиняти інші дії, передбачені чинним законодавством України, щодо ліквідації  </w:t>
      </w:r>
      <w:proofErr w:type="spellStart"/>
      <w:r w:rsidR="006276E9" w:rsidRPr="00D8785A">
        <w:t>Мотовилівськослобідської</w:t>
      </w:r>
      <w:proofErr w:type="spellEnd"/>
      <w:r w:rsidR="006276E9" w:rsidRPr="00D8785A">
        <w:t xml:space="preserve"> гімназії Фастівської міської ради Київської області</w:t>
      </w:r>
    </w:p>
    <w:p w:rsidR="001515AC" w:rsidRDefault="001515AC" w:rsidP="00D8785A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</w:pPr>
      <w:r w:rsidRPr="00D8785A">
        <w:t xml:space="preserve"> Директору  </w:t>
      </w:r>
      <w:proofErr w:type="spellStart"/>
      <w:r w:rsidR="00D8785A" w:rsidRPr="00D8785A">
        <w:t>Мотовилівськослобідської</w:t>
      </w:r>
      <w:proofErr w:type="spellEnd"/>
      <w:r w:rsidR="00D8785A" w:rsidRPr="00D8785A">
        <w:t xml:space="preserve"> гімназії Фастівської міської ради Київської області </w:t>
      </w:r>
      <w:r w:rsidRPr="00D8785A">
        <w:t xml:space="preserve">попередити в установленому чинним законодавством України порядку працівників </w:t>
      </w:r>
      <w:proofErr w:type="spellStart"/>
      <w:r w:rsidR="00D8785A" w:rsidRPr="00D8785A">
        <w:t>Мотовилівськослобідської</w:t>
      </w:r>
      <w:proofErr w:type="spellEnd"/>
      <w:r w:rsidR="00D8785A" w:rsidRPr="00D8785A">
        <w:t xml:space="preserve"> гімназії Фастівської міської ради Київської області </w:t>
      </w:r>
      <w:r w:rsidRPr="00D8785A">
        <w:t>про ліквідацію закладу з дотриманням вимог чинного законодавства про працю.</w:t>
      </w:r>
    </w:p>
    <w:p w:rsidR="00D8785A" w:rsidRPr="00D8785A" w:rsidRDefault="00D8785A" w:rsidP="00D8785A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</w:pPr>
      <w:r w:rsidRPr="00D8785A">
        <w:t>Контроль за виконанням даного рішення покласти на заступника міського голови з питань діяльності виконавчих органів ради, з гуманітарних питань.</w:t>
      </w:r>
    </w:p>
    <w:p w:rsidR="00322B8C" w:rsidRPr="00D8785A" w:rsidRDefault="00322B8C" w:rsidP="00D8785A"/>
    <w:p w:rsidR="00590862" w:rsidRPr="00D8785A" w:rsidRDefault="00590862" w:rsidP="00D8785A">
      <w:pPr>
        <w:spacing w:after="0"/>
        <w:jc w:val="both"/>
        <w:rPr>
          <w:b/>
        </w:rPr>
      </w:pPr>
      <w:r w:rsidRPr="00D8785A">
        <w:rPr>
          <w:b/>
        </w:rPr>
        <w:t>Міський голова</w:t>
      </w:r>
      <w:r w:rsidRPr="00D8785A">
        <w:rPr>
          <w:b/>
        </w:rPr>
        <w:tab/>
      </w:r>
      <w:r w:rsidRPr="00D8785A">
        <w:rPr>
          <w:b/>
        </w:rPr>
        <w:tab/>
        <w:t xml:space="preserve">                                           </w:t>
      </w:r>
      <w:r w:rsidR="00D8785A">
        <w:rPr>
          <w:b/>
        </w:rPr>
        <w:t xml:space="preserve">               </w:t>
      </w:r>
      <w:r w:rsidRPr="00D8785A">
        <w:rPr>
          <w:b/>
        </w:rPr>
        <w:t>Михайло НЕТЯЖУК</w:t>
      </w:r>
    </w:p>
    <w:p w:rsidR="00590862" w:rsidRPr="003855E0" w:rsidRDefault="00590862" w:rsidP="00590862">
      <w:pPr>
        <w:spacing w:after="0"/>
        <w:jc w:val="both"/>
        <w:rPr>
          <w:b/>
          <w:sz w:val="24"/>
          <w:szCs w:val="24"/>
        </w:rPr>
      </w:pPr>
    </w:p>
    <w:p w:rsidR="00590862" w:rsidRPr="003855E0" w:rsidRDefault="00590862" w:rsidP="00590862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00"/>
      </w:tblGrid>
      <w:tr w:rsidR="00590862" w:rsidTr="00894425">
        <w:tc>
          <w:tcPr>
            <w:tcW w:w="7054" w:type="dxa"/>
          </w:tcPr>
          <w:p w:rsidR="00590862" w:rsidRDefault="00590862" w:rsidP="00894425">
            <w:pPr>
              <w:pStyle w:val="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Єриш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Наталія</w:t>
            </w:r>
          </w:p>
        </w:tc>
        <w:tc>
          <w:tcPr>
            <w:tcW w:w="2800" w:type="dxa"/>
          </w:tcPr>
          <w:p w:rsidR="00590862" w:rsidRDefault="00590862" w:rsidP="00894425">
            <w:pPr>
              <w:pStyle w:val="normal"/>
              <w:spacing w:line="48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Людмила РУДЯК</w:t>
            </w:r>
          </w:p>
          <w:p w:rsidR="00590862" w:rsidRDefault="00590862" w:rsidP="00894425">
            <w:pPr>
              <w:pStyle w:val="normal"/>
              <w:spacing w:line="48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Юлія КАЗАКОВА</w:t>
            </w:r>
          </w:p>
          <w:p w:rsidR="00590862" w:rsidRDefault="00590862" w:rsidP="00894425">
            <w:pPr>
              <w:pStyle w:val="normal"/>
              <w:spacing w:line="48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Жанна ШВИДКА</w:t>
            </w:r>
          </w:p>
          <w:p w:rsidR="00590862" w:rsidRDefault="00590862" w:rsidP="00894425">
            <w:pPr>
              <w:pStyle w:val="normal"/>
              <w:spacing w:line="48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Юлія ЩУР</w:t>
            </w:r>
          </w:p>
          <w:p w:rsidR="00590862" w:rsidRDefault="00590862" w:rsidP="00894425">
            <w:pPr>
              <w:pStyle w:val="normal"/>
              <w:spacing w:line="48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Наталія КИРСЕНКО</w:t>
            </w:r>
          </w:p>
        </w:tc>
      </w:tr>
    </w:tbl>
    <w:p w:rsidR="007155A0" w:rsidRDefault="0034202B" w:rsidP="00322B8C"/>
    <w:p w:rsidR="00996C9A" w:rsidRDefault="00996C9A" w:rsidP="00322B8C"/>
    <w:p w:rsidR="00996C9A" w:rsidRDefault="00996C9A" w:rsidP="00322B8C"/>
    <w:p w:rsidR="00996C9A" w:rsidRDefault="00996C9A" w:rsidP="00322B8C"/>
    <w:p w:rsidR="00996C9A" w:rsidRDefault="00996C9A" w:rsidP="00322B8C"/>
    <w:p w:rsidR="00996C9A" w:rsidRPr="00996C9A" w:rsidRDefault="00996C9A" w:rsidP="00996C9A">
      <w:pPr>
        <w:pStyle w:val="normal"/>
        <w:ind w:firstLine="6096"/>
        <w:jc w:val="both"/>
        <w:rPr>
          <w:color w:val="000000"/>
          <w:sz w:val="28"/>
          <w:szCs w:val="28"/>
        </w:rPr>
      </w:pPr>
      <w:r w:rsidRPr="00996C9A">
        <w:rPr>
          <w:color w:val="000000"/>
          <w:sz w:val="28"/>
          <w:szCs w:val="28"/>
        </w:rPr>
        <w:lastRenderedPageBreak/>
        <w:t xml:space="preserve">Додаток </w:t>
      </w:r>
    </w:p>
    <w:p w:rsidR="00996C9A" w:rsidRPr="00996C9A" w:rsidRDefault="00996C9A" w:rsidP="00996C9A">
      <w:pPr>
        <w:pStyle w:val="normal"/>
        <w:ind w:firstLine="6096"/>
        <w:jc w:val="both"/>
        <w:rPr>
          <w:color w:val="000000"/>
          <w:sz w:val="28"/>
          <w:szCs w:val="28"/>
        </w:rPr>
      </w:pPr>
      <w:r w:rsidRPr="00996C9A">
        <w:rPr>
          <w:color w:val="000000"/>
          <w:sz w:val="28"/>
          <w:szCs w:val="28"/>
        </w:rPr>
        <w:t xml:space="preserve">до рішення міської ради </w:t>
      </w:r>
    </w:p>
    <w:p w:rsidR="00996C9A" w:rsidRDefault="00996C9A" w:rsidP="00322B8C">
      <w:r>
        <w:t xml:space="preserve"> </w:t>
      </w:r>
    </w:p>
    <w:p w:rsidR="00996C9A" w:rsidRDefault="00996C9A" w:rsidP="00322B8C"/>
    <w:p w:rsidR="008674F9" w:rsidRDefault="00996C9A" w:rsidP="008674F9">
      <w:pPr>
        <w:spacing w:after="0"/>
        <w:jc w:val="center"/>
        <w:rPr>
          <w:b/>
        </w:rPr>
      </w:pPr>
      <w:r w:rsidRPr="008674F9">
        <w:rPr>
          <w:b/>
        </w:rPr>
        <w:t>С</w:t>
      </w:r>
      <w:r w:rsidR="00AC7813" w:rsidRPr="008674F9">
        <w:rPr>
          <w:b/>
        </w:rPr>
        <w:t xml:space="preserve">клад </w:t>
      </w:r>
      <w:r w:rsidRPr="008674F9">
        <w:rPr>
          <w:b/>
        </w:rPr>
        <w:t xml:space="preserve"> ліквідаційн</w:t>
      </w:r>
      <w:r w:rsidR="00AC7813" w:rsidRPr="008674F9">
        <w:rPr>
          <w:b/>
        </w:rPr>
        <w:t>ої комісії</w:t>
      </w:r>
      <w:r w:rsidRPr="008674F9">
        <w:rPr>
          <w:b/>
        </w:rPr>
        <w:t xml:space="preserve"> по припиненню діяльності  </w:t>
      </w:r>
      <w:proofErr w:type="spellStart"/>
      <w:r w:rsidRPr="008674F9">
        <w:rPr>
          <w:b/>
        </w:rPr>
        <w:t>Мотовилівськослобідської</w:t>
      </w:r>
      <w:proofErr w:type="spellEnd"/>
      <w:r w:rsidRPr="008674F9">
        <w:rPr>
          <w:b/>
        </w:rPr>
        <w:t xml:space="preserve"> гімназії </w:t>
      </w:r>
    </w:p>
    <w:p w:rsidR="00996C9A" w:rsidRPr="008674F9" w:rsidRDefault="00996C9A" w:rsidP="008674F9">
      <w:pPr>
        <w:spacing w:after="0"/>
        <w:jc w:val="center"/>
        <w:rPr>
          <w:b/>
        </w:rPr>
      </w:pPr>
      <w:r w:rsidRPr="008674F9">
        <w:rPr>
          <w:b/>
        </w:rPr>
        <w:t>Фастівської міської ради Київської області</w:t>
      </w:r>
    </w:p>
    <w:p w:rsidR="00AC7813" w:rsidRDefault="00AC7813" w:rsidP="00AC7813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9"/>
      </w:tblGrid>
      <w:tr w:rsidR="00AC7813" w:rsidTr="008674F9">
        <w:tc>
          <w:tcPr>
            <w:tcW w:w="3936" w:type="dxa"/>
          </w:tcPr>
          <w:p w:rsidR="00AC7813" w:rsidRDefault="00AC7813" w:rsidP="00AC7813">
            <w:pPr>
              <w:jc w:val="center"/>
            </w:pPr>
          </w:p>
        </w:tc>
        <w:tc>
          <w:tcPr>
            <w:tcW w:w="5919" w:type="dxa"/>
          </w:tcPr>
          <w:p w:rsidR="00AC7813" w:rsidRDefault="00AC7813" w:rsidP="00AC7813">
            <w:r>
              <w:t>Голова комісії</w:t>
            </w:r>
          </w:p>
        </w:tc>
      </w:tr>
      <w:tr w:rsidR="00AC7813" w:rsidTr="008674F9">
        <w:tc>
          <w:tcPr>
            <w:tcW w:w="3936" w:type="dxa"/>
          </w:tcPr>
          <w:p w:rsidR="00AC7813" w:rsidRDefault="0034202B" w:rsidP="0034202B">
            <w:proofErr w:type="spellStart"/>
            <w:r>
              <w:t>Лосенко</w:t>
            </w:r>
            <w:proofErr w:type="spellEnd"/>
            <w:r>
              <w:t xml:space="preserve"> Нат</w:t>
            </w:r>
            <w:r w:rsidR="00AC7813">
              <w:t xml:space="preserve">алія </w:t>
            </w:r>
            <w:r>
              <w:t>Миколаївна</w:t>
            </w:r>
          </w:p>
        </w:tc>
        <w:tc>
          <w:tcPr>
            <w:tcW w:w="5919" w:type="dxa"/>
          </w:tcPr>
          <w:p w:rsidR="00AC7813" w:rsidRDefault="00AC7813" w:rsidP="00AC7813">
            <w:pPr>
              <w:pStyle w:val="a3"/>
              <w:numPr>
                <w:ilvl w:val="0"/>
                <w:numId w:val="5"/>
              </w:numPr>
              <w:ind w:left="175" w:hanging="283"/>
            </w:pPr>
            <w:r>
              <w:t xml:space="preserve">виконуюча обов’язки директора </w:t>
            </w:r>
            <w:proofErr w:type="spellStart"/>
            <w:r>
              <w:t>Мотовилівськослобідської</w:t>
            </w:r>
            <w:proofErr w:type="spellEnd"/>
            <w:r>
              <w:t xml:space="preserve"> гімназії Фастівської міської ради Київської області</w:t>
            </w:r>
          </w:p>
        </w:tc>
      </w:tr>
      <w:tr w:rsidR="00AC7813" w:rsidTr="008674F9">
        <w:tc>
          <w:tcPr>
            <w:tcW w:w="3936" w:type="dxa"/>
          </w:tcPr>
          <w:p w:rsidR="00AC7813" w:rsidRDefault="00AC7813" w:rsidP="00AC7813"/>
        </w:tc>
        <w:tc>
          <w:tcPr>
            <w:tcW w:w="5919" w:type="dxa"/>
          </w:tcPr>
          <w:p w:rsidR="00AC7813" w:rsidRDefault="00AC7813" w:rsidP="00AC7813">
            <w:r>
              <w:t>Члени комісії</w:t>
            </w:r>
          </w:p>
        </w:tc>
      </w:tr>
      <w:tr w:rsidR="00AC7813" w:rsidTr="008674F9">
        <w:tc>
          <w:tcPr>
            <w:tcW w:w="3936" w:type="dxa"/>
          </w:tcPr>
          <w:p w:rsidR="00AC7813" w:rsidRDefault="00AC7813" w:rsidP="00AC7813">
            <w:r>
              <w:t>Антонюк Анна Анатоліївна</w:t>
            </w:r>
          </w:p>
        </w:tc>
        <w:tc>
          <w:tcPr>
            <w:tcW w:w="5919" w:type="dxa"/>
          </w:tcPr>
          <w:p w:rsidR="00AC7813" w:rsidRDefault="00AC7813" w:rsidP="00AC7813">
            <w:pPr>
              <w:pStyle w:val="a3"/>
              <w:numPr>
                <w:ilvl w:val="0"/>
                <w:numId w:val="5"/>
              </w:numPr>
              <w:ind w:left="175" w:hanging="283"/>
            </w:pPr>
            <w:r>
              <w:t>головний бухгалтер управління освіти виконавчого комітету Фастівської міської ради</w:t>
            </w:r>
          </w:p>
        </w:tc>
      </w:tr>
      <w:tr w:rsidR="00AC7813" w:rsidTr="008674F9">
        <w:tc>
          <w:tcPr>
            <w:tcW w:w="3936" w:type="dxa"/>
          </w:tcPr>
          <w:p w:rsidR="00AC7813" w:rsidRDefault="00AC7813" w:rsidP="00AC7813">
            <w:r>
              <w:t>Вдовенко Ірина Анатоліївна</w:t>
            </w:r>
          </w:p>
        </w:tc>
        <w:tc>
          <w:tcPr>
            <w:tcW w:w="5919" w:type="dxa"/>
          </w:tcPr>
          <w:p w:rsidR="00AC7813" w:rsidRDefault="00AC7813" w:rsidP="00AC7813">
            <w:pPr>
              <w:pStyle w:val="a3"/>
              <w:numPr>
                <w:ilvl w:val="0"/>
                <w:numId w:val="5"/>
              </w:numPr>
              <w:ind w:left="175" w:hanging="283"/>
            </w:pPr>
            <w:r>
              <w:t xml:space="preserve">заступник начальника управління </w:t>
            </w:r>
            <w:proofErr w:type="spellStart"/>
            <w:r>
              <w:t>–начальник</w:t>
            </w:r>
            <w:proofErr w:type="spellEnd"/>
            <w:r>
              <w:t xml:space="preserve"> відділу по роботі зі школами управління освіти виконавчого комітету Фастівської  міської ради</w:t>
            </w:r>
          </w:p>
        </w:tc>
      </w:tr>
      <w:tr w:rsidR="008674F9" w:rsidTr="008674F9">
        <w:tc>
          <w:tcPr>
            <w:tcW w:w="3936" w:type="dxa"/>
          </w:tcPr>
          <w:p w:rsidR="008674F9" w:rsidRDefault="008674F9" w:rsidP="00AC7813">
            <w:r>
              <w:t xml:space="preserve">Ігнатенко Ніна Олександрівна </w:t>
            </w:r>
          </w:p>
        </w:tc>
        <w:tc>
          <w:tcPr>
            <w:tcW w:w="5919" w:type="dxa"/>
          </w:tcPr>
          <w:p w:rsidR="008674F9" w:rsidRDefault="008674F9" w:rsidP="00AC7813">
            <w:pPr>
              <w:pStyle w:val="a3"/>
              <w:numPr>
                <w:ilvl w:val="0"/>
                <w:numId w:val="5"/>
              </w:numPr>
              <w:ind w:left="175" w:hanging="283"/>
            </w:pPr>
            <w:r>
              <w:t>головний спеціаліст з кадрових та юридичних питань управління освіти виконавчого комітету Фастівської міської ради</w:t>
            </w:r>
          </w:p>
        </w:tc>
      </w:tr>
    </w:tbl>
    <w:p w:rsidR="00AC7813" w:rsidRPr="00322B8C" w:rsidRDefault="00AC7813" w:rsidP="00AC7813">
      <w:pPr>
        <w:jc w:val="center"/>
      </w:pPr>
    </w:p>
    <w:sectPr w:rsidR="00AC7813" w:rsidRPr="00322B8C" w:rsidSect="009B2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37F"/>
    <w:multiLevelType w:val="multilevel"/>
    <w:tmpl w:val="1DF21B0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FC0CF1"/>
    <w:multiLevelType w:val="multilevel"/>
    <w:tmpl w:val="81B44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D77F21"/>
    <w:multiLevelType w:val="hybridMultilevel"/>
    <w:tmpl w:val="1F265938"/>
    <w:lvl w:ilvl="0" w:tplc="DF4A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59C8"/>
    <w:multiLevelType w:val="hybridMultilevel"/>
    <w:tmpl w:val="5292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2380B"/>
    <w:multiLevelType w:val="hybridMultilevel"/>
    <w:tmpl w:val="571E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D3E1D"/>
    <w:rsid w:val="0002288A"/>
    <w:rsid w:val="000620D5"/>
    <w:rsid w:val="00070474"/>
    <w:rsid w:val="0007308F"/>
    <w:rsid w:val="00082998"/>
    <w:rsid w:val="000831FF"/>
    <w:rsid w:val="00095A53"/>
    <w:rsid w:val="000B0A2B"/>
    <w:rsid w:val="000B220A"/>
    <w:rsid w:val="000C4821"/>
    <w:rsid w:val="000E5D44"/>
    <w:rsid w:val="001515AC"/>
    <w:rsid w:val="001C4FB4"/>
    <w:rsid w:val="001F41D9"/>
    <w:rsid w:val="00220AA0"/>
    <w:rsid w:val="002261FC"/>
    <w:rsid w:val="0025095B"/>
    <w:rsid w:val="00253CF0"/>
    <w:rsid w:val="00254BCB"/>
    <w:rsid w:val="00285C48"/>
    <w:rsid w:val="002941CD"/>
    <w:rsid w:val="002A2136"/>
    <w:rsid w:val="002C5A1B"/>
    <w:rsid w:val="002C7E3D"/>
    <w:rsid w:val="00320D7D"/>
    <w:rsid w:val="00322B8C"/>
    <w:rsid w:val="0034202B"/>
    <w:rsid w:val="00354D9B"/>
    <w:rsid w:val="00392CBA"/>
    <w:rsid w:val="003A699C"/>
    <w:rsid w:val="003C25E9"/>
    <w:rsid w:val="003F2C65"/>
    <w:rsid w:val="00421B4B"/>
    <w:rsid w:val="00434A46"/>
    <w:rsid w:val="00440095"/>
    <w:rsid w:val="004818DC"/>
    <w:rsid w:val="004D3E1D"/>
    <w:rsid w:val="004F36FA"/>
    <w:rsid w:val="00515734"/>
    <w:rsid w:val="00515D90"/>
    <w:rsid w:val="005242B1"/>
    <w:rsid w:val="00537C76"/>
    <w:rsid w:val="0054687E"/>
    <w:rsid w:val="00554087"/>
    <w:rsid w:val="00590862"/>
    <w:rsid w:val="00592910"/>
    <w:rsid w:val="005A0156"/>
    <w:rsid w:val="005A4853"/>
    <w:rsid w:val="005A4936"/>
    <w:rsid w:val="006276E9"/>
    <w:rsid w:val="006329C0"/>
    <w:rsid w:val="00672AE7"/>
    <w:rsid w:val="00674BB7"/>
    <w:rsid w:val="00723CC1"/>
    <w:rsid w:val="00731788"/>
    <w:rsid w:val="007327A1"/>
    <w:rsid w:val="00741476"/>
    <w:rsid w:val="007427BB"/>
    <w:rsid w:val="007524CA"/>
    <w:rsid w:val="00762DFF"/>
    <w:rsid w:val="00774BE8"/>
    <w:rsid w:val="007B0DD1"/>
    <w:rsid w:val="007B7A67"/>
    <w:rsid w:val="007C325F"/>
    <w:rsid w:val="007D3EB2"/>
    <w:rsid w:val="007D7103"/>
    <w:rsid w:val="00803B9D"/>
    <w:rsid w:val="008357DC"/>
    <w:rsid w:val="0086016B"/>
    <w:rsid w:val="00861F93"/>
    <w:rsid w:val="008650F5"/>
    <w:rsid w:val="0086727B"/>
    <w:rsid w:val="008674F9"/>
    <w:rsid w:val="00870136"/>
    <w:rsid w:val="0088747E"/>
    <w:rsid w:val="0089507F"/>
    <w:rsid w:val="008D1DCE"/>
    <w:rsid w:val="008D75FF"/>
    <w:rsid w:val="008E574B"/>
    <w:rsid w:val="008E6C94"/>
    <w:rsid w:val="008F01C4"/>
    <w:rsid w:val="00902807"/>
    <w:rsid w:val="009112DB"/>
    <w:rsid w:val="00937B27"/>
    <w:rsid w:val="00984D4C"/>
    <w:rsid w:val="00996C9A"/>
    <w:rsid w:val="009A2741"/>
    <w:rsid w:val="009A6275"/>
    <w:rsid w:val="009B2C94"/>
    <w:rsid w:val="009B2CE9"/>
    <w:rsid w:val="00A0218A"/>
    <w:rsid w:val="00A03FAD"/>
    <w:rsid w:val="00A375AC"/>
    <w:rsid w:val="00A600FE"/>
    <w:rsid w:val="00A62797"/>
    <w:rsid w:val="00A65D89"/>
    <w:rsid w:val="00A939CE"/>
    <w:rsid w:val="00A93C3A"/>
    <w:rsid w:val="00AB2C8E"/>
    <w:rsid w:val="00AC7813"/>
    <w:rsid w:val="00AE7369"/>
    <w:rsid w:val="00AF74A1"/>
    <w:rsid w:val="00B170DA"/>
    <w:rsid w:val="00B27628"/>
    <w:rsid w:val="00B27F2C"/>
    <w:rsid w:val="00B338DF"/>
    <w:rsid w:val="00B35BDC"/>
    <w:rsid w:val="00B57B0A"/>
    <w:rsid w:val="00B9312B"/>
    <w:rsid w:val="00BB14DC"/>
    <w:rsid w:val="00C15026"/>
    <w:rsid w:val="00C46040"/>
    <w:rsid w:val="00C94886"/>
    <w:rsid w:val="00CC7009"/>
    <w:rsid w:val="00CD289C"/>
    <w:rsid w:val="00CE2D54"/>
    <w:rsid w:val="00CE47EA"/>
    <w:rsid w:val="00CF1FB4"/>
    <w:rsid w:val="00D203EC"/>
    <w:rsid w:val="00D275FA"/>
    <w:rsid w:val="00D56A58"/>
    <w:rsid w:val="00D62931"/>
    <w:rsid w:val="00D81A38"/>
    <w:rsid w:val="00D8365F"/>
    <w:rsid w:val="00D8453D"/>
    <w:rsid w:val="00D8785A"/>
    <w:rsid w:val="00D95B4F"/>
    <w:rsid w:val="00DA24BE"/>
    <w:rsid w:val="00DC20BF"/>
    <w:rsid w:val="00DF0FBA"/>
    <w:rsid w:val="00E21812"/>
    <w:rsid w:val="00E2344F"/>
    <w:rsid w:val="00E278B2"/>
    <w:rsid w:val="00E31F9D"/>
    <w:rsid w:val="00E4684B"/>
    <w:rsid w:val="00E622DC"/>
    <w:rsid w:val="00E764A7"/>
    <w:rsid w:val="00E85926"/>
    <w:rsid w:val="00EB5067"/>
    <w:rsid w:val="00ED3F73"/>
    <w:rsid w:val="00EE03CD"/>
    <w:rsid w:val="00EF3994"/>
    <w:rsid w:val="00F22BA0"/>
    <w:rsid w:val="00F23282"/>
    <w:rsid w:val="00F3720C"/>
    <w:rsid w:val="00F604D9"/>
    <w:rsid w:val="00F87F97"/>
    <w:rsid w:val="00FD45AC"/>
    <w:rsid w:val="00FD6E5A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1D"/>
  </w:style>
  <w:style w:type="paragraph" w:styleId="1">
    <w:name w:val="heading 1"/>
    <w:basedOn w:val="a"/>
    <w:next w:val="a"/>
    <w:link w:val="10"/>
    <w:uiPriority w:val="9"/>
    <w:qFormat/>
    <w:rsid w:val="00A60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1D"/>
    <w:pPr>
      <w:ind w:left="720"/>
      <w:contextualSpacing/>
    </w:pPr>
  </w:style>
  <w:style w:type="table" w:styleId="a4">
    <w:name w:val="Table Grid"/>
    <w:basedOn w:val="a1"/>
    <w:uiPriority w:val="99"/>
    <w:rsid w:val="0009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00FE"/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styleId="a5">
    <w:name w:val="Normal (Web)"/>
    <w:basedOn w:val="a"/>
    <w:rsid w:val="001515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normal">
    <w:name w:val="normal"/>
    <w:rsid w:val="00590862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</dc:creator>
  <cp:lastModifiedBy>Irina</cp:lastModifiedBy>
  <cp:revision>36</cp:revision>
  <cp:lastPrinted>2024-08-15T10:20:00Z</cp:lastPrinted>
  <dcterms:created xsi:type="dcterms:W3CDTF">2020-11-13T08:13:00Z</dcterms:created>
  <dcterms:modified xsi:type="dcterms:W3CDTF">2024-09-12T10:09:00Z</dcterms:modified>
</cp:coreProperties>
</file>