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CA" w:rsidRPr="0026652F" w:rsidRDefault="00252ACA" w:rsidP="00252ACA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7213B6">
        <w:rPr>
          <w:rFonts w:ascii="Times New Roman" w:hAnsi="Times New Roman" w:cs="Times New Roman"/>
          <w:b/>
          <w:sz w:val="28"/>
          <w:szCs w:val="28"/>
        </w:rPr>
        <w:t>10</w:t>
      </w:r>
      <w:bookmarkStart w:id="0" w:name="_GoBack"/>
      <w:bookmarkEnd w:id="0"/>
    </w:p>
    <w:p w:rsidR="00252ACA" w:rsidRPr="0026652F" w:rsidRDefault="00252ACA" w:rsidP="00252ACA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652F">
        <w:rPr>
          <w:rFonts w:ascii="Times New Roman" w:hAnsi="Times New Roman" w:cs="Times New Roman"/>
          <w:b/>
          <w:sz w:val="28"/>
          <w:szCs w:val="28"/>
        </w:rPr>
        <w:t>засідання громадської комісії з житлових питань при виконавчому</w:t>
      </w:r>
    </w:p>
    <w:p w:rsidR="00252ACA" w:rsidRPr="0026652F" w:rsidRDefault="00252ACA" w:rsidP="00252ACA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2F">
        <w:rPr>
          <w:rFonts w:ascii="Times New Roman" w:hAnsi="Times New Roman" w:cs="Times New Roman"/>
          <w:b/>
          <w:sz w:val="28"/>
          <w:szCs w:val="28"/>
        </w:rPr>
        <w:t>комітеті Фастівської міської ради</w:t>
      </w:r>
    </w:p>
    <w:p w:rsidR="00252ACA" w:rsidRDefault="00252ACA" w:rsidP="00252ACA">
      <w:pPr>
        <w:rPr>
          <w:rFonts w:ascii="Times New Roman" w:hAnsi="Times New Roman" w:cs="Times New Roman"/>
          <w:sz w:val="28"/>
          <w:szCs w:val="28"/>
        </w:rPr>
      </w:pPr>
    </w:p>
    <w:p w:rsidR="00252ACA" w:rsidRDefault="00252ACA" w:rsidP="00252ACA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06.08.2019                                                                                                       09-00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52ACA" w:rsidRDefault="00252ACA" w:rsidP="00252AC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Присутні:</w:t>
      </w:r>
    </w:p>
    <w:p w:rsidR="00252ACA" w:rsidRDefault="00252ACA" w:rsidP="00252A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Голова комісії:</w:t>
      </w:r>
    </w:p>
    <w:p w:rsidR="00252ACA" w:rsidRDefault="00252ACA" w:rsidP="00252AC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Рудяк Тимофій Ярославович                                              -  заступник міського голови з питань </w:t>
      </w:r>
    </w:p>
    <w:p w:rsidR="00252ACA" w:rsidRDefault="00252ACA" w:rsidP="0025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капітального будівництва</w:t>
      </w:r>
    </w:p>
    <w:p w:rsidR="00252ACA" w:rsidRDefault="00252ACA" w:rsidP="00252A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Секретар комісії:</w:t>
      </w:r>
    </w:p>
    <w:p w:rsidR="00252ACA" w:rsidRDefault="00252ACA" w:rsidP="00252AC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52ACA" w:rsidRDefault="00252ACA" w:rsidP="00252ACA">
      <w:pPr>
        <w:tabs>
          <w:tab w:val="left" w:pos="4500"/>
          <w:tab w:val="left" w:pos="4680"/>
        </w:tabs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Лагута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Миколаївна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 завідувач сектору житлової     політики, квартирного обліку, розподілу житла з питань гуртожитків та ОСББ                                                                                    </w:t>
      </w:r>
    </w:p>
    <w:p w:rsidR="00252ACA" w:rsidRDefault="00252ACA" w:rsidP="0025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2ACA" w:rsidRDefault="00252ACA" w:rsidP="00252A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Члени комісії:</w:t>
      </w:r>
    </w:p>
    <w:p w:rsidR="00252ACA" w:rsidRDefault="00252ACA" w:rsidP="00252ACA">
      <w:pPr>
        <w:spacing w:after="0"/>
        <w:ind w:left="4950" w:hanging="495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52ACA" w:rsidRDefault="00252ACA" w:rsidP="00252ACA">
      <w:pPr>
        <w:tabs>
          <w:tab w:val="left" w:pos="4500"/>
          <w:tab w:val="left" w:pos="4680"/>
        </w:tabs>
        <w:spacing w:after="0"/>
        <w:ind w:left="5040" w:hanging="5040"/>
        <w:rPr>
          <w:rFonts w:ascii="Times New Roman" w:hAnsi="Times New Roman" w:cs="Times New Roman"/>
          <w:sz w:val="16"/>
          <w:szCs w:val="16"/>
        </w:rPr>
      </w:pPr>
    </w:p>
    <w:p w:rsidR="00252ACA" w:rsidRDefault="00252ACA" w:rsidP="00252ACA">
      <w:pPr>
        <w:tabs>
          <w:tab w:val="left" w:pos="4500"/>
          <w:tab w:val="left" w:pos="4680"/>
        </w:tabs>
        <w:spacing w:after="0"/>
        <w:ind w:left="5040" w:hanging="50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Мосійчук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Денис Леонідович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 головний спеціаліст  юридичного управління</w:t>
      </w:r>
    </w:p>
    <w:p w:rsidR="00252ACA" w:rsidRDefault="00252ACA" w:rsidP="00252ACA">
      <w:pPr>
        <w:tabs>
          <w:tab w:val="left" w:pos="4500"/>
          <w:tab w:val="left" w:pos="4680"/>
        </w:tabs>
        <w:spacing w:after="0"/>
        <w:ind w:left="5040" w:hanging="5040"/>
        <w:rPr>
          <w:rFonts w:ascii="Times New Roman" w:hAnsi="Times New Roman" w:cs="Times New Roman"/>
          <w:sz w:val="24"/>
          <w:szCs w:val="24"/>
        </w:rPr>
      </w:pPr>
    </w:p>
    <w:p w:rsidR="00252ACA" w:rsidRDefault="00252ACA" w:rsidP="00252ACA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Пляченко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Тетяна Пилипівна</w:t>
      </w:r>
      <w:r>
        <w:rPr>
          <w:rFonts w:ascii="Times New Roman" w:hAnsi="Times New Roman" w:cs="Times New Roman"/>
          <w:sz w:val="24"/>
          <w:szCs w:val="24"/>
        </w:rPr>
        <w:tab/>
        <w:t>-   заступник директора  КП ФМР «Фастівське  БТІ»</w:t>
      </w:r>
    </w:p>
    <w:p w:rsidR="00252ACA" w:rsidRDefault="00252ACA" w:rsidP="00252ACA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</w:p>
    <w:p w:rsidR="00252ACA" w:rsidRDefault="00252ACA" w:rsidP="00252ACA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Пеньківська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Ірина Вікторівна                               - завідувач сектору раціонального використання майна Фастівської міської ради</w:t>
      </w:r>
    </w:p>
    <w:p w:rsidR="00252ACA" w:rsidRDefault="00252ACA" w:rsidP="00252ACA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</w:p>
    <w:p w:rsidR="00252ACA" w:rsidRDefault="00252ACA" w:rsidP="00252ACA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Грицута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Денис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Дмитровтич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в.о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начальника відділу житлово-комунального господарства</w:t>
      </w:r>
    </w:p>
    <w:p w:rsidR="00252ACA" w:rsidRDefault="00252ACA" w:rsidP="00252ACA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Савочка Микола Миколайович</w:t>
      </w:r>
      <w:r>
        <w:rPr>
          <w:rFonts w:ascii="Times New Roman" w:hAnsi="Times New Roman" w:cs="Times New Roman"/>
          <w:sz w:val="24"/>
          <w:szCs w:val="24"/>
        </w:rPr>
        <w:tab/>
        <w:t>- начальник КП ФМР «Фастівська ЖЕК»</w:t>
      </w:r>
    </w:p>
    <w:p w:rsidR="00252ACA" w:rsidRDefault="00252ACA" w:rsidP="00252ACA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</w:p>
    <w:p w:rsidR="00252ACA" w:rsidRDefault="00252ACA" w:rsidP="00252ACA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Кисленко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Ірина Вікторівна</w:t>
      </w:r>
      <w:r>
        <w:rPr>
          <w:rFonts w:ascii="Times New Roman" w:hAnsi="Times New Roman" w:cs="Times New Roman"/>
          <w:sz w:val="24"/>
          <w:szCs w:val="24"/>
        </w:rPr>
        <w:tab/>
        <w:t>- голова постійної комісії міської ради з питань житлово-комунального господарства</w:t>
      </w:r>
    </w:p>
    <w:p w:rsidR="00252ACA" w:rsidRDefault="00252ACA" w:rsidP="00252ACA">
      <w:pPr>
        <w:tabs>
          <w:tab w:val="left" w:pos="51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52ACA" w:rsidRPr="00E42C16" w:rsidRDefault="00252ACA" w:rsidP="00252ACA">
      <w:pPr>
        <w:tabs>
          <w:tab w:val="left" w:pos="514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Відсутні</w:t>
      </w:r>
      <w:r>
        <w:rPr>
          <w:rFonts w:ascii="Times New Roman" w:hAnsi="Times New Roman" w:cs="Times New Roman"/>
          <w:sz w:val="24"/>
          <w:szCs w:val="24"/>
        </w:rPr>
        <w:t>:  Янковська Світлана Антонівна, Соловей Юрій Вікторович</w:t>
      </w:r>
      <w:r>
        <w:rPr>
          <w:rFonts w:ascii="Times New Roman" w:hAnsi="Times New Roman" w:cs="Times New Roman"/>
          <w:bCs/>
          <w:sz w:val="24"/>
          <w:szCs w:val="24"/>
        </w:rPr>
        <w:t xml:space="preserve">,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Харчевський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E42C16">
        <w:rPr>
          <w:rFonts w:ascii="Times New Roman" w:hAnsi="Times New Roman" w:cs="Times New Roman"/>
          <w:bCs/>
          <w:sz w:val="24"/>
          <w:szCs w:val="24"/>
        </w:rPr>
        <w:t>’</w:t>
      </w:r>
      <w:r>
        <w:rPr>
          <w:rFonts w:ascii="Times New Roman" w:hAnsi="Times New Roman" w:cs="Times New Roman"/>
          <w:bCs/>
          <w:sz w:val="24"/>
          <w:szCs w:val="24"/>
        </w:rPr>
        <w:t xml:space="preserve">ячеслав </w:t>
      </w:r>
      <w:r w:rsidRPr="00E42C16">
        <w:rPr>
          <w:rFonts w:ascii="Times New Roman" w:hAnsi="Times New Roman" w:cs="Times New Roman"/>
          <w:bCs/>
          <w:sz w:val="24"/>
          <w:szCs w:val="24"/>
        </w:rPr>
        <w:t xml:space="preserve">Володимирович, </w:t>
      </w:r>
      <w:proofErr w:type="spellStart"/>
      <w:r w:rsidRPr="00E42C16">
        <w:rPr>
          <w:rFonts w:ascii="Times New Roman" w:hAnsi="Times New Roman" w:cs="Times New Roman"/>
          <w:bCs/>
          <w:sz w:val="24"/>
          <w:szCs w:val="24"/>
        </w:rPr>
        <w:t>Мєх</w:t>
      </w:r>
      <w:proofErr w:type="spellEnd"/>
      <w:r w:rsidRPr="00E42C16">
        <w:rPr>
          <w:rFonts w:ascii="Times New Roman" w:hAnsi="Times New Roman" w:cs="Times New Roman"/>
          <w:bCs/>
          <w:sz w:val="24"/>
          <w:szCs w:val="24"/>
        </w:rPr>
        <w:t xml:space="preserve"> Наталія </w:t>
      </w:r>
      <w:proofErr w:type="spellStart"/>
      <w:r w:rsidRPr="00E42C16">
        <w:rPr>
          <w:rFonts w:ascii="Times New Roman" w:hAnsi="Times New Roman" w:cs="Times New Roman"/>
          <w:bCs/>
          <w:sz w:val="24"/>
          <w:szCs w:val="24"/>
        </w:rPr>
        <w:t>Анатоліїїівна</w:t>
      </w:r>
      <w:proofErr w:type="spellEnd"/>
      <w:r w:rsidRPr="00E42C16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Кабанець Олександр Олександрович</w:t>
      </w:r>
    </w:p>
    <w:p w:rsidR="00252ACA" w:rsidRPr="00E42C16" w:rsidRDefault="00252ACA" w:rsidP="00252ACA">
      <w:pPr>
        <w:tabs>
          <w:tab w:val="left" w:pos="2745"/>
        </w:tabs>
        <w:spacing w:line="240" w:lineRule="auto"/>
      </w:pPr>
      <w:r>
        <w:t xml:space="preserve">      </w:t>
      </w:r>
    </w:p>
    <w:p w:rsidR="00252ACA" w:rsidRDefault="00252ACA" w:rsidP="00252AC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Ознайомлення  членів комісії з порядком денним:</w:t>
      </w:r>
    </w:p>
    <w:p w:rsidR="00252ACA" w:rsidRDefault="00252ACA" w:rsidP="00252ACA">
      <w:pPr>
        <w:pStyle w:val="a3"/>
        <w:numPr>
          <w:ilvl w:val="0"/>
          <w:numId w:val="1"/>
        </w:numPr>
        <w:spacing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розгляд звернення Срібної Ірини Вадимівни, щодо внесення змін до облікової квартирної справи, а саме включення до складу її родини дітей: ****************, ****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  **************, ****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 та виключення зі складу її сім</w:t>
      </w:r>
      <w:r w:rsidRPr="00CD0DF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ї,</w:t>
      </w:r>
      <w:r w:rsidRPr="00CD0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зв’язку зі смертю  матері - Срібної Надії Олексіївни, ****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2ACA" w:rsidRDefault="00252ACA" w:rsidP="00252ACA">
      <w:pPr>
        <w:pStyle w:val="a3"/>
        <w:numPr>
          <w:ilvl w:val="0"/>
          <w:numId w:val="1"/>
        </w:numPr>
        <w:spacing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розгляд заяв Люльки Івана Ігоровича та Люльки Інни Анатоліївни щодо розподілу облікової квартирної справи Люльки Інни Анатоліївни, ***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Залишити в позачерговій черзі на одержання житла Люльку Інну Анатоліївну та її неповнолітнього сина – ***************, ***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як членів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сім»ї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померлого ветерана війни.</w:t>
      </w:r>
    </w:p>
    <w:p w:rsidR="00252ACA" w:rsidRPr="005B0E3B" w:rsidRDefault="00252ACA" w:rsidP="00252ACA">
      <w:pPr>
        <w:pStyle w:val="a3"/>
        <w:numPr>
          <w:ilvl w:val="0"/>
          <w:numId w:val="1"/>
        </w:numPr>
        <w:spacing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розгляд заяви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Золотухіної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Оксани Віталіївни, *****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щодо переведення квартирної черги із прізвища Остапенко Оксани Віталіївни на прізвище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Золотухіна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Віталіївна, в зв’язку із зміною прізвища після розлучення. Склад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сім»ї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Золотухіної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Оксани Віталіївни становить 2 особи: вона та донька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Золотухіна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Аліна Ігорівна, *****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зареєстровані та проживають в гуртожитку по *** у м. Фастові.</w:t>
      </w:r>
    </w:p>
    <w:p w:rsidR="00252ACA" w:rsidRDefault="00252ACA" w:rsidP="00252AC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Слухали : Рудяка Т.Я.,  який довів до відома  членів комісії  наступні  клопотання:</w:t>
      </w:r>
    </w:p>
    <w:p w:rsidR="00252ACA" w:rsidRDefault="00252ACA" w:rsidP="00252AC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розгляд звернення Срібної Ірини Вадимівни, щодо внесення змін до облікової квартирної справи, а саме включення до складу її родини дітей: **************, ****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 *************, ****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 та виключення зі складу її сім</w:t>
      </w:r>
      <w:r w:rsidRPr="00CD0DF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ї,</w:t>
      </w:r>
      <w:r w:rsidRPr="00CD0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зв’язку зі смертю  матері - Срібної Надії Олексіївни, ****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2ACA" w:rsidRDefault="00252ACA" w:rsidP="00252ACA">
      <w:pPr>
        <w:pStyle w:val="a3"/>
        <w:spacing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  <w:r w:rsidRPr="005B0E3B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sz w:val="28"/>
          <w:szCs w:val="28"/>
        </w:rPr>
        <w:t xml:space="preserve"> головного спеціаліста Центру соціальних служб для сім</w:t>
      </w:r>
      <w:r w:rsidRPr="005B0E3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ї, дітей та молоді Прокопенко Н.А., яка пояснила, що сім</w:t>
      </w:r>
      <w:r w:rsidRPr="005B0E3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 Срібної І.В. перебуває під соціальним супроводом.  Срібна І.В. пройшла курс лікування від алкогольної залежності. На даний час перебуває в декретній відпустці по догляду за дитиною *************, ****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 досягненні донькою 3-річного віку збирається вийти на роботу, щоб мати кошти на утримання дітей. Після цього в судовому порядку буде поновлювати свої батьківські права відносно дітей *************, ****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*************, *****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*****************, ****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2ACA" w:rsidRPr="005B0E3B" w:rsidRDefault="00252ACA" w:rsidP="00252ACA">
      <w:pPr>
        <w:pStyle w:val="a3"/>
        <w:spacing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sz w:val="28"/>
          <w:szCs w:val="28"/>
        </w:rPr>
        <w:t xml:space="preserve"> голову комісії Рудяка Т.Я., який наголосив, що діти відносно яких Срібна І.В. позбавлена батьківських прав не є членами родини Срібної І.В.</w:t>
      </w:r>
    </w:p>
    <w:p w:rsidR="00252ACA" w:rsidRPr="00DC788C" w:rsidRDefault="00252ACA" w:rsidP="00252AC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54BC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525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дану справу залишити на до вивчення. Юридичному управлінню на законодавчому рівні знайти роз</w:t>
      </w:r>
      <w:r w:rsidRPr="00F417B5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яснення щодо перебування у складі сім</w:t>
      </w:r>
      <w:r w:rsidRPr="00F417B5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ї Срібної І.В. дітей на яких вона позбавлена батьківських прав.</w:t>
      </w:r>
    </w:p>
    <w:p w:rsidR="00252ACA" w:rsidRDefault="00252ACA" w:rsidP="00252AC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49CC">
        <w:rPr>
          <w:rFonts w:ascii="Times New Roman" w:hAnsi="Times New Roman" w:cs="Times New Roman"/>
          <w:b/>
          <w:sz w:val="28"/>
          <w:szCs w:val="28"/>
        </w:rPr>
        <w:t>Голосували</w:t>
      </w:r>
      <w:r w:rsidRPr="00FA49CC">
        <w:rPr>
          <w:rFonts w:ascii="Times New Roman" w:hAnsi="Times New Roman" w:cs="Times New Roman"/>
          <w:sz w:val="28"/>
          <w:szCs w:val="28"/>
        </w:rPr>
        <w:t>: «за» одноголосно.</w:t>
      </w:r>
    </w:p>
    <w:p w:rsidR="00252ACA" w:rsidRDefault="00252ACA" w:rsidP="00252AC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52ACA" w:rsidRPr="00C679B7" w:rsidRDefault="00252ACA" w:rsidP="00252AC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679B7">
        <w:rPr>
          <w:rFonts w:ascii="Times New Roman" w:hAnsi="Times New Roman" w:cs="Times New Roman"/>
          <w:sz w:val="28"/>
          <w:szCs w:val="28"/>
        </w:rPr>
        <w:t xml:space="preserve">Про розгляд заяв Люльки Івана Ігоровича та Люльки Інни Анатоліївни щодо розподілу облікової квартирної справи Люльки Інни Анатоліївни,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C67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9B7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C679B7">
        <w:rPr>
          <w:rFonts w:ascii="Times New Roman" w:hAnsi="Times New Roman" w:cs="Times New Roman"/>
          <w:sz w:val="28"/>
          <w:szCs w:val="28"/>
        </w:rPr>
        <w:t>. Залишити в позачерговій черзі на одержання житла Люльку Інну Анатоліївну та її неповнолітнього сина – Люльку Богдана Юрій</w:t>
      </w:r>
      <w:r>
        <w:rPr>
          <w:rFonts w:ascii="Times New Roman" w:hAnsi="Times New Roman" w:cs="Times New Roman"/>
          <w:sz w:val="28"/>
          <w:szCs w:val="28"/>
        </w:rPr>
        <w:t>овича, *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., як членів сім</w:t>
      </w:r>
      <w:r w:rsidRPr="00C679B7">
        <w:rPr>
          <w:rFonts w:ascii="Times New Roman" w:hAnsi="Times New Roman" w:cs="Times New Roman"/>
          <w:sz w:val="28"/>
          <w:szCs w:val="28"/>
        </w:rPr>
        <w:t>’ї померлого ветерана війни.</w:t>
      </w:r>
      <w:r>
        <w:rPr>
          <w:rFonts w:ascii="Times New Roman" w:hAnsi="Times New Roman" w:cs="Times New Roman"/>
          <w:sz w:val="28"/>
          <w:szCs w:val="28"/>
        </w:rPr>
        <w:t xml:space="preserve"> Та  виділити в окрему облікову справу Люльку Івана Ігоровича, *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одноосібно та включити до загальних списків на одержання житла. </w:t>
      </w:r>
    </w:p>
    <w:p w:rsidR="00252ACA" w:rsidRDefault="00252ACA" w:rsidP="00252A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підготувати проект рішення та подати на </w:t>
      </w:r>
      <w:r w:rsidRPr="00FA49CC">
        <w:rPr>
          <w:rFonts w:ascii="Times New Roman" w:hAnsi="Times New Roman" w:cs="Times New Roman"/>
          <w:sz w:val="28"/>
          <w:szCs w:val="28"/>
        </w:rPr>
        <w:t xml:space="preserve"> розгляд виконавчого комітету</w:t>
      </w:r>
      <w:r>
        <w:rPr>
          <w:rFonts w:ascii="Times New Roman" w:hAnsi="Times New Roman" w:cs="Times New Roman"/>
          <w:sz w:val="28"/>
          <w:szCs w:val="28"/>
        </w:rPr>
        <w:t xml:space="preserve"> «Про розподіл квартирної черги Люльки Інни Анатоліївни».</w:t>
      </w:r>
    </w:p>
    <w:p w:rsidR="00252ACA" w:rsidRPr="00C45867" w:rsidRDefault="00252ACA" w:rsidP="00252A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2ACA" w:rsidRDefault="00252ACA" w:rsidP="00252AC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49CC">
        <w:rPr>
          <w:rFonts w:ascii="Times New Roman" w:hAnsi="Times New Roman" w:cs="Times New Roman"/>
          <w:b/>
          <w:sz w:val="28"/>
          <w:szCs w:val="28"/>
        </w:rPr>
        <w:t>Голосували</w:t>
      </w:r>
      <w:r w:rsidRPr="00FA49CC">
        <w:rPr>
          <w:rFonts w:ascii="Times New Roman" w:hAnsi="Times New Roman" w:cs="Times New Roman"/>
          <w:sz w:val="28"/>
          <w:szCs w:val="28"/>
        </w:rPr>
        <w:t>: «за» одноголосно.</w:t>
      </w:r>
    </w:p>
    <w:p w:rsidR="00252ACA" w:rsidRDefault="00252ACA" w:rsidP="00252AC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52ACA" w:rsidRDefault="00252ACA" w:rsidP="00252A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ACA" w:rsidRDefault="00252ACA" w:rsidP="00252A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ACA" w:rsidRPr="00A17185" w:rsidRDefault="00252ACA" w:rsidP="00252ACA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17185">
        <w:rPr>
          <w:rFonts w:ascii="Times New Roman" w:hAnsi="Times New Roman" w:cs="Times New Roman"/>
          <w:sz w:val="28"/>
          <w:szCs w:val="28"/>
        </w:rPr>
        <w:t xml:space="preserve">Про розгляд заяви </w:t>
      </w:r>
      <w:proofErr w:type="spellStart"/>
      <w:r w:rsidRPr="00A17185">
        <w:rPr>
          <w:rFonts w:ascii="Times New Roman" w:hAnsi="Times New Roman" w:cs="Times New Roman"/>
          <w:sz w:val="28"/>
          <w:szCs w:val="28"/>
        </w:rPr>
        <w:t>Золотухіної</w:t>
      </w:r>
      <w:proofErr w:type="spellEnd"/>
      <w:r w:rsidRPr="00A17185">
        <w:rPr>
          <w:rFonts w:ascii="Times New Roman" w:hAnsi="Times New Roman" w:cs="Times New Roman"/>
          <w:sz w:val="28"/>
          <w:szCs w:val="28"/>
        </w:rPr>
        <w:t xml:space="preserve"> Оксани Віталіївни, 1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A17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185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A17185">
        <w:rPr>
          <w:rFonts w:ascii="Times New Roman" w:hAnsi="Times New Roman" w:cs="Times New Roman"/>
          <w:sz w:val="28"/>
          <w:szCs w:val="28"/>
        </w:rPr>
        <w:t>., щодо переведення к</w:t>
      </w:r>
      <w:r>
        <w:rPr>
          <w:rFonts w:ascii="Times New Roman" w:hAnsi="Times New Roman" w:cs="Times New Roman"/>
          <w:sz w:val="28"/>
          <w:szCs w:val="28"/>
        </w:rPr>
        <w:t>вартирної черги із прізвища Остап</w:t>
      </w:r>
      <w:r w:rsidRPr="00A17185">
        <w:rPr>
          <w:rFonts w:ascii="Times New Roman" w:hAnsi="Times New Roman" w:cs="Times New Roman"/>
          <w:sz w:val="28"/>
          <w:szCs w:val="28"/>
        </w:rPr>
        <w:t xml:space="preserve">енко </w:t>
      </w:r>
      <w:r>
        <w:rPr>
          <w:rFonts w:ascii="Times New Roman" w:hAnsi="Times New Roman" w:cs="Times New Roman"/>
          <w:sz w:val="28"/>
          <w:szCs w:val="28"/>
        </w:rPr>
        <w:t xml:space="preserve"> на прізвище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Золотухіна</w:t>
      </w:r>
      <w:proofErr w:type="spellEnd"/>
      <w:r w:rsidRPr="00A17185">
        <w:rPr>
          <w:rFonts w:ascii="Times New Roman" w:hAnsi="Times New Roman" w:cs="Times New Roman"/>
          <w:sz w:val="28"/>
          <w:szCs w:val="28"/>
        </w:rPr>
        <w:t>, в зв’язку із зміною прізв</w:t>
      </w:r>
      <w:r>
        <w:rPr>
          <w:rFonts w:ascii="Times New Roman" w:hAnsi="Times New Roman" w:cs="Times New Roman"/>
          <w:sz w:val="28"/>
          <w:szCs w:val="28"/>
        </w:rPr>
        <w:t>ища після розлучення. Склад сім</w:t>
      </w:r>
      <w:r w:rsidRPr="00A17185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A17185">
        <w:rPr>
          <w:rFonts w:ascii="Times New Roman" w:hAnsi="Times New Roman" w:cs="Times New Roman"/>
          <w:sz w:val="28"/>
          <w:szCs w:val="28"/>
        </w:rPr>
        <w:t xml:space="preserve">ї </w:t>
      </w:r>
      <w:proofErr w:type="spellStart"/>
      <w:r w:rsidRPr="00A17185">
        <w:rPr>
          <w:rFonts w:ascii="Times New Roman" w:hAnsi="Times New Roman" w:cs="Times New Roman"/>
          <w:sz w:val="28"/>
          <w:szCs w:val="28"/>
        </w:rPr>
        <w:t>Золотухіної</w:t>
      </w:r>
      <w:proofErr w:type="spellEnd"/>
      <w:r w:rsidRPr="00A17185">
        <w:rPr>
          <w:rFonts w:ascii="Times New Roman" w:hAnsi="Times New Roman" w:cs="Times New Roman"/>
          <w:sz w:val="28"/>
          <w:szCs w:val="28"/>
        </w:rPr>
        <w:t xml:space="preserve"> Оксани Віталіївни становить 2 особи: вона та донька </w:t>
      </w:r>
      <w:proofErr w:type="spellStart"/>
      <w:r w:rsidRPr="00A17185">
        <w:rPr>
          <w:rFonts w:ascii="Times New Roman" w:hAnsi="Times New Roman" w:cs="Times New Roman"/>
          <w:sz w:val="28"/>
          <w:szCs w:val="28"/>
        </w:rPr>
        <w:t>Золотухіна</w:t>
      </w:r>
      <w:proofErr w:type="spellEnd"/>
      <w:r w:rsidRPr="00A17185">
        <w:rPr>
          <w:rFonts w:ascii="Times New Roman" w:hAnsi="Times New Roman" w:cs="Times New Roman"/>
          <w:sz w:val="28"/>
          <w:szCs w:val="28"/>
        </w:rPr>
        <w:t xml:space="preserve"> Аліна Ігорівна,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A17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185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A17185">
        <w:rPr>
          <w:rFonts w:ascii="Times New Roman" w:hAnsi="Times New Roman" w:cs="Times New Roman"/>
          <w:sz w:val="28"/>
          <w:szCs w:val="28"/>
        </w:rPr>
        <w:t xml:space="preserve">., зареєстровані та проживають в гуртожитку по вул. </w:t>
      </w:r>
      <w:r>
        <w:rPr>
          <w:rFonts w:ascii="Times New Roman" w:hAnsi="Times New Roman" w:cs="Times New Roman"/>
          <w:sz w:val="28"/>
          <w:szCs w:val="28"/>
        </w:rPr>
        <w:t>***********</w:t>
      </w:r>
      <w:r w:rsidRPr="00A171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**</w:t>
      </w:r>
      <w:r w:rsidRPr="00A17185">
        <w:rPr>
          <w:rFonts w:ascii="Times New Roman" w:hAnsi="Times New Roman" w:cs="Times New Roman"/>
          <w:sz w:val="28"/>
          <w:szCs w:val="28"/>
        </w:rPr>
        <w:t xml:space="preserve"> у м. Фастові.</w:t>
      </w:r>
    </w:p>
    <w:p w:rsidR="00252ACA" w:rsidRPr="00D5416A" w:rsidRDefault="00252ACA" w:rsidP="00252AC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ACA" w:rsidRDefault="00252ACA" w:rsidP="00252A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підготувати проект рішення та подати на </w:t>
      </w:r>
      <w:r w:rsidRPr="00FA49CC">
        <w:rPr>
          <w:rFonts w:ascii="Times New Roman" w:hAnsi="Times New Roman" w:cs="Times New Roman"/>
          <w:sz w:val="28"/>
          <w:szCs w:val="28"/>
        </w:rPr>
        <w:t xml:space="preserve"> розгляд виконавчого комітету</w:t>
      </w:r>
      <w:r>
        <w:rPr>
          <w:rFonts w:ascii="Times New Roman" w:hAnsi="Times New Roman" w:cs="Times New Roman"/>
          <w:sz w:val="28"/>
          <w:szCs w:val="28"/>
        </w:rPr>
        <w:t xml:space="preserve"> «Про </w:t>
      </w:r>
      <w:r w:rsidRPr="00D5416A">
        <w:rPr>
          <w:rFonts w:ascii="Times New Roman" w:hAnsi="Times New Roman" w:cs="Times New Roman"/>
          <w:sz w:val="28"/>
          <w:szCs w:val="28"/>
        </w:rPr>
        <w:t>внесення змін до облікової квартирної справи</w:t>
      </w:r>
      <w:r>
        <w:rPr>
          <w:rFonts w:ascii="Times New Roman" w:hAnsi="Times New Roman" w:cs="Times New Roman"/>
          <w:sz w:val="28"/>
          <w:szCs w:val="28"/>
        </w:rPr>
        <w:t xml:space="preserve"> Остапенко Оксани Віталіївни»,  зі складом сім</w:t>
      </w:r>
      <w:r w:rsidRPr="00E42C16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ї 2 особи: вона та донька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Золотухіна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Аліна Ігорівна, ****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 як  таких, що проживають у гуртожитку по вул. *******, ** та потребують поліпшення житлових умов.</w:t>
      </w:r>
    </w:p>
    <w:p w:rsidR="00252ACA" w:rsidRPr="00C45867" w:rsidRDefault="00252ACA" w:rsidP="00252A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2ACA" w:rsidRDefault="00252ACA" w:rsidP="00252AC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49CC">
        <w:rPr>
          <w:rFonts w:ascii="Times New Roman" w:hAnsi="Times New Roman" w:cs="Times New Roman"/>
          <w:b/>
          <w:sz w:val="28"/>
          <w:szCs w:val="28"/>
        </w:rPr>
        <w:t>Голосували</w:t>
      </w:r>
      <w:r w:rsidRPr="00FA49CC">
        <w:rPr>
          <w:rFonts w:ascii="Times New Roman" w:hAnsi="Times New Roman" w:cs="Times New Roman"/>
          <w:sz w:val="28"/>
          <w:szCs w:val="28"/>
        </w:rPr>
        <w:t>: «за» одноголосно.</w:t>
      </w:r>
    </w:p>
    <w:p w:rsidR="00252ACA" w:rsidRDefault="00252ACA" w:rsidP="00252AC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52ACA" w:rsidRDefault="00252ACA" w:rsidP="00252AC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52ACA" w:rsidRPr="00680122" w:rsidRDefault="00252ACA" w:rsidP="00252AC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EDF">
        <w:rPr>
          <w:rFonts w:ascii="Times New Roman" w:hAnsi="Times New Roman" w:cs="Times New Roman"/>
          <w:b/>
          <w:sz w:val="28"/>
          <w:szCs w:val="28"/>
        </w:rPr>
        <w:t>Голова комісії</w:t>
      </w:r>
      <w:r w:rsidRPr="00E02EDF">
        <w:rPr>
          <w:rFonts w:ascii="Times New Roman" w:hAnsi="Times New Roman" w:cs="Times New Roman"/>
          <w:b/>
          <w:sz w:val="28"/>
          <w:szCs w:val="28"/>
        </w:rPr>
        <w:tab/>
      </w:r>
      <w:r w:rsidRPr="00E02EDF">
        <w:rPr>
          <w:rFonts w:ascii="Times New Roman" w:hAnsi="Times New Roman" w:cs="Times New Roman"/>
          <w:b/>
          <w:sz w:val="28"/>
          <w:szCs w:val="28"/>
        </w:rPr>
        <w:tab/>
      </w:r>
      <w:r w:rsidRPr="00E02EDF">
        <w:rPr>
          <w:rFonts w:ascii="Times New Roman" w:hAnsi="Times New Roman" w:cs="Times New Roman"/>
          <w:b/>
          <w:sz w:val="28"/>
          <w:szCs w:val="28"/>
        </w:rPr>
        <w:tab/>
      </w:r>
      <w:r w:rsidRPr="00E02EDF">
        <w:rPr>
          <w:rFonts w:ascii="Times New Roman" w:hAnsi="Times New Roman" w:cs="Times New Roman"/>
          <w:b/>
          <w:sz w:val="28"/>
          <w:szCs w:val="28"/>
        </w:rPr>
        <w:tab/>
      </w:r>
      <w:r w:rsidRPr="00E02EDF">
        <w:rPr>
          <w:rFonts w:ascii="Times New Roman" w:hAnsi="Times New Roman" w:cs="Times New Roman"/>
          <w:b/>
          <w:sz w:val="28"/>
          <w:szCs w:val="28"/>
        </w:rPr>
        <w:tab/>
      </w:r>
      <w:r w:rsidRPr="00E02EDF">
        <w:rPr>
          <w:rFonts w:ascii="Times New Roman" w:hAnsi="Times New Roman" w:cs="Times New Roman"/>
          <w:b/>
          <w:sz w:val="28"/>
          <w:szCs w:val="28"/>
        </w:rPr>
        <w:tab/>
      </w:r>
      <w:r w:rsidRPr="00E02EDF">
        <w:rPr>
          <w:rFonts w:ascii="Times New Roman" w:hAnsi="Times New Roman" w:cs="Times New Roman"/>
          <w:b/>
          <w:sz w:val="28"/>
          <w:szCs w:val="28"/>
        </w:rPr>
        <w:tab/>
      </w:r>
      <w:r w:rsidRPr="00E02ED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Т.Я. Рудяк</w:t>
      </w:r>
    </w:p>
    <w:p w:rsidR="00252ACA" w:rsidRPr="00680122" w:rsidRDefault="00252ACA" w:rsidP="00252AC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122">
        <w:rPr>
          <w:rFonts w:ascii="Times New Roman" w:hAnsi="Times New Roman" w:cs="Times New Roman"/>
          <w:b/>
          <w:sz w:val="28"/>
          <w:szCs w:val="28"/>
        </w:rPr>
        <w:t xml:space="preserve">Секретар комісії </w:t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  <w:t xml:space="preserve">О.М. </w:t>
      </w:r>
      <w:proofErr w:type="spellStart"/>
      <w:r w:rsidRPr="00680122">
        <w:rPr>
          <w:rFonts w:ascii="Times New Roman" w:hAnsi="Times New Roman" w:cs="Times New Roman"/>
          <w:b/>
          <w:sz w:val="28"/>
          <w:szCs w:val="28"/>
        </w:rPr>
        <w:t>Лагута</w:t>
      </w:r>
      <w:proofErr w:type="spellEnd"/>
    </w:p>
    <w:p w:rsidR="004B1F3F" w:rsidRDefault="004B1F3F"/>
    <w:sectPr w:rsidR="004B1F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E31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C01F2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CA"/>
    <w:rsid w:val="00252ACA"/>
    <w:rsid w:val="003B3FC3"/>
    <w:rsid w:val="004B1F3F"/>
    <w:rsid w:val="0072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CA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CA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2019-08-13T10:45:00Z</dcterms:created>
  <dcterms:modified xsi:type="dcterms:W3CDTF">2019-08-13T10:45:00Z</dcterms:modified>
</cp:coreProperties>
</file>