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>
      <w:pPr>
        <w:spacing w:after="0" w:beforeAutospacing="0" w:afterAutospacing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  <w:br w:type="textWrapping"/>
        <w:t>Фастівської міської ради</w:t>
        <w:br w:type="textWrapping"/>
        <w:t>від __________ № ____</w:t>
      </w:r>
    </w:p>
    <w:p>
      <w:pPr>
        <w:shd w:val="clear" w:fill="FFFFFF"/>
        <w:spacing w:lineRule="auto" w:line="240" w:after="375" w:beforeAutospacing="0" w:afterAutospacing="0"/>
        <w:ind w:left="567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ПРОГРАМА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 xml:space="preserve">шефської допомоги патрульному катеру «Фастів» 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 xml:space="preserve">військової частини А0937 </w:t>
      </w:r>
      <w:r>
        <w:rPr>
          <w:rFonts w:ascii="Times New Roman" w:hAnsi="Times New Roman"/>
          <w:b w:val="1"/>
          <w:sz w:val="24"/>
        </w:rPr>
        <w:t>Військово-морських сил Збройних сил України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на 2024 – 2025 роки</w:t>
      </w:r>
      <w:r>
        <w:rPr>
          <w:rFonts w:ascii="Times New Roman" w:hAnsi="Times New Roman"/>
          <w:sz w:val="24"/>
          <w:szCs w:val="24"/>
          <w:lang w:eastAsia="uk-UA"/>
        </w:rPr>
        <w:t> </w:t>
      </w: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 </w:t>
      </w: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 </w:t>
      </w: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jc w:val="center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Фастів – 2023</w:t>
      </w: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 </w:t>
      </w: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Паспорт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sz w:val="24"/>
          <w:szCs w:val="24"/>
          <w:lang w:eastAsia="uk-UA"/>
        </w:rPr>
        <w:t xml:space="preserve">Програми </w:t>
      </w: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 xml:space="preserve">шефської допомоги патрульному катеру «Фастів» 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 xml:space="preserve">військової частини А0937 </w:t>
      </w:r>
      <w:r>
        <w:rPr>
          <w:rFonts w:ascii="Times New Roman" w:hAnsi="Times New Roman"/>
          <w:b w:val="1"/>
          <w:sz w:val="24"/>
        </w:rPr>
        <w:t>Військово-морських сил Збройних сил України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на 2024 – 2025 роки</w:t>
      </w:r>
      <w:r>
        <w:rPr>
          <w:rFonts w:ascii="Times New Roman" w:hAnsi="Times New Roman"/>
          <w:sz w:val="24"/>
          <w:szCs w:val="24"/>
          <w:lang w:eastAsia="uk-UA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 </w:t>
      </w:r>
    </w:p>
    <w:tbl>
      <w:tblPr>
        <w:tblStyle w:val="T2"/>
        <w:tblW w:w="9629" w:type="dxa"/>
        <w:tblLook w:val="04A0"/>
      </w:tblPr>
      <w:tblGrid/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 Фастівської міської ради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Сектор з питань мобілізаційної роботи виконавчого комітету Фастівської міської ради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Співрозробники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Командир патрульного катеру «Фастів», командир військової частини А0937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Головний розпорядник коштів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 Фастівської міської ради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 Фастівської міської ради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Виконавчий комітет Фастівської міської ради, </w:t>
            </w:r>
            <w:r>
              <w:rPr>
                <w:rFonts w:ascii="Times New Roman" w:hAnsi="Times New Roman"/>
                <w:sz w:val="24"/>
                <w:szCs w:val="24"/>
              </w:rPr>
              <w:t>управління культури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молоді та туризму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відділ з питань фізичної культури та спорту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управління освіти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фінансове управління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відділ управління персоналом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командир патрульного катеру «Фастів», командир військової частини А0937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Підприємства, установи, організації та заклади Фастівської міської територіальної громади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Заходи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Заходи Програми здійснюють: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Виконавчий комітет Фастівської міської ради, </w:t>
            </w:r>
            <w:r>
              <w:rPr>
                <w:rFonts w:ascii="Times New Roman" w:hAnsi="Times New Roman"/>
                <w:sz w:val="24"/>
                <w:szCs w:val="24"/>
              </w:rPr>
              <w:t>управління культури, молоді та туризму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відділ з питань фізичної культури та спорту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управління освіти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фінансове управління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відділ управління персоналом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виконавчого комітету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командир патрульного катеру «Фастів», командир військової частини А0937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Підприємства, установи, організації та заклади Фастівської міської територіальної громади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2024-2025 роки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Координація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Координацію за виконанням Програми здійснює: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Сектор з питань мобілізаційної роботи виконавчого комітету Фастівської міської ради</w:t>
            </w:r>
          </w:p>
        </w:tc>
      </w:tr>
      <w:tr>
        <w:tc>
          <w:tcPr>
            <w:tcW w:w="353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Джерела фінансування Програми</w:t>
            </w:r>
          </w:p>
        </w:tc>
        <w:tc>
          <w:tcPr>
            <w:tcW w:w="609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Бюджет Фастівської міської територіальної громади;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Добровільні пожертвування фізичних  і юридичних осіб, благодійних організацій та об’єднань громадян;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 фінансування не заборонені чинним законодавством України.</w:t>
            </w:r>
          </w:p>
        </w:tc>
      </w:tr>
    </w:tbl>
    <w:tbl>
      <w:tblPr>
        <w:tblW w:w="9645" w:type="dxa"/>
        <w:shd w:val="clear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426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45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c>
          <w:tcPr>
            <w:tcW w:w="426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45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c>
          <w:tcPr>
            <w:tcW w:w="426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45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c>
          <w:tcPr>
            <w:tcW w:w="426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45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c>
          <w:tcPr>
            <w:tcW w:w="426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74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45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spacing w:lineRule="auto" w:line="240" w:after="375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>
      <w:pPr>
        <w:numPr>
          <w:ilvl w:val="0"/>
          <w:numId w:val="4"/>
        </w:numPr>
        <w:shd w:val="clear" w:fill="FFFFFF"/>
        <w:spacing w:lineRule="auto" w:line="240" w:beforeAutospacing="0" w:afterAutospacing="0"/>
        <w:ind w:left="312"/>
        <w:jc w:val="center"/>
        <w:rPr>
          <w:rFonts w:ascii="Times New Roman" w:hAnsi="Times New Roman"/>
          <w:b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Загальні положення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Програма </w:t>
      </w:r>
      <w:r>
        <w:rPr>
          <w:rFonts w:ascii="Times New Roman" w:hAnsi="Times New Roman"/>
          <w:bCs w:val="1"/>
          <w:sz w:val="24"/>
          <w:szCs w:val="24"/>
          <w:lang w:eastAsia="uk-UA"/>
        </w:rPr>
        <w:t>шефської допомоги патрульному катеру «Фастів» військової частини А0937 Військово-морських сил Збройних сил України на 2024 – 2025 роки</w:t>
      </w:r>
      <w:r>
        <w:rPr>
          <w:rFonts w:ascii="Times New Roman" w:hAnsi="Times New Roman"/>
          <w:sz w:val="24"/>
          <w:szCs w:val="24"/>
          <w:lang w:eastAsia="uk-UA"/>
        </w:rPr>
        <w:t xml:space="preserve"> (далі Програма) </w:t>
      </w:r>
      <w:r>
        <w:rPr>
          <w:rFonts w:ascii="Times New Roman" w:hAnsi="Times New Roman"/>
          <w:sz w:val="24"/>
          <w:szCs w:val="24"/>
        </w:rPr>
        <w:t xml:space="preserve">розроблена з метою сприяння обороноздатності держави, підвищення боєздатності патрульного катера «Фастів», розв’язанню соціально-побутових проблем, задоволенню культурних і духовних потреб військовослужбовців, піднесення престижу військової служби, налагодження ефективного цивільно-військового співробітництва та забезпечення виконання завдань шефства над патрульним катером  «Фастів»  </w:t>
      </w:r>
      <w:r>
        <w:rPr>
          <w:rFonts w:ascii="Times New Roman" w:hAnsi="Times New Roman"/>
          <w:bCs w:val="1"/>
          <w:sz w:val="24"/>
          <w:szCs w:val="24"/>
          <w:lang w:eastAsia="uk-UA"/>
        </w:rPr>
        <w:t xml:space="preserve">військової частини А0937 </w:t>
      </w:r>
      <w:r>
        <w:rPr>
          <w:rFonts w:ascii="Times New Roman" w:hAnsi="Times New Roman"/>
          <w:sz w:val="24"/>
          <w:szCs w:val="24"/>
        </w:rPr>
        <w:t>Військово-морських сил Збройних сил України.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eastAsia="uk-UA"/>
        </w:rPr>
      </w:pPr>
    </w:p>
    <w:p>
      <w:pPr>
        <w:numPr>
          <w:ilvl w:val="0"/>
          <w:numId w:val="5"/>
        </w:numPr>
        <w:shd w:val="clear" w:fill="FFFFFF"/>
        <w:spacing w:lineRule="auto" w:line="240" w:beforeAutospacing="0" w:afterAutospacing="0"/>
        <w:ind w:left="312"/>
        <w:jc w:val="center"/>
        <w:rPr>
          <w:rFonts w:ascii="Times New Roman" w:hAnsi="Times New Roman"/>
          <w:b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Мета Програми</w:t>
      </w:r>
    </w:p>
    <w:p>
      <w:pPr>
        <w:spacing w:lineRule="atLeast" w:line="240" w:beforeAutospacing="0" w:afterAutospacing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Основною метою Програми є:</w:t>
      </w:r>
    </w:p>
    <w:p>
      <w:pPr>
        <w:numPr>
          <w:ilvl w:val="0"/>
          <w:numId w:val="20"/>
        </w:numPr>
        <w:tabs>
          <w:tab w:val="left" w:pos="353" w:leader="none"/>
        </w:tabs>
        <w:spacing w:lineRule="atLeast" w:line="240" w:after="0" w:beforeAutospacing="0" w:afterAutospacing="0"/>
        <w:ind w:hanging="138" w:left="142"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допомоги у забезпеченні патрульного катеру «Фастів» матеріально-технічними засобами;</w:t>
      </w:r>
    </w:p>
    <w:p>
      <w:pPr>
        <w:numPr>
          <w:ilvl w:val="0"/>
          <w:numId w:val="20"/>
        </w:numPr>
        <w:tabs>
          <w:tab w:val="left" w:pos="160" w:leader="none"/>
        </w:tabs>
        <w:spacing w:lineRule="atLeast" w:line="240" w:after="0" w:beforeAutospacing="0" w:afterAutospacing="0"/>
        <w:ind w:hanging="156" w:lef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підняття престижу військової служби;</w:t>
      </w:r>
    </w:p>
    <w:p>
      <w:pPr>
        <w:numPr>
          <w:ilvl w:val="0"/>
          <w:numId w:val="20"/>
        </w:numPr>
        <w:tabs>
          <w:tab w:val="left" w:pos="160" w:leader="none"/>
        </w:tabs>
        <w:spacing w:lineRule="atLeast" w:line="240" w:after="0" w:beforeAutospacing="0" w:afterAutospacing="0"/>
        <w:ind w:hanging="156" w:lef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сприяння обороноздатності та мобілізаційної готовності держави;</w:t>
      </w:r>
    </w:p>
    <w:p>
      <w:pPr>
        <w:numPr>
          <w:ilvl w:val="0"/>
          <w:numId w:val="20"/>
        </w:numPr>
        <w:tabs>
          <w:tab w:val="left" w:pos="160" w:leader="none"/>
        </w:tabs>
        <w:spacing w:lineRule="atLeast" w:line="240" w:after="0" w:beforeAutospacing="0" w:afterAutospacing="0"/>
        <w:ind w:hanging="156" w:lef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розв'язання соціально-побутових проблем військовослужбовців;</w:t>
      </w:r>
    </w:p>
    <w:p>
      <w:pPr>
        <w:numPr>
          <w:ilvl w:val="0"/>
          <w:numId w:val="20"/>
        </w:numPr>
        <w:tabs>
          <w:tab w:val="left" w:pos="160" w:leader="none"/>
        </w:tabs>
        <w:spacing w:lineRule="atLeast" w:line="240" w:after="0" w:beforeAutospacing="0" w:afterAutospacing="0"/>
        <w:ind w:hanging="156" w:lef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задоволення культурних і духовних потреб військовослужбовців;</w:t>
      </w:r>
    </w:p>
    <w:p>
      <w:pPr>
        <w:pStyle w:val="P1"/>
        <w:numPr>
          <w:ilvl w:val="0"/>
          <w:numId w:val="20"/>
        </w:numPr>
        <w:tabs>
          <w:tab w:val="left" w:pos="262" w:leader="none"/>
        </w:tabs>
        <w:spacing w:lineRule="atLeast" w:line="240" w:after="0" w:beforeAutospacing="0" w:afterAutospacing="0"/>
        <w:ind w:hanging="142" w:left="142"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військово-патріотичне виховання молоді та ії підготовка до виконання військового обов’язку;</w:t>
      </w:r>
    </w:p>
    <w:p>
      <w:pPr>
        <w:numPr>
          <w:ilvl w:val="0"/>
          <w:numId w:val="20"/>
        </w:numPr>
        <w:tabs>
          <w:tab w:val="left" w:pos="180" w:leader="none"/>
        </w:tabs>
        <w:spacing w:lineRule="atLeast" w:line="240" w:after="0" w:beforeAutospacing="0" w:afterAutospacing="0"/>
        <w:ind w:hanging="156" w:lef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налагодження ефективного цивільно-військового співробітництва.</w:t>
      </w: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 </w:t>
      </w:r>
    </w:p>
    <w:p>
      <w:pPr>
        <w:numPr>
          <w:ilvl w:val="0"/>
          <w:numId w:val="6"/>
        </w:numPr>
        <w:shd w:val="clear" w:fill="FFFFFF"/>
        <w:spacing w:lineRule="auto" w:line="240" w:after="375" w:beforeAutospacing="0" w:afterAutospacing="0"/>
        <w:ind w:left="312"/>
        <w:jc w:val="center"/>
        <w:rPr>
          <w:rFonts w:ascii="Times New Roman" w:hAnsi="Times New Roman"/>
          <w:b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Основні завдання та заходи Програми.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4.1. Основні завдання Програми:</w:t>
      </w:r>
    </w:p>
    <w:p>
      <w:pPr>
        <w:spacing w:lineRule="auto" w:line="240" w:after="0" w:beforeAutospacing="0" w:afterAutospacing="0"/>
        <w:ind w:hanging="142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вирішення питань щодо підняття престижу військової служби серед  мешканців міста;</w:t>
      </w:r>
    </w:p>
    <w:p>
      <w:pPr>
        <w:spacing w:lineRule="auto" w:line="240" w:after="0" w:beforeAutospacing="0" w:afterAutospacing="0"/>
        <w:ind w:hanging="142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забезпечення участі у культурно-виховній роботі з військовослужбовцями;</w:t>
      </w:r>
    </w:p>
    <w:p>
      <w:pPr>
        <w:spacing w:lineRule="auto" w:line="240" w:after="0" w:beforeAutospacing="0" w:afterAutospacing="0"/>
        <w:ind w:hanging="142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організація військо – патріотичного виховання молоді міста;</w:t>
      </w:r>
    </w:p>
    <w:p>
      <w:pPr>
        <w:spacing w:lineRule="auto" w:line="240" w:after="0" w:beforeAutospacing="0" w:afterAutospacing="0"/>
        <w:ind w:hanging="142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підготовка допризовної молоді до виконання військового обов’язку щодо захисту держави;</w:t>
      </w:r>
    </w:p>
    <w:p>
      <w:pPr>
        <w:spacing w:lineRule="auto" w:line="240" w:after="0" w:beforeAutospacing="0" w:afterAutospacing="0"/>
        <w:ind w:hanging="142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забезпечення участі військовослужбовців в урочистостях та святкових заходах; </w:t>
      </w:r>
    </w:p>
    <w:p>
      <w:pPr>
        <w:spacing w:lineRule="auto" w:line="240" w:after="0" w:beforeAutospacing="0" w:afterAutospacing="0"/>
        <w:ind w:hanging="142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сприяння вирішенню питань, пов’язаних із задоволенням соціальних і побутових потреб військовослужбовців.</w:t>
      </w:r>
    </w:p>
    <w:p>
      <w:pPr>
        <w:spacing w:lineRule="auto" w:line="240" w:after="0" w:beforeAutospacing="0" w:afterAutospacing="0"/>
        <w:ind w:hanging="283" w:left="709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hanging="426"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 xml:space="preserve">4.2. </w:t>
      </w: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Основні завдання Програми:</w:t>
      </w:r>
    </w:p>
    <w:p>
      <w:pPr>
        <w:shd w:val="clear" w:fill="FFFFFF"/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4.2.1. </w:t>
      </w:r>
      <w:r>
        <w:rPr>
          <w:rFonts w:ascii="Times New Roman" w:hAnsi="Times New Roman"/>
          <w:sz w:val="24"/>
          <w:szCs w:val="24"/>
        </w:rPr>
        <w:t>Висвітлення життєдіяльності та досягнень військовослужбовців патрульного катера «Фастів» в засобах масової інформації.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4.2.2. </w:t>
      </w:r>
      <w:r>
        <w:rPr>
          <w:rFonts w:ascii="Times New Roman" w:hAnsi="Times New Roman"/>
          <w:sz w:val="24"/>
          <w:szCs w:val="24"/>
        </w:rPr>
        <w:t>Організація участі мистецьких колективів міста у культурно-виховних заходах з особовим складом патрульного катера «Фастів»</w:t>
      </w:r>
      <w:r>
        <w:rPr>
          <w:rFonts w:ascii="Times New Roman" w:hAnsi="Times New Roman"/>
          <w:sz w:val="24"/>
          <w:szCs w:val="24"/>
          <w:lang w:eastAsia="uk-UA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beforeAutospacing="0" w:afterAutospacing="0"/>
        <w:ind w:left="5103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2024-2025 роки.</w:t>
      </w:r>
    </w:p>
    <w:p>
      <w:pPr>
        <w:shd w:val="clear" w:fill="FFFFFF"/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4.2.3. Заохочення кращих військовослужбовців </w:t>
      </w:r>
      <w:r>
        <w:rPr>
          <w:rFonts w:ascii="Times New Roman" w:hAnsi="Times New Roman"/>
          <w:sz w:val="24"/>
          <w:szCs w:val="24"/>
        </w:rPr>
        <w:t>патрульного катера «Фастів.</w:t>
      </w:r>
    </w:p>
    <w:p>
      <w:pPr>
        <w:spacing w:after="0" w:beforeAutospacing="0" w:afterAutospacing="0"/>
        <w:ind w:left="5103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4.2.4. </w:t>
      </w:r>
      <w:r>
        <w:rPr>
          <w:rFonts w:ascii="Times New Roman" w:hAnsi="Times New Roman"/>
          <w:sz w:val="24"/>
          <w:szCs w:val="24"/>
        </w:rPr>
        <w:t xml:space="preserve">Сприяння участі дітей </w:t>
      </w:r>
      <w:r>
        <w:rPr>
          <w:rFonts w:ascii="Times New Roman" w:hAnsi="Times New Roman"/>
          <w:sz w:val="24"/>
          <w:szCs w:val="24"/>
          <w:w w:val="98"/>
        </w:rPr>
        <w:t xml:space="preserve">військовослужбовців, які проходять військову службу на патрульному катері «Фастів», у </w:t>
      </w:r>
      <w:r>
        <w:rPr>
          <w:rFonts w:ascii="Times New Roman" w:hAnsi="Times New Roman"/>
          <w:sz w:val="24"/>
          <w:szCs w:val="24"/>
        </w:rPr>
        <w:t>святкових культурно-масових заходах.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tabs>
          <w:tab w:val="left" w:pos="6700" w:leader="none"/>
        </w:tabs>
        <w:spacing w:lineRule="auto" w:line="240" w:after="0" w:beforeAutospacing="0" w:afterAutospacing="0"/>
        <w:ind w:hanging="851" w:left="851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4.2.5. Сприяння що до в</w:t>
      </w:r>
      <w:r>
        <w:rPr>
          <w:rFonts w:ascii="Times New Roman" w:hAnsi="Times New Roman"/>
          <w:sz w:val="24"/>
          <w:szCs w:val="24"/>
        </w:rPr>
        <w:t>ирішення соціально-побутових і культурних потреб військовослужбовців,</w:t>
      </w:r>
      <w:r>
        <w:rPr>
          <w:rFonts w:ascii="Times New Roman" w:hAnsi="Times New Roman"/>
          <w:sz w:val="24"/>
          <w:szCs w:val="24"/>
          <w:w w:val="98"/>
        </w:rPr>
        <w:t xml:space="preserve"> які проходять військову службу на патрульному катері «Фастів».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4.2.6. </w:t>
      </w:r>
      <w:r>
        <w:rPr>
          <w:rFonts w:ascii="Times New Roman" w:hAnsi="Times New Roman"/>
          <w:sz w:val="24"/>
          <w:szCs w:val="24"/>
        </w:rPr>
        <w:t>Сприяння налагодженню взаємозв’язків між військовою частиною А0937 та підприємствами міста з метою підвищення професійної навченості військовослужбовців,</w:t>
      </w:r>
      <w:r>
        <w:rPr>
          <w:rFonts w:ascii="Times New Roman" w:hAnsi="Times New Roman"/>
          <w:sz w:val="24"/>
          <w:szCs w:val="24"/>
          <w:w w:val="98"/>
        </w:rPr>
        <w:t xml:space="preserve"> які проходять військову службу на патрульному катері «Фастів».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підприємства, установи, організації та заклади Фастівської міської територіальної громади,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tabs>
          <w:tab w:val="left" w:pos="6700" w:leader="none"/>
        </w:tabs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4.2.7. Сприяння в н</w:t>
      </w:r>
      <w:r>
        <w:rPr>
          <w:rFonts w:ascii="Times New Roman" w:hAnsi="Times New Roman"/>
          <w:sz w:val="24"/>
          <w:szCs w:val="24"/>
        </w:rPr>
        <w:t xml:space="preserve">адання матеріальної та іншої допомоги з метою підготовки особового складу і технічного стану </w:t>
      </w:r>
      <w:r>
        <w:rPr>
          <w:rFonts w:ascii="Times New Roman" w:hAnsi="Times New Roman"/>
          <w:sz w:val="24"/>
          <w:szCs w:val="24"/>
          <w:w w:val="98"/>
        </w:rPr>
        <w:t>патрульного катера «Фастів»</w:t>
      </w:r>
      <w:r>
        <w:rPr>
          <w:rFonts w:ascii="Times New Roman" w:hAnsi="Times New Roman"/>
          <w:sz w:val="24"/>
          <w:szCs w:val="24"/>
        </w:rPr>
        <w:t xml:space="preserve"> до виконання завдань.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підприємства, установи, організації та заклади Фастівської міської територіальної громади,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4.2.8. Сприяння в наданні допомоги що до оснащення та ремонту засобів зв’язку, спостереження та розвідки, а також іншої апаратури встановленої на патрульному катері «Фастів.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підприємства, установи, організації та заклади Фастівської міської територіальної громади,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4.2.9. Проведення музейних та краєзнавчих екскурсій для військовослужбовців які проходять військову службу на патрульному катері «Фастів» та членів їх сімей. 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Фастівської міської ради, командир патрульного катера «Фастів», командир військової частини А0937, підприємства, установи, організації та заклади Фастівської міської територіальної громади, 2024-2025 роки.</w:t>
      </w:r>
    </w:p>
    <w:p>
      <w:pPr>
        <w:shd w:val="clear" w:fill="FFFFFF"/>
        <w:spacing w:lineRule="auto" w:line="240" w:after="0" w:beforeAutospacing="0" w:afterAutospacing="0"/>
        <w:ind w:left="5103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pStyle w:val="P1"/>
        <w:numPr>
          <w:ilvl w:val="0"/>
          <w:numId w:val="6"/>
        </w:num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Очікувані результати виконання Програми</w:t>
      </w:r>
    </w:p>
    <w:p>
      <w:pPr>
        <w:shd w:val="clear" w:fill="FFFFFF"/>
        <w:spacing w:lineRule="auto" w:line="240" w:after="0" w:beforeAutospacing="0" w:afterAutospacing="0"/>
        <w:ind w:firstLine="255" w:left="31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Виконання визначених Програмою заходів:</w:t>
      </w:r>
    </w:p>
    <w:p>
      <w:pPr>
        <w:shd w:val="clear" w:fill="FFFFFF"/>
        <w:spacing w:lineRule="auto" w:line="240" w:after="0" w:beforeAutospacing="0" w:afterAutospacing="0"/>
        <w:ind w:left="31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-</w:t>
        <w:tab/>
        <w:t>дозволить підняти престиж військової служби серед громадян міста;</w:t>
      </w:r>
    </w:p>
    <w:p>
      <w:pPr>
        <w:shd w:val="clear" w:fill="FFFFFF"/>
        <w:spacing w:lineRule="auto" w:line="240" w:after="0" w:beforeAutospacing="0" w:afterAutospacing="0"/>
        <w:ind w:left="31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-     сприятиме підтриманню обороноздатності та мобілізаційної готовності держави;</w:t>
      </w:r>
    </w:p>
    <w:p>
      <w:pPr>
        <w:shd w:val="clear" w:fill="FFFFFF"/>
        <w:spacing w:lineRule="auto" w:line="240" w:after="0" w:beforeAutospacing="0" w:afterAutospacing="0"/>
        <w:ind w:left="31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-</w:t>
        <w:tab/>
        <w:t>сприятиме розв'язанню соціально-побутових проблем військовослужбовців;</w:t>
      </w:r>
    </w:p>
    <w:p>
      <w:pPr>
        <w:shd w:val="clear" w:fill="FFFFFF"/>
        <w:spacing w:lineRule="auto" w:line="240" w:after="0" w:beforeAutospacing="0" w:afterAutospacing="0"/>
        <w:ind w:left="31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-</w:t>
        <w:tab/>
        <w:t xml:space="preserve">дозволить задовольнити культурні і духовні потреби військовослужбовців; </w:t>
      </w:r>
    </w:p>
    <w:p>
      <w:pPr>
        <w:shd w:val="clear" w:fill="FFFFFF"/>
        <w:spacing w:lineRule="auto" w:line="240" w:after="0" w:beforeAutospacing="0" w:afterAutospacing="0"/>
        <w:ind w:left="31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-</w:t>
        <w:tab/>
        <w:t xml:space="preserve"> підвищить ефективність цивільно-військового співробітництва.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Cs w:val="1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Основою для успішної реалізації програми стане системна робота виконавчих органів міської ради щодо організації шефської роботи та забезпечення виконання завдань шефства над патрульним катером «Фастів» </w:t>
      </w:r>
      <w:r>
        <w:rPr>
          <w:rFonts w:ascii="Times New Roman" w:hAnsi="Times New Roman"/>
          <w:bCs w:val="1"/>
          <w:sz w:val="24"/>
          <w:szCs w:val="24"/>
          <w:lang w:eastAsia="uk-UA"/>
        </w:rPr>
        <w:t>військової частини А0937 Військово-морських сил Збройних сил України.</w:t>
      </w:r>
    </w:p>
    <w:p>
      <w:pPr>
        <w:shd w:val="clear" w:fill="FFFFFF"/>
        <w:spacing w:lineRule="auto" w:line="240" w:after="0" w:beforeAutospacing="0" w:afterAutospacing="0"/>
        <w:ind w:left="312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.</w:t>
      </w:r>
    </w:p>
    <w:p>
      <w:pPr>
        <w:shd w:val="clear" w:fill="FFFFFF"/>
        <w:spacing w:lineRule="auto" w:line="240" w:after="0" w:beforeAutospacing="0" w:afterAutospacing="0"/>
        <w:ind w:left="312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pStyle w:val="P1"/>
        <w:numPr>
          <w:ilvl w:val="0"/>
          <w:numId w:val="6"/>
        </w:num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Обсяги та джерела фінансування Програми</w:t>
      </w:r>
    </w:p>
    <w:p>
      <w:pPr>
        <w:shd w:val="clear" w:fill="FFFFFF"/>
        <w:spacing w:lineRule="auto" w:line="240" w:after="0" w:beforeAutospacing="0" w:afterAutospacing="0"/>
        <w:ind w:left="312"/>
        <w:rPr>
          <w:rFonts w:ascii="Times New Roman" w:hAnsi="Times New Roman"/>
          <w:b w:val="1"/>
          <w:sz w:val="24"/>
          <w:szCs w:val="24"/>
          <w:lang w:eastAsia="uk-UA"/>
        </w:rPr>
      </w:pPr>
    </w:p>
    <w:p>
      <w:pPr>
        <w:shd w:val="clear" w:fill="FFFFFF"/>
        <w:spacing w:lineRule="auto" w:line="240" w:after="375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Фінансування здійснюється за рахунок коштів бюджету Фастівської міської територіальної громади, в межах його фінансових можливостей, добровільних пожертвувань фізичних і юридичних осіб, благодійних організацій та об’єднань громадян, а також інших джерел, не заборонених чинним законодавством України.</w:t>
      </w:r>
    </w:p>
    <w:p>
      <w:pPr>
        <w:pStyle w:val="P1"/>
        <w:numPr>
          <w:ilvl w:val="0"/>
          <w:numId w:val="6"/>
        </w:numPr>
        <w:shd w:val="clear" w:fill="FFFFFF"/>
        <w:spacing w:lineRule="auto" w:line="240" w:after="0" w:beforeAutospacing="0" w:afterAutospacing="0"/>
        <w:ind w:firstLine="0" w:left="0"/>
        <w:jc w:val="center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Координація та контроль за ходом виконання Програми</w:t>
      </w:r>
    </w:p>
    <w:p>
      <w:pPr>
        <w:pStyle w:val="P1"/>
        <w:shd w:val="clear" w:fill="FFFFFF"/>
        <w:tabs>
          <w:tab w:val="num" w:pos="2552" w:leader="none"/>
        </w:tabs>
        <w:spacing w:lineRule="auto" w:line="240" w:after="0" w:beforeAutospacing="0" w:afterAutospacing="0"/>
        <w:ind w:left="0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Контроль за реалізацією заходів, передбачених Програмою </w:t>
      </w:r>
      <w:r>
        <w:rPr>
          <w:rFonts w:ascii="Times New Roman" w:hAnsi="Times New Roman"/>
          <w:bCs w:val="1"/>
          <w:sz w:val="24"/>
          <w:szCs w:val="24"/>
          <w:lang w:eastAsia="uk-UA"/>
        </w:rPr>
        <w:t>шефської допомоги патрульному катеру «Фастів» військової частини А0937 Військово-морських сил Збройних сил України</w:t>
      </w:r>
      <w:bookmarkStart w:id="0" w:name="_GoBack"/>
      <w:bookmarkEnd w:id="0"/>
      <w:r>
        <w:rPr>
          <w:rFonts w:ascii="Times New Roman" w:hAnsi="Times New Roman"/>
          <w:bCs w:val="1"/>
          <w:sz w:val="24"/>
          <w:szCs w:val="24"/>
          <w:lang w:eastAsia="uk-UA"/>
        </w:rPr>
        <w:t xml:space="preserve"> на 2024 – 2025 роки</w:t>
      </w:r>
      <w:r>
        <w:rPr>
          <w:rFonts w:ascii="Times New Roman" w:hAnsi="Times New Roman"/>
          <w:sz w:val="24"/>
          <w:szCs w:val="24"/>
          <w:lang w:eastAsia="uk-UA"/>
        </w:rPr>
        <w:t>, здійснюється</w:t>
      </w:r>
      <w:r>
        <w:rPr>
          <w:rFonts w:ascii="Times New Roman" w:hAnsi="Times New Roman"/>
          <w:bCs w:val="1"/>
          <w:sz w:val="24"/>
          <w:szCs w:val="24"/>
          <w:lang w:eastAsia="uk-UA"/>
        </w:rPr>
        <w:t>.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Головним координатором Програми є керуючий справами (секретар) виконавчого комітету Фастівської міської ради та </w:t>
      </w:r>
      <w:r>
        <w:rPr>
          <w:rFonts w:ascii="Times New Roman" w:hAnsi="Times New Roman"/>
          <w:bCs w:val="1"/>
          <w:sz w:val="24"/>
          <w:szCs w:val="24"/>
          <w:lang w:eastAsia="uk-UA"/>
        </w:rPr>
        <w:t>сектор з питань мобілізаційної роботи виконавчого комітету Фастівської міської ради.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Керуючий справами (секретар)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bCs w:val="1"/>
          <w:sz w:val="24"/>
          <w:szCs w:val="24"/>
          <w:lang w:eastAsia="uk-UA"/>
        </w:rPr>
      </w:pPr>
      <w:r>
        <w:rPr>
          <w:rFonts w:ascii="Times New Roman" w:hAnsi="Times New Roman"/>
          <w:b w:val="1"/>
          <w:bCs w:val="1"/>
          <w:sz w:val="24"/>
          <w:szCs w:val="24"/>
          <w:lang w:eastAsia="uk-UA"/>
        </w:rPr>
        <w:t>виконавчого комітету</w:t>
        <w:tab/>
        <w:tab/>
        <w:tab/>
        <w:tab/>
        <w:tab/>
        <w:tab/>
        <w:tab/>
        <w:t>Леся ТХОРЖЕВСЬКА</w:t>
      </w:r>
    </w:p>
    <w:p>
      <w:pPr>
        <w:shd w:val="clear" w:fill="FFFFFF"/>
        <w:spacing w:lineRule="auto" w:line="240" w:after="375" w:beforeAutospacing="0" w:afterAutospacing="0"/>
        <w:rPr>
          <w:rFonts w:ascii="Times New Roman" w:hAnsi="Times New Roman"/>
          <w:color w:val="383838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 </w:t>
      </w:r>
    </w:p>
    <w:p>
      <w:pPr>
        <w:rPr>
          <w:rFonts w:ascii="Times New Roman" w:hAnsi="Times New Roman"/>
          <w:sz w:val="24"/>
          <w:szCs w:val="24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5"/>
    <w:multiLevelType w:val="hybridMultilevel"/>
    <w:lvl w:ilvl="0" w:tplc="FFFFFFFF">
      <w:start w:val="1"/>
      <w:numFmt w:val="bullet"/>
      <w:suff w:val="tab"/>
      <w:lvlText w:val="-"/>
      <w:lvlJc w:val="left"/>
      <w:pPr>
        <w:ind w:firstLine="0" w:left="0"/>
      </w:pPr>
      <w:rPr/>
    </w:lvl>
    <w:lvl w:ilvl="1" w:tplc="FFFFFFFF">
      <w:start w:val="1"/>
      <w:numFmt w:val="bullet"/>
      <w:suff w:val="tab"/>
      <w:lvlText w:val=""/>
      <w:lvlJc w:val="left"/>
      <w:pPr>
        <w:ind w:firstLine="0" w:left="0"/>
      </w:pPr>
      <w:rPr/>
    </w:lvl>
    <w:lvl w:ilvl="2" w:tplc="FFFFFFFF">
      <w:start w:val="1"/>
      <w:numFmt w:val="bullet"/>
      <w:suff w:val="tab"/>
      <w:lvlText w:val=""/>
      <w:lvlJc w:val="left"/>
      <w:pPr>
        <w:ind w:firstLine="0" w:left="0"/>
      </w:pPr>
      <w:rPr/>
    </w:lvl>
    <w:lvl w:ilvl="3" w:tplc="FFFFFFFF">
      <w:start w:val="1"/>
      <w:numFmt w:val="bullet"/>
      <w:suff w:val="tab"/>
      <w:lvlText w:val=""/>
      <w:lvlJc w:val="left"/>
      <w:pPr>
        <w:ind w:firstLine="0" w:left="0"/>
      </w:pPr>
      <w:rPr/>
    </w:lvl>
    <w:lvl w:ilvl="4" w:tplc="FFFFFFFF">
      <w:start w:val="1"/>
      <w:numFmt w:val="bullet"/>
      <w:suff w:val="tab"/>
      <w:lvlText w:val=""/>
      <w:lvlJc w:val="left"/>
      <w:pPr>
        <w:ind w:firstLine="0" w:left="0"/>
      </w:pPr>
      <w:rPr/>
    </w:lvl>
    <w:lvl w:ilvl="5" w:tplc="FFFFFFFF">
      <w:start w:val="1"/>
      <w:numFmt w:val="bullet"/>
      <w:suff w:val="tab"/>
      <w:lvlText w:val=""/>
      <w:lvlJc w:val="left"/>
      <w:pPr>
        <w:ind w:firstLine="0" w:left="0"/>
      </w:pPr>
      <w:rPr/>
    </w:lvl>
    <w:lvl w:ilvl="6" w:tplc="FFFFFFFF">
      <w:start w:val="1"/>
      <w:numFmt w:val="bullet"/>
      <w:suff w:val="tab"/>
      <w:lvlText w:val=""/>
      <w:lvlJc w:val="left"/>
      <w:pPr>
        <w:ind w:firstLine="0" w:left="0"/>
      </w:pPr>
      <w:rPr/>
    </w:lvl>
    <w:lvl w:ilvl="7" w:tplc="FFFFFFFF">
      <w:start w:val="1"/>
      <w:numFmt w:val="bullet"/>
      <w:suff w:val="tab"/>
      <w:lvlText w:val=""/>
      <w:lvlJc w:val="left"/>
      <w:pPr>
        <w:ind w:firstLine="0" w:left="0"/>
      </w:pPr>
      <w:rPr/>
    </w:lvl>
    <w:lvl w:ilvl="8" w:tplc="FFFFFFFF">
      <w:start w:val="1"/>
      <w:numFmt w:val="bullet"/>
      <w:suff w:val="tab"/>
      <w:lvlText w:val=""/>
      <w:lvlJc w:val="left"/>
      <w:pPr>
        <w:ind w:firstLine="0" w:left="0"/>
      </w:pPr>
      <w:rPr/>
    </w:lvl>
  </w:abstractNum>
  <w:abstractNum w:abstractNumId="1">
    <w:nsid w:val="01A37A2F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2">
    <w:nsid w:val="1096107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3">
    <w:nsid w:val="18912D9D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DF869B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5">
    <w:nsid w:val="217E1F9F"/>
    <w:multiLevelType w:val="multilevel"/>
    <w:lvl w:ilvl="0">
      <w:start w:val="4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6">
    <w:nsid w:val="21A86BB0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7">
    <w:nsid w:val="2578363F"/>
    <w:multiLevelType w:val="multilevel"/>
    <w:lvl w:ilvl="0">
      <w:start w:val="8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8">
    <w:nsid w:val="26B23A65"/>
    <w:multiLevelType w:val="multilevel"/>
    <w:lvl w:ilvl="0">
      <w:start w:val="4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9">
    <w:nsid w:val="2BF33BF1"/>
    <w:multiLevelType w:val="multilevel"/>
    <w:lvl w:ilvl="0">
      <w:start w:val="6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0">
    <w:nsid w:val="3004403C"/>
    <w:multiLevelType w:val="multilevel"/>
    <w:lvl w:ilvl="0">
      <w:start w:val="7"/>
      <w:numFmt w:val="decimal"/>
      <w:suff w:val="tab"/>
      <w:lvlText w:val="%1."/>
      <w:lvlJc w:val="left"/>
      <w:pPr>
        <w:ind w:hanging="360" w:left="2912"/>
        <w:tabs>
          <w:tab w:val="num" w:pos="2912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3632"/>
        <w:tabs>
          <w:tab w:val="num" w:pos="3632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4352"/>
        <w:tabs>
          <w:tab w:val="num" w:pos="4352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5072"/>
        <w:tabs>
          <w:tab w:val="num" w:pos="5072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5792"/>
        <w:tabs>
          <w:tab w:val="num" w:pos="5792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6512"/>
        <w:tabs>
          <w:tab w:val="num" w:pos="6512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7232"/>
        <w:tabs>
          <w:tab w:val="num" w:pos="7232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7952"/>
        <w:tabs>
          <w:tab w:val="num" w:pos="7952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8672"/>
        <w:tabs>
          <w:tab w:val="num" w:pos="8672" w:leader="none"/>
        </w:tabs>
      </w:pPr>
      <w:rPr/>
    </w:lvl>
  </w:abstractNum>
  <w:abstractNum w:abstractNumId="11">
    <w:nsid w:val="316936C0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2">
    <w:nsid w:val="43457FC1"/>
    <w:multiLevelType w:val="multilevel"/>
    <w:lvl w:ilvl="0">
      <w:start w:val="6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3">
    <w:nsid w:val="498C4448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4">
    <w:nsid w:val="5FAA3941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5">
    <w:nsid w:val="6A783EB2"/>
    <w:multiLevelType w:val="hybridMultilevel"/>
    <w:lvl w:ilvl="0" w:tplc="6B62F73C">
      <w:start w:val="1"/>
      <w:numFmt w:val="bullet"/>
      <w:suff w:val="tab"/>
      <w:lvlText w:val="–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6B3233D5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7">
    <w:nsid w:val="6BAB457C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8">
    <w:nsid w:val="7DD11AB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19">
    <w:nsid w:val="7F070996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18"/>
  </w:num>
  <w:num w:numId="12">
    <w:abstractNumId w:val="13"/>
  </w:num>
  <w:num w:numId="13">
    <w:abstractNumId w:val="19"/>
  </w:num>
  <w:num w:numId="14">
    <w:abstractNumId w:val="16"/>
  </w:num>
  <w:num w:numId="15">
    <w:abstractNumId w:val="5"/>
  </w:num>
  <w:num w:numId="16">
    <w:abstractNumId w:val="17"/>
  </w:num>
  <w:num w:numId="17">
    <w:abstractNumId w:val="9"/>
  </w:num>
  <w:num w:numId="18">
    <w:abstractNumId w:val="3"/>
  </w:num>
  <w:num w:numId="19">
    <w:abstractNumId w:val="15"/>
  </w:num>
  <w:num w:numId="20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Segoe UI" w:hAnsi="Segoe UI"/>
      <w:sz w:val="18"/>
      <w:szCs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99d9-3101-4956-870d-3da1cab13b1a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SPecialiST RePack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2023-11-14T14:54:00Z</dcterms:created>
  <cp:lastPrinted>2023-11-15T08:16:00Z</cp:lastPrinted>
  <dcterms:modified xsi:type="dcterms:W3CDTF">2023-11-17T07:16:05Z</dcterms:modified>
  <cp:revision>9</cp:revision>
</cp:coreProperties>
</file>