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1046" w:rsidRDefault="00281046">
      <w:pPr>
        <w:pStyle w:val="Normal1"/>
        <w:spacing w:line="240" w:lineRule="auto"/>
        <w:ind w:firstLine="709"/>
        <w:jc w:val="both"/>
      </w:pPr>
    </w:p>
    <w:p w:rsidR="003B43C1" w:rsidRDefault="003B43C1">
      <w:pPr>
        <w:pStyle w:val="Normal1"/>
        <w:spacing w:line="240" w:lineRule="auto"/>
        <w:ind w:firstLine="709"/>
        <w:jc w:val="both"/>
      </w:pPr>
    </w:p>
    <w:p w:rsidR="003B43C1" w:rsidRDefault="003B43C1">
      <w:pPr>
        <w:pStyle w:val="Normal1"/>
        <w:spacing w:line="240" w:lineRule="auto"/>
        <w:ind w:firstLine="709"/>
        <w:jc w:val="both"/>
      </w:pPr>
    </w:p>
    <w:p w:rsidR="003B43C1" w:rsidRDefault="003B43C1">
      <w:pPr>
        <w:pStyle w:val="Normal1"/>
        <w:spacing w:line="240" w:lineRule="auto"/>
        <w:ind w:firstLine="709"/>
        <w:jc w:val="both"/>
      </w:pPr>
    </w:p>
    <w:p w:rsidR="003B43C1" w:rsidRDefault="003B43C1">
      <w:pPr>
        <w:pStyle w:val="Normal1"/>
        <w:spacing w:line="240" w:lineRule="auto"/>
        <w:ind w:firstLine="709"/>
        <w:jc w:val="both"/>
      </w:pPr>
    </w:p>
    <w:p w:rsidR="003B43C1" w:rsidRDefault="003B43C1">
      <w:pPr>
        <w:pStyle w:val="Normal1"/>
        <w:spacing w:line="240" w:lineRule="auto"/>
        <w:ind w:firstLine="709"/>
        <w:jc w:val="both"/>
      </w:pPr>
    </w:p>
    <w:p w:rsidR="003B43C1" w:rsidRDefault="003B43C1">
      <w:pPr>
        <w:pStyle w:val="Normal1"/>
        <w:spacing w:line="240" w:lineRule="auto"/>
        <w:ind w:firstLine="709"/>
        <w:jc w:val="both"/>
      </w:pPr>
    </w:p>
    <w:p w:rsidR="00281046" w:rsidRDefault="00281046">
      <w:pPr>
        <w:pStyle w:val="Normal1"/>
        <w:spacing w:after="160" w:line="259" w:lineRule="auto"/>
        <w:jc w:val="center"/>
      </w:pPr>
    </w:p>
    <w:p w:rsidR="00281046" w:rsidRDefault="00281046">
      <w:pPr>
        <w:pStyle w:val="Normal1"/>
        <w:spacing w:after="160" w:line="259" w:lineRule="auto"/>
        <w:jc w:val="center"/>
      </w:pPr>
    </w:p>
    <w:p w:rsidR="00281046" w:rsidRPr="00E110EA" w:rsidRDefault="00281046">
      <w:pPr>
        <w:pStyle w:val="Normal1"/>
        <w:spacing w:after="160" w:line="259" w:lineRule="auto"/>
        <w:jc w:val="center"/>
        <w:rPr>
          <w:sz w:val="28"/>
          <w:szCs w:val="28"/>
        </w:rPr>
      </w:pPr>
    </w:p>
    <w:p w:rsidR="00281046" w:rsidRPr="003B43C1" w:rsidRDefault="00281046">
      <w:pPr>
        <w:pStyle w:val="Normal1"/>
        <w:spacing w:after="160" w:line="259" w:lineRule="auto"/>
        <w:jc w:val="center"/>
        <w:rPr>
          <w:sz w:val="36"/>
          <w:szCs w:val="36"/>
        </w:rPr>
      </w:pPr>
    </w:p>
    <w:p w:rsidR="00281046" w:rsidRPr="003B43C1" w:rsidRDefault="003B43C1">
      <w:pPr>
        <w:pStyle w:val="Normal1"/>
        <w:spacing w:line="240" w:lineRule="auto"/>
        <w:jc w:val="center"/>
        <w:rPr>
          <w:rFonts w:ascii="Times New Roman" w:hAnsi="Times New Roman" w:cs="Times New Roman"/>
          <w:b/>
          <w:sz w:val="36"/>
          <w:szCs w:val="36"/>
        </w:rPr>
      </w:pPr>
      <w:r w:rsidRPr="003B43C1">
        <w:rPr>
          <w:rFonts w:ascii="Times New Roman" w:hAnsi="Times New Roman" w:cs="Times New Roman"/>
          <w:b/>
          <w:sz w:val="36"/>
          <w:szCs w:val="36"/>
        </w:rPr>
        <w:t>ПРОГРАМА</w:t>
      </w:r>
    </w:p>
    <w:p w:rsidR="00281046" w:rsidRPr="003B43C1" w:rsidRDefault="00C90007">
      <w:pPr>
        <w:pStyle w:val="Normal1"/>
        <w:spacing w:line="240" w:lineRule="auto"/>
        <w:jc w:val="center"/>
        <w:rPr>
          <w:rFonts w:ascii="Times New Roman" w:hAnsi="Times New Roman" w:cs="Times New Roman"/>
          <w:b/>
          <w:sz w:val="36"/>
          <w:szCs w:val="36"/>
        </w:rPr>
      </w:pPr>
      <w:r>
        <w:rPr>
          <w:rFonts w:ascii="Times New Roman" w:hAnsi="Times New Roman" w:cs="Times New Roman"/>
          <w:b/>
          <w:sz w:val="36"/>
          <w:szCs w:val="36"/>
        </w:rPr>
        <w:t>Розвит</w:t>
      </w:r>
      <w:r w:rsidR="003B43C1" w:rsidRPr="003B43C1">
        <w:rPr>
          <w:rFonts w:ascii="Times New Roman" w:hAnsi="Times New Roman" w:cs="Times New Roman"/>
          <w:b/>
          <w:sz w:val="36"/>
          <w:szCs w:val="36"/>
        </w:rPr>
        <w:t>к</w:t>
      </w:r>
      <w:r>
        <w:rPr>
          <w:rFonts w:ascii="Times New Roman" w:hAnsi="Times New Roman" w:cs="Times New Roman"/>
          <w:b/>
          <w:sz w:val="36"/>
          <w:szCs w:val="36"/>
        </w:rPr>
        <w:t>у</w:t>
      </w:r>
      <w:r w:rsidR="003B43C1" w:rsidRPr="003B43C1">
        <w:rPr>
          <w:rFonts w:ascii="Times New Roman" w:hAnsi="Times New Roman" w:cs="Times New Roman"/>
          <w:b/>
          <w:sz w:val="36"/>
          <w:szCs w:val="36"/>
        </w:rPr>
        <w:t xml:space="preserve"> систем водопостачання та</w:t>
      </w:r>
    </w:p>
    <w:p w:rsidR="002A428E" w:rsidRDefault="003B43C1">
      <w:pPr>
        <w:pStyle w:val="Normal1"/>
        <w:spacing w:line="240" w:lineRule="auto"/>
        <w:jc w:val="center"/>
        <w:rPr>
          <w:rFonts w:ascii="Times New Roman" w:hAnsi="Times New Roman" w:cs="Times New Roman"/>
          <w:b/>
          <w:sz w:val="36"/>
          <w:szCs w:val="36"/>
        </w:rPr>
      </w:pPr>
      <w:r w:rsidRPr="003B43C1">
        <w:rPr>
          <w:rFonts w:ascii="Times New Roman" w:hAnsi="Times New Roman" w:cs="Times New Roman"/>
          <w:b/>
          <w:sz w:val="36"/>
          <w:szCs w:val="36"/>
        </w:rPr>
        <w:t xml:space="preserve">водовідведення </w:t>
      </w:r>
      <w:r w:rsidR="002A428E">
        <w:rPr>
          <w:rFonts w:ascii="Times New Roman" w:hAnsi="Times New Roman" w:cs="Times New Roman"/>
          <w:b/>
          <w:sz w:val="36"/>
          <w:szCs w:val="36"/>
        </w:rPr>
        <w:t xml:space="preserve">Фастівської </w:t>
      </w:r>
    </w:p>
    <w:p w:rsidR="00281046" w:rsidRDefault="009038E5">
      <w:pPr>
        <w:pStyle w:val="Normal1"/>
        <w:spacing w:line="240" w:lineRule="auto"/>
        <w:jc w:val="center"/>
        <w:rPr>
          <w:rFonts w:ascii="Times New Roman" w:hAnsi="Times New Roman" w:cs="Times New Roman"/>
          <w:b/>
          <w:sz w:val="36"/>
          <w:szCs w:val="36"/>
        </w:rPr>
      </w:pPr>
      <w:r>
        <w:rPr>
          <w:rFonts w:ascii="Times New Roman" w:hAnsi="Times New Roman" w:cs="Times New Roman"/>
          <w:b/>
          <w:sz w:val="36"/>
          <w:szCs w:val="36"/>
        </w:rPr>
        <w:t>міської</w:t>
      </w:r>
      <w:r w:rsidR="002A428E">
        <w:rPr>
          <w:rFonts w:ascii="Times New Roman" w:hAnsi="Times New Roman" w:cs="Times New Roman"/>
          <w:b/>
          <w:sz w:val="36"/>
          <w:szCs w:val="36"/>
        </w:rPr>
        <w:t xml:space="preserve"> територіальної громади</w:t>
      </w:r>
    </w:p>
    <w:p w:rsidR="00281046" w:rsidRPr="003B43C1" w:rsidRDefault="00A86D6B">
      <w:pPr>
        <w:pStyle w:val="Normal1"/>
        <w:spacing w:line="240" w:lineRule="auto"/>
        <w:jc w:val="center"/>
        <w:rPr>
          <w:sz w:val="36"/>
          <w:szCs w:val="36"/>
        </w:rPr>
      </w:pPr>
      <w:r>
        <w:rPr>
          <w:rFonts w:ascii="Times New Roman" w:hAnsi="Times New Roman" w:cs="Times New Roman"/>
          <w:b/>
          <w:sz w:val="36"/>
          <w:szCs w:val="36"/>
        </w:rPr>
        <w:t>на 2021-2025</w:t>
      </w:r>
      <w:r w:rsidR="00281046" w:rsidRPr="003B43C1">
        <w:rPr>
          <w:rFonts w:ascii="Times New Roman" w:hAnsi="Times New Roman" w:cs="Times New Roman"/>
          <w:b/>
          <w:sz w:val="36"/>
          <w:szCs w:val="36"/>
        </w:rPr>
        <w:t xml:space="preserve"> р</w:t>
      </w:r>
      <w:r w:rsidR="00662BA8">
        <w:rPr>
          <w:rFonts w:ascii="Times New Roman" w:hAnsi="Times New Roman" w:cs="Times New Roman"/>
          <w:b/>
          <w:sz w:val="36"/>
          <w:szCs w:val="36"/>
        </w:rPr>
        <w:t>оки</w:t>
      </w:r>
    </w:p>
    <w:p w:rsidR="00281046" w:rsidRPr="00E110EA" w:rsidRDefault="00281046">
      <w:pPr>
        <w:pStyle w:val="Normal1"/>
        <w:spacing w:line="240" w:lineRule="auto"/>
        <w:jc w:val="center"/>
        <w:rPr>
          <w:sz w:val="24"/>
          <w:szCs w:val="24"/>
        </w:rPr>
      </w:pPr>
    </w:p>
    <w:p w:rsidR="00281046" w:rsidRDefault="00281046">
      <w:pPr>
        <w:pStyle w:val="Normal1"/>
        <w:spacing w:line="240" w:lineRule="auto"/>
      </w:pPr>
    </w:p>
    <w:p w:rsidR="00281046" w:rsidRDefault="00281046">
      <w:pPr>
        <w:pStyle w:val="Normal1"/>
        <w:spacing w:line="240" w:lineRule="auto"/>
      </w:pPr>
    </w:p>
    <w:p w:rsidR="00281046" w:rsidRDefault="00281046">
      <w:pPr>
        <w:pStyle w:val="Normal1"/>
        <w:spacing w:line="240" w:lineRule="auto"/>
      </w:pPr>
    </w:p>
    <w:p w:rsidR="00281046" w:rsidRDefault="00281046">
      <w:pPr>
        <w:pStyle w:val="Normal1"/>
        <w:spacing w:line="240" w:lineRule="auto"/>
      </w:pPr>
    </w:p>
    <w:p w:rsidR="00281046" w:rsidRDefault="00281046">
      <w:pPr>
        <w:pStyle w:val="Normal1"/>
        <w:spacing w:line="240" w:lineRule="auto"/>
      </w:pPr>
    </w:p>
    <w:p w:rsidR="00281046" w:rsidRDefault="00281046">
      <w:pPr>
        <w:pStyle w:val="Normal1"/>
        <w:spacing w:line="240" w:lineRule="auto"/>
      </w:pPr>
    </w:p>
    <w:p w:rsidR="00281046" w:rsidRDefault="00281046">
      <w:pPr>
        <w:pStyle w:val="Normal1"/>
        <w:spacing w:line="240" w:lineRule="auto"/>
      </w:pPr>
    </w:p>
    <w:p w:rsidR="00281046" w:rsidRDefault="00281046">
      <w:pPr>
        <w:pStyle w:val="Normal1"/>
        <w:spacing w:line="240" w:lineRule="auto"/>
        <w:ind w:firstLine="435"/>
        <w:jc w:val="both"/>
      </w:pPr>
    </w:p>
    <w:p w:rsidR="00281046" w:rsidRDefault="00281046">
      <w:pPr>
        <w:pStyle w:val="Normal1"/>
        <w:tabs>
          <w:tab w:val="left" w:pos="3570"/>
          <w:tab w:val="center" w:pos="4857"/>
        </w:tabs>
        <w:spacing w:line="240" w:lineRule="auto"/>
        <w:jc w:val="both"/>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pPr>
        <w:pStyle w:val="Normal1"/>
      </w:pPr>
    </w:p>
    <w:p w:rsidR="007D3162" w:rsidRDefault="007D3162" w:rsidP="002A428E">
      <w:pPr>
        <w:pStyle w:val="Normal1"/>
        <w:jc w:val="center"/>
      </w:pPr>
    </w:p>
    <w:p w:rsidR="007D3162" w:rsidRDefault="007D3162">
      <w:pPr>
        <w:pStyle w:val="Normal1"/>
      </w:pPr>
    </w:p>
    <w:p w:rsidR="007D3162" w:rsidRDefault="00DD11F7" w:rsidP="007D3162">
      <w:pPr>
        <w:pStyle w:val="Normal1"/>
        <w:jc w:val="center"/>
        <w:rPr>
          <w:rFonts w:ascii="Times New Roman" w:hAnsi="Times New Roman" w:cs="Times New Roman"/>
          <w:b/>
        </w:rPr>
      </w:pPr>
      <w:r>
        <w:rPr>
          <w:rFonts w:ascii="Times New Roman" w:hAnsi="Times New Roman" w:cs="Times New Roman"/>
          <w:b/>
        </w:rPr>
        <w:t>м.Фастів 2021</w:t>
      </w:r>
      <w:r w:rsidR="007D3162" w:rsidRPr="007D3162">
        <w:rPr>
          <w:rFonts w:ascii="Times New Roman" w:hAnsi="Times New Roman" w:cs="Times New Roman"/>
          <w:b/>
        </w:rPr>
        <w:t xml:space="preserve"> рік</w:t>
      </w:r>
    </w:p>
    <w:p w:rsidR="007D3162" w:rsidRPr="00526A48" w:rsidRDefault="007D3162" w:rsidP="00526A48">
      <w:pPr>
        <w:jc w:val="both"/>
        <w:rPr>
          <w:rFonts w:ascii="Times New Roman" w:hAnsi="Times New Roman" w:cs="Times New Roman"/>
          <w:b/>
          <w:sz w:val="28"/>
          <w:szCs w:val="28"/>
        </w:rPr>
      </w:pPr>
      <w:r>
        <w:rPr>
          <w:rFonts w:ascii="Times New Roman" w:hAnsi="Times New Roman" w:cs="Times New Roman"/>
          <w:b/>
        </w:rPr>
        <w:br w:type="page"/>
      </w:r>
    </w:p>
    <w:p w:rsidR="007D3162" w:rsidRPr="00526A48" w:rsidRDefault="007D3162" w:rsidP="00BA06EA">
      <w:pPr>
        <w:pStyle w:val="Normal1"/>
        <w:jc w:val="center"/>
        <w:rPr>
          <w:rFonts w:ascii="Times New Roman" w:hAnsi="Times New Roman" w:cs="Times New Roman"/>
          <w:b/>
          <w:sz w:val="28"/>
          <w:szCs w:val="28"/>
        </w:rPr>
      </w:pPr>
      <w:r w:rsidRPr="00526A48">
        <w:rPr>
          <w:rFonts w:ascii="Times New Roman" w:hAnsi="Times New Roman" w:cs="Times New Roman"/>
          <w:b/>
          <w:sz w:val="28"/>
          <w:szCs w:val="28"/>
        </w:rPr>
        <w:lastRenderedPageBreak/>
        <w:t>Зміст</w:t>
      </w:r>
    </w:p>
    <w:p w:rsidR="007D3162" w:rsidRPr="00526A48" w:rsidRDefault="007D3162" w:rsidP="00526A48">
      <w:pPr>
        <w:ind w:left="-720"/>
        <w:jc w:val="both"/>
        <w:rPr>
          <w:rFonts w:ascii="Times New Roman" w:hAnsi="Times New Roman" w:cs="Times New Roman"/>
          <w:b/>
          <w:sz w:val="28"/>
          <w:szCs w:val="28"/>
        </w:rPr>
      </w:pPr>
    </w:p>
    <w:p w:rsidR="00B82250" w:rsidRDefault="00B82250" w:rsidP="0056137A">
      <w:pPr>
        <w:ind w:left="8160"/>
        <w:jc w:val="center"/>
        <w:rPr>
          <w:rFonts w:ascii="Times New Roman" w:hAnsi="Times New Roman" w:cs="Times New Roman"/>
          <w:sz w:val="28"/>
          <w:szCs w:val="28"/>
        </w:rPr>
      </w:pPr>
    </w:p>
    <w:p w:rsidR="007D3162" w:rsidRPr="00526A48" w:rsidRDefault="00B82250" w:rsidP="00B82250">
      <w:pPr>
        <w:rPr>
          <w:rFonts w:ascii="Times New Roman" w:hAnsi="Times New Roman" w:cs="Times New Roman"/>
          <w:sz w:val="28"/>
          <w:szCs w:val="28"/>
        </w:rPr>
      </w:pPr>
      <w:r>
        <w:rPr>
          <w:rFonts w:ascii="Times New Roman" w:hAnsi="Times New Roman" w:cs="Times New Roman"/>
          <w:sz w:val="28"/>
          <w:szCs w:val="28"/>
        </w:rPr>
        <w:t xml:space="preserve">                                                                                                                              </w:t>
      </w:r>
      <w:r w:rsidR="007D3162" w:rsidRPr="00526A48">
        <w:rPr>
          <w:rFonts w:ascii="Times New Roman" w:hAnsi="Times New Roman" w:cs="Times New Roman"/>
          <w:sz w:val="28"/>
          <w:szCs w:val="28"/>
        </w:rPr>
        <w:t>Стор.</w:t>
      </w:r>
    </w:p>
    <w:tbl>
      <w:tblPr>
        <w:tblW w:w="9948" w:type="dxa"/>
        <w:tblLook w:val="04A0"/>
      </w:tblPr>
      <w:tblGrid>
        <w:gridCol w:w="1668"/>
        <w:gridCol w:w="6480"/>
        <w:gridCol w:w="1800"/>
      </w:tblGrid>
      <w:tr w:rsidR="007D3162" w:rsidRPr="00526A48" w:rsidTr="002A5B2F">
        <w:tc>
          <w:tcPr>
            <w:tcW w:w="1668" w:type="dxa"/>
          </w:tcPr>
          <w:p w:rsidR="007D3162" w:rsidRPr="00526A48" w:rsidRDefault="007D3162" w:rsidP="00526A48">
            <w:pPr>
              <w:jc w:val="both"/>
              <w:rPr>
                <w:rFonts w:ascii="Times New Roman" w:eastAsia="Calibri" w:hAnsi="Times New Roman" w:cs="Times New Roman"/>
                <w:sz w:val="28"/>
                <w:szCs w:val="28"/>
                <w:lang w:eastAsia="en-US"/>
              </w:rPr>
            </w:pPr>
          </w:p>
        </w:tc>
        <w:tc>
          <w:tcPr>
            <w:tcW w:w="6480" w:type="dxa"/>
          </w:tcPr>
          <w:p w:rsidR="007D3162" w:rsidRDefault="007D3162" w:rsidP="00526A48">
            <w:pPr>
              <w:jc w:val="both"/>
              <w:rPr>
                <w:rFonts w:ascii="Times New Roman" w:hAnsi="Times New Roman" w:cs="Times New Roman"/>
                <w:sz w:val="28"/>
                <w:szCs w:val="28"/>
              </w:rPr>
            </w:pPr>
          </w:p>
          <w:p w:rsidR="00B82250" w:rsidRDefault="00B82250" w:rsidP="00526A48">
            <w:pPr>
              <w:jc w:val="both"/>
              <w:rPr>
                <w:rFonts w:ascii="Times New Roman" w:hAnsi="Times New Roman" w:cs="Times New Roman"/>
                <w:sz w:val="28"/>
                <w:szCs w:val="28"/>
              </w:rPr>
            </w:pPr>
          </w:p>
          <w:p w:rsidR="002C79CE" w:rsidRDefault="002C79CE" w:rsidP="00526A48">
            <w:pPr>
              <w:jc w:val="both"/>
              <w:rPr>
                <w:rFonts w:ascii="Times New Roman" w:hAnsi="Times New Roman" w:cs="Times New Roman"/>
                <w:sz w:val="28"/>
                <w:szCs w:val="28"/>
              </w:rPr>
            </w:pPr>
          </w:p>
          <w:p w:rsidR="00B82250" w:rsidRDefault="00B82250" w:rsidP="00526A48">
            <w:pPr>
              <w:jc w:val="both"/>
              <w:rPr>
                <w:rFonts w:ascii="Times New Roman" w:hAnsi="Times New Roman" w:cs="Times New Roman"/>
                <w:sz w:val="28"/>
                <w:szCs w:val="28"/>
              </w:rPr>
            </w:pPr>
            <w:r>
              <w:rPr>
                <w:rFonts w:ascii="Times New Roman" w:hAnsi="Times New Roman" w:cs="Times New Roman"/>
                <w:sz w:val="28"/>
                <w:szCs w:val="28"/>
              </w:rPr>
              <w:t>Паспорт</w:t>
            </w:r>
          </w:p>
          <w:p w:rsidR="002C79CE" w:rsidRDefault="002C79CE" w:rsidP="00526A48">
            <w:pPr>
              <w:jc w:val="both"/>
              <w:rPr>
                <w:rFonts w:ascii="Times New Roman" w:hAnsi="Times New Roman" w:cs="Times New Roman"/>
                <w:sz w:val="28"/>
                <w:szCs w:val="28"/>
              </w:rPr>
            </w:pPr>
          </w:p>
          <w:p w:rsidR="00B82250" w:rsidRPr="00BA06EA" w:rsidRDefault="00B82250" w:rsidP="00526A48">
            <w:pPr>
              <w:jc w:val="both"/>
              <w:rPr>
                <w:rFonts w:ascii="Times New Roman" w:hAnsi="Times New Roman" w:cs="Times New Roman"/>
                <w:sz w:val="28"/>
                <w:szCs w:val="28"/>
              </w:rPr>
            </w:pPr>
            <w:r>
              <w:rPr>
                <w:rFonts w:ascii="Times New Roman" w:hAnsi="Times New Roman" w:cs="Times New Roman"/>
                <w:sz w:val="28"/>
                <w:szCs w:val="28"/>
              </w:rPr>
              <w:t>Вступ</w:t>
            </w:r>
          </w:p>
          <w:p w:rsidR="007D3162" w:rsidRPr="00BA06EA" w:rsidRDefault="007D3162" w:rsidP="00526A48">
            <w:pPr>
              <w:jc w:val="both"/>
              <w:rPr>
                <w:rFonts w:ascii="Times New Roman" w:eastAsia="Calibri" w:hAnsi="Times New Roman" w:cs="Times New Roman"/>
                <w:sz w:val="28"/>
                <w:szCs w:val="28"/>
                <w:lang w:eastAsia="en-US"/>
              </w:rPr>
            </w:pPr>
          </w:p>
        </w:tc>
        <w:tc>
          <w:tcPr>
            <w:tcW w:w="1800" w:type="dxa"/>
          </w:tcPr>
          <w:p w:rsidR="00B82250" w:rsidRDefault="00B82250" w:rsidP="0056137A">
            <w:pPr>
              <w:jc w:val="center"/>
              <w:rPr>
                <w:rFonts w:ascii="Times New Roman" w:eastAsia="Calibri" w:hAnsi="Times New Roman" w:cs="Times New Roman"/>
                <w:sz w:val="28"/>
                <w:szCs w:val="28"/>
                <w:lang w:eastAsia="en-US"/>
              </w:rPr>
            </w:pPr>
          </w:p>
          <w:p w:rsidR="002C79CE" w:rsidRDefault="002C79CE" w:rsidP="0056137A">
            <w:pPr>
              <w:jc w:val="center"/>
              <w:rPr>
                <w:rFonts w:ascii="Times New Roman" w:eastAsia="Calibri" w:hAnsi="Times New Roman" w:cs="Times New Roman"/>
                <w:sz w:val="28"/>
                <w:szCs w:val="28"/>
                <w:lang w:eastAsia="en-US"/>
              </w:rPr>
            </w:pPr>
          </w:p>
          <w:p w:rsidR="002C79CE" w:rsidRDefault="006F7FE2" w:rsidP="0056137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p w:rsidR="002C79CE" w:rsidRDefault="002C79CE" w:rsidP="0056137A">
            <w:pPr>
              <w:jc w:val="center"/>
              <w:rPr>
                <w:rFonts w:ascii="Times New Roman" w:eastAsia="Calibri" w:hAnsi="Times New Roman" w:cs="Times New Roman"/>
                <w:sz w:val="28"/>
                <w:szCs w:val="28"/>
                <w:lang w:eastAsia="en-US"/>
              </w:rPr>
            </w:pPr>
          </w:p>
          <w:p w:rsidR="002C79CE" w:rsidRDefault="002C79CE" w:rsidP="0056137A">
            <w:pPr>
              <w:jc w:val="center"/>
              <w:rPr>
                <w:rFonts w:ascii="Times New Roman" w:eastAsia="Calibri" w:hAnsi="Times New Roman" w:cs="Times New Roman"/>
                <w:sz w:val="28"/>
                <w:szCs w:val="28"/>
                <w:lang w:eastAsia="en-US"/>
              </w:rPr>
            </w:pPr>
          </w:p>
          <w:p w:rsidR="007D3162" w:rsidRPr="00526A48" w:rsidRDefault="006F7FE2" w:rsidP="0056137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7D3162" w:rsidRPr="00526A48" w:rsidTr="002A5B2F">
        <w:tc>
          <w:tcPr>
            <w:tcW w:w="1668" w:type="dxa"/>
          </w:tcPr>
          <w:p w:rsidR="007D3162" w:rsidRPr="00526A48" w:rsidRDefault="00163C49" w:rsidP="00BA06EA">
            <w:pPr>
              <w:tabs>
                <w:tab w:val="left" w:pos="640"/>
                <w:tab w:val="center" w:pos="726"/>
              </w:tabs>
              <w:spacing w:after="240"/>
              <w:jc w:val="both"/>
              <w:rPr>
                <w:rFonts w:ascii="Times New Roman" w:eastAsia="Calibri" w:hAnsi="Times New Roman" w:cs="Times New Roman"/>
                <w:sz w:val="28"/>
                <w:szCs w:val="28"/>
                <w:lang w:eastAsia="en-US"/>
              </w:rPr>
            </w:pPr>
            <w:r w:rsidRPr="00526A48">
              <w:rPr>
                <w:rFonts w:ascii="Times New Roman" w:hAnsi="Times New Roman" w:cs="Times New Roman"/>
                <w:bCs/>
                <w:sz w:val="28"/>
                <w:szCs w:val="28"/>
              </w:rPr>
              <w:t>1</w:t>
            </w:r>
            <w:r w:rsidR="007D3162" w:rsidRPr="00526A48">
              <w:rPr>
                <w:rFonts w:ascii="Times New Roman" w:hAnsi="Times New Roman" w:cs="Times New Roman"/>
                <w:bCs/>
                <w:sz w:val="28"/>
                <w:szCs w:val="28"/>
              </w:rPr>
              <w:t>.</w:t>
            </w:r>
          </w:p>
        </w:tc>
        <w:tc>
          <w:tcPr>
            <w:tcW w:w="6480" w:type="dxa"/>
          </w:tcPr>
          <w:p w:rsidR="007D3162" w:rsidRPr="00BA06EA" w:rsidRDefault="00C0133E" w:rsidP="00BA06EA">
            <w:pPr>
              <w:spacing w:after="240"/>
              <w:jc w:val="both"/>
              <w:rPr>
                <w:rFonts w:ascii="Times New Roman" w:hAnsi="Times New Roman" w:cs="Times New Roman"/>
                <w:bCs/>
                <w:sz w:val="28"/>
                <w:szCs w:val="28"/>
              </w:rPr>
            </w:pPr>
            <w:r w:rsidRPr="00BA06EA">
              <w:rPr>
                <w:rFonts w:ascii="Times New Roman" w:hAnsi="Times New Roman" w:cs="Times New Roman"/>
                <w:bCs/>
                <w:sz w:val="28"/>
                <w:szCs w:val="28"/>
              </w:rPr>
              <w:t>Загальні положення</w:t>
            </w:r>
          </w:p>
        </w:tc>
        <w:tc>
          <w:tcPr>
            <w:tcW w:w="1800" w:type="dxa"/>
          </w:tcPr>
          <w:p w:rsidR="007D3162" w:rsidRPr="00526A48" w:rsidRDefault="006F7FE2"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r>
      <w:tr w:rsidR="007D3162" w:rsidRPr="00526A48" w:rsidTr="002A5B2F">
        <w:tc>
          <w:tcPr>
            <w:tcW w:w="1668" w:type="dxa"/>
          </w:tcPr>
          <w:p w:rsidR="007D3162" w:rsidRPr="00526A48" w:rsidRDefault="00163C49" w:rsidP="00BA06EA">
            <w:pPr>
              <w:spacing w:after="240"/>
              <w:jc w:val="both"/>
              <w:rPr>
                <w:rFonts w:ascii="Times New Roman" w:eastAsia="Calibri" w:hAnsi="Times New Roman" w:cs="Times New Roman"/>
                <w:sz w:val="28"/>
                <w:szCs w:val="28"/>
                <w:lang w:eastAsia="en-US"/>
              </w:rPr>
            </w:pPr>
            <w:r w:rsidRPr="00526A48">
              <w:rPr>
                <w:rFonts w:ascii="Times New Roman" w:hAnsi="Times New Roman" w:cs="Times New Roman"/>
                <w:bCs/>
                <w:sz w:val="28"/>
                <w:szCs w:val="28"/>
              </w:rPr>
              <w:t>2</w:t>
            </w:r>
            <w:r w:rsidR="007D3162" w:rsidRPr="00526A48">
              <w:rPr>
                <w:rFonts w:ascii="Times New Roman" w:hAnsi="Times New Roman" w:cs="Times New Roman"/>
                <w:bCs/>
                <w:sz w:val="28"/>
                <w:szCs w:val="28"/>
              </w:rPr>
              <w:t>.</w:t>
            </w:r>
          </w:p>
        </w:tc>
        <w:tc>
          <w:tcPr>
            <w:tcW w:w="6480" w:type="dxa"/>
          </w:tcPr>
          <w:p w:rsidR="007D3162" w:rsidRPr="00BA06EA" w:rsidRDefault="007D3162" w:rsidP="00BA06EA">
            <w:pPr>
              <w:ind w:left="12"/>
              <w:jc w:val="both"/>
              <w:rPr>
                <w:rFonts w:ascii="Times New Roman" w:hAnsi="Times New Roman" w:cs="Times New Roman"/>
                <w:sz w:val="28"/>
                <w:szCs w:val="28"/>
              </w:rPr>
            </w:pPr>
            <w:r w:rsidRPr="00BA06EA">
              <w:rPr>
                <w:rFonts w:ascii="Times New Roman" w:hAnsi="Times New Roman" w:cs="Times New Roman"/>
                <w:sz w:val="28"/>
                <w:szCs w:val="28"/>
              </w:rPr>
              <w:t>Сучасний стан водопровідно-каналізаційного</w:t>
            </w:r>
          </w:p>
          <w:p w:rsidR="007D3162" w:rsidRPr="00BA06EA" w:rsidRDefault="006F7FE2" w:rsidP="00BA06EA">
            <w:pPr>
              <w:spacing w:after="240"/>
              <w:ind w:left="12"/>
              <w:jc w:val="both"/>
              <w:rPr>
                <w:rFonts w:ascii="Times New Roman" w:hAnsi="Times New Roman" w:cs="Times New Roman"/>
                <w:sz w:val="28"/>
                <w:szCs w:val="28"/>
              </w:rPr>
            </w:pPr>
            <w:r>
              <w:rPr>
                <w:rFonts w:ascii="Times New Roman" w:hAnsi="Times New Roman" w:cs="Times New Roman"/>
                <w:sz w:val="28"/>
                <w:szCs w:val="28"/>
              </w:rPr>
              <w:t>господарства</w:t>
            </w:r>
          </w:p>
        </w:tc>
        <w:tc>
          <w:tcPr>
            <w:tcW w:w="1800" w:type="dxa"/>
          </w:tcPr>
          <w:p w:rsidR="007D3162" w:rsidRPr="00526A48" w:rsidRDefault="002C79CE"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r>
      <w:tr w:rsidR="00163C49" w:rsidRPr="00526A48" w:rsidTr="002A5B2F">
        <w:tc>
          <w:tcPr>
            <w:tcW w:w="1668" w:type="dxa"/>
          </w:tcPr>
          <w:p w:rsidR="00163C49" w:rsidRPr="00130AD1" w:rsidRDefault="00130AD1" w:rsidP="00BA06EA">
            <w:pPr>
              <w:spacing w:after="240"/>
              <w:rPr>
                <w:rFonts w:ascii="Times New Roman" w:hAnsi="Times New Roman" w:cs="Times New Roman"/>
                <w:bCs/>
                <w:sz w:val="28"/>
                <w:szCs w:val="28"/>
              </w:rPr>
            </w:pPr>
            <w:r>
              <w:rPr>
                <w:rFonts w:ascii="Times New Roman" w:hAnsi="Times New Roman" w:cs="Times New Roman"/>
                <w:bCs/>
                <w:sz w:val="28"/>
                <w:szCs w:val="28"/>
              </w:rPr>
              <w:t>3</w:t>
            </w:r>
          </w:p>
        </w:tc>
        <w:tc>
          <w:tcPr>
            <w:tcW w:w="6480" w:type="dxa"/>
          </w:tcPr>
          <w:p w:rsidR="00163C49" w:rsidRPr="00BA06EA" w:rsidRDefault="00163C49" w:rsidP="00BA06EA">
            <w:pPr>
              <w:spacing w:after="240"/>
              <w:ind w:left="12"/>
              <w:jc w:val="both"/>
              <w:rPr>
                <w:rFonts w:ascii="Times New Roman" w:hAnsi="Times New Roman" w:cs="Times New Roman"/>
                <w:sz w:val="28"/>
                <w:szCs w:val="28"/>
              </w:rPr>
            </w:pPr>
            <w:r w:rsidRPr="00BA06EA">
              <w:rPr>
                <w:rFonts w:ascii="Times New Roman" w:hAnsi="Times New Roman" w:cs="Times New Roman"/>
                <w:sz w:val="28"/>
                <w:szCs w:val="28"/>
                <w:lang w:val="en-US"/>
              </w:rPr>
              <w:t>Водо</w:t>
            </w:r>
            <w:r w:rsidRPr="00BA06EA">
              <w:rPr>
                <w:rFonts w:ascii="Times New Roman" w:hAnsi="Times New Roman" w:cs="Times New Roman"/>
                <w:sz w:val="28"/>
                <w:szCs w:val="28"/>
              </w:rPr>
              <w:t>п</w:t>
            </w:r>
            <w:r w:rsidRPr="00BA06EA">
              <w:rPr>
                <w:rFonts w:ascii="Times New Roman" w:hAnsi="Times New Roman" w:cs="Times New Roman"/>
                <w:sz w:val="28"/>
                <w:szCs w:val="28"/>
                <w:lang w:val="en-US"/>
              </w:rPr>
              <w:t>остачання</w:t>
            </w:r>
          </w:p>
        </w:tc>
        <w:tc>
          <w:tcPr>
            <w:tcW w:w="1800" w:type="dxa"/>
          </w:tcPr>
          <w:p w:rsidR="00163C49" w:rsidRPr="00526A48" w:rsidRDefault="006F7FE2"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p>
        </w:tc>
      </w:tr>
      <w:tr w:rsidR="00163C49" w:rsidRPr="00526A48" w:rsidTr="002A5B2F">
        <w:tc>
          <w:tcPr>
            <w:tcW w:w="1668" w:type="dxa"/>
          </w:tcPr>
          <w:p w:rsidR="00163C49" w:rsidRPr="00526A48" w:rsidRDefault="00130AD1" w:rsidP="00BA06EA">
            <w:pPr>
              <w:spacing w:after="240"/>
              <w:jc w:val="both"/>
              <w:rPr>
                <w:rFonts w:ascii="Times New Roman" w:hAnsi="Times New Roman" w:cs="Times New Roman"/>
                <w:bCs/>
                <w:sz w:val="28"/>
                <w:szCs w:val="28"/>
              </w:rPr>
            </w:pPr>
            <w:r>
              <w:rPr>
                <w:rFonts w:ascii="Times New Roman" w:hAnsi="Times New Roman" w:cs="Times New Roman"/>
                <w:bCs/>
                <w:sz w:val="28"/>
                <w:szCs w:val="28"/>
              </w:rPr>
              <w:t>4</w:t>
            </w:r>
          </w:p>
        </w:tc>
        <w:tc>
          <w:tcPr>
            <w:tcW w:w="6480" w:type="dxa"/>
          </w:tcPr>
          <w:p w:rsidR="00163C49" w:rsidRPr="00BA06EA" w:rsidRDefault="00163C49" w:rsidP="00BA06EA">
            <w:pPr>
              <w:spacing w:after="240"/>
              <w:ind w:left="12"/>
              <w:jc w:val="both"/>
              <w:rPr>
                <w:rFonts w:ascii="Times New Roman" w:hAnsi="Times New Roman" w:cs="Times New Roman"/>
                <w:sz w:val="28"/>
                <w:szCs w:val="28"/>
              </w:rPr>
            </w:pPr>
            <w:r w:rsidRPr="00BA06EA">
              <w:rPr>
                <w:rFonts w:ascii="Times New Roman" w:hAnsi="Times New Roman" w:cs="Times New Roman"/>
                <w:sz w:val="28"/>
                <w:szCs w:val="28"/>
              </w:rPr>
              <w:t>Водовідведення</w:t>
            </w:r>
          </w:p>
        </w:tc>
        <w:tc>
          <w:tcPr>
            <w:tcW w:w="1800" w:type="dxa"/>
          </w:tcPr>
          <w:p w:rsidR="00163C49" w:rsidRPr="00526A48" w:rsidRDefault="0056137A"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6F7FE2">
              <w:rPr>
                <w:rFonts w:ascii="Times New Roman" w:eastAsia="Calibri" w:hAnsi="Times New Roman" w:cs="Times New Roman"/>
                <w:sz w:val="28"/>
                <w:szCs w:val="28"/>
                <w:lang w:eastAsia="en-US"/>
              </w:rPr>
              <w:t>4</w:t>
            </w:r>
          </w:p>
        </w:tc>
      </w:tr>
      <w:tr w:rsidR="002A5B2F" w:rsidRPr="00526A48" w:rsidTr="002A5B2F">
        <w:tc>
          <w:tcPr>
            <w:tcW w:w="1668" w:type="dxa"/>
          </w:tcPr>
          <w:p w:rsidR="002A5B2F" w:rsidRPr="00526A48" w:rsidRDefault="00130AD1" w:rsidP="00BA06EA">
            <w:pPr>
              <w:spacing w:after="240"/>
              <w:jc w:val="both"/>
              <w:rPr>
                <w:rFonts w:ascii="Times New Roman" w:hAnsi="Times New Roman" w:cs="Times New Roman"/>
                <w:bCs/>
                <w:sz w:val="28"/>
                <w:szCs w:val="28"/>
              </w:rPr>
            </w:pPr>
            <w:r>
              <w:rPr>
                <w:rFonts w:ascii="Times New Roman" w:hAnsi="Times New Roman" w:cs="Times New Roman"/>
                <w:bCs/>
                <w:sz w:val="28"/>
                <w:szCs w:val="28"/>
              </w:rPr>
              <w:t>5</w:t>
            </w:r>
            <w:r w:rsidR="002A5B2F" w:rsidRPr="00526A48">
              <w:rPr>
                <w:rFonts w:ascii="Times New Roman" w:hAnsi="Times New Roman" w:cs="Times New Roman"/>
                <w:bCs/>
                <w:sz w:val="28"/>
                <w:szCs w:val="28"/>
              </w:rPr>
              <w:t>.</w:t>
            </w:r>
          </w:p>
        </w:tc>
        <w:tc>
          <w:tcPr>
            <w:tcW w:w="6480" w:type="dxa"/>
          </w:tcPr>
          <w:p w:rsidR="002A5B2F" w:rsidRPr="00BA06EA" w:rsidRDefault="002A5B2F" w:rsidP="00190FF1">
            <w:pPr>
              <w:spacing w:after="240"/>
              <w:ind w:left="12"/>
              <w:jc w:val="both"/>
              <w:rPr>
                <w:rFonts w:ascii="Times New Roman" w:hAnsi="Times New Roman" w:cs="Times New Roman"/>
                <w:sz w:val="28"/>
                <w:szCs w:val="28"/>
              </w:rPr>
            </w:pPr>
            <w:r w:rsidRPr="00BA06EA">
              <w:rPr>
                <w:rFonts w:ascii="Times New Roman" w:hAnsi="Times New Roman" w:cs="Times New Roman"/>
                <w:sz w:val="28"/>
                <w:szCs w:val="28"/>
              </w:rPr>
              <w:t xml:space="preserve">Якість питної води </w:t>
            </w:r>
          </w:p>
        </w:tc>
        <w:tc>
          <w:tcPr>
            <w:tcW w:w="1800" w:type="dxa"/>
          </w:tcPr>
          <w:p w:rsidR="002A5B2F" w:rsidRPr="00526A48" w:rsidRDefault="006F7FE2"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r>
      <w:tr w:rsidR="002A5B2F" w:rsidRPr="00526A48" w:rsidTr="002A5B2F">
        <w:tc>
          <w:tcPr>
            <w:tcW w:w="1668" w:type="dxa"/>
          </w:tcPr>
          <w:p w:rsidR="002A5B2F" w:rsidRPr="00526A48" w:rsidRDefault="00130AD1" w:rsidP="00BA06EA">
            <w:pPr>
              <w:spacing w:after="240"/>
              <w:jc w:val="both"/>
              <w:rPr>
                <w:rFonts w:ascii="Times New Roman" w:hAnsi="Times New Roman" w:cs="Times New Roman"/>
                <w:bCs/>
                <w:sz w:val="28"/>
                <w:szCs w:val="28"/>
              </w:rPr>
            </w:pPr>
            <w:r>
              <w:rPr>
                <w:rFonts w:ascii="Times New Roman" w:hAnsi="Times New Roman" w:cs="Times New Roman"/>
                <w:bCs/>
                <w:sz w:val="28"/>
                <w:szCs w:val="28"/>
              </w:rPr>
              <w:t>6</w:t>
            </w:r>
            <w:r w:rsidR="002A5B2F" w:rsidRPr="00526A48">
              <w:rPr>
                <w:rFonts w:ascii="Times New Roman" w:hAnsi="Times New Roman" w:cs="Times New Roman"/>
                <w:bCs/>
                <w:sz w:val="28"/>
                <w:szCs w:val="28"/>
              </w:rPr>
              <w:t>.</w:t>
            </w:r>
          </w:p>
        </w:tc>
        <w:tc>
          <w:tcPr>
            <w:tcW w:w="6480" w:type="dxa"/>
          </w:tcPr>
          <w:p w:rsidR="002A5B2F" w:rsidRPr="00BA06EA" w:rsidRDefault="002B3CA8" w:rsidP="00BA06EA">
            <w:pPr>
              <w:spacing w:after="240"/>
              <w:ind w:left="12"/>
              <w:jc w:val="both"/>
              <w:rPr>
                <w:rFonts w:ascii="Times New Roman" w:hAnsi="Times New Roman" w:cs="Times New Roman"/>
                <w:sz w:val="28"/>
                <w:szCs w:val="28"/>
              </w:rPr>
            </w:pPr>
            <w:r w:rsidRPr="00BA06EA">
              <w:rPr>
                <w:rFonts w:ascii="Times New Roman" w:hAnsi="Times New Roman" w:cs="Times New Roman"/>
                <w:bCs/>
                <w:sz w:val="28"/>
                <w:szCs w:val="28"/>
              </w:rPr>
              <w:t>Мета та основні завдання Програми</w:t>
            </w:r>
          </w:p>
        </w:tc>
        <w:tc>
          <w:tcPr>
            <w:tcW w:w="1800" w:type="dxa"/>
          </w:tcPr>
          <w:p w:rsidR="002A5B2F" w:rsidRPr="00526A48" w:rsidRDefault="006F7FE2"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p>
        </w:tc>
      </w:tr>
      <w:tr w:rsidR="00867F38" w:rsidRPr="00526A48" w:rsidTr="002A5B2F">
        <w:tc>
          <w:tcPr>
            <w:tcW w:w="1668" w:type="dxa"/>
          </w:tcPr>
          <w:p w:rsidR="00867F38" w:rsidRPr="00526A48" w:rsidRDefault="00130AD1" w:rsidP="00BA06EA">
            <w:pPr>
              <w:spacing w:after="240"/>
              <w:jc w:val="both"/>
              <w:rPr>
                <w:rFonts w:ascii="Times New Roman" w:hAnsi="Times New Roman" w:cs="Times New Roman"/>
                <w:bCs/>
                <w:sz w:val="28"/>
                <w:szCs w:val="28"/>
              </w:rPr>
            </w:pPr>
            <w:r>
              <w:rPr>
                <w:rFonts w:ascii="Times New Roman" w:hAnsi="Times New Roman" w:cs="Times New Roman"/>
                <w:bCs/>
                <w:sz w:val="28"/>
                <w:szCs w:val="28"/>
              </w:rPr>
              <w:t>7</w:t>
            </w:r>
            <w:r w:rsidR="00867F38" w:rsidRPr="00526A48">
              <w:rPr>
                <w:rFonts w:ascii="Times New Roman" w:hAnsi="Times New Roman" w:cs="Times New Roman"/>
                <w:bCs/>
                <w:sz w:val="28"/>
                <w:szCs w:val="28"/>
              </w:rPr>
              <w:t>.</w:t>
            </w:r>
          </w:p>
        </w:tc>
        <w:tc>
          <w:tcPr>
            <w:tcW w:w="6480" w:type="dxa"/>
          </w:tcPr>
          <w:p w:rsidR="00867F38" w:rsidRPr="00BA06EA" w:rsidRDefault="00867F38" w:rsidP="00BA06EA">
            <w:pPr>
              <w:spacing w:after="240"/>
              <w:ind w:left="12"/>
              <w:jc w:val="both"/>
              <w:rPr>
                <w:rFonts w:ascii="Times New Roman" w:hAnsi="Times New Roman" w:cs="Times New Roman"/>
                <w:bCs/>
                <w:sz w:val="28"/>
                <w:szCs w:val="28"/>
              </w:rPr>
            </w:pPr>
            <w:r w:rsidRPr="00BA06EA">
              <w:rPr>
                <w:rFonts w:ascii="Times New Roman" w:hAnsi="Times New Roman" w:cs="Times New Roman"/>
                <w:bCs/>
                <w:sz w:val="28"/>
                <w:szCs w:val="28"/>
              </w:rPr>
              <w:t>Напря</w:t>
            </w:r>
            <w:r w:rsidR="006F7FE2">
              <w:rPr>
                <w:rFonts w:ascii="Times New Roman" w:hAnsi="Times New Roman" w:cs="Times New Roman"/>
                <w:bCs/>
                <w:sz w:val="28"/>
                <w:szCs w:val="28"/>
              </w:rPr>
              <w:t>ми та заходи виконання Програми</w:t>
            </w:r>
          </w:p>
        </w:tc>
        <w:tc>
          <w:tcPr>
            <w:tcW w:w="1800" w:type="dxa"/>
          </w:tcPr>
          <w:p w:rsidR="00867F38" w:rsidRPr="00526A48" w:rsidRDefault="006F7FE2"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5410A8">
              <w:rPr>
                <w:rFonts w:ascii="Times New Roman" w:eastAsia="Calibri" w:hAnsi="Times New Roman" w:cs="Times New Roman"/>
                <w:sz w:val="28"/>
                <w:szCs w:val="28"/>
                <w:lang w:eastAsia="en-US"/>
              </w:rPr>
              <w:t>4</w:t>
            </w:r>
          </w:p>
        </w:tc>
      </w:tr>
      <w:tr w:rsidR="002A5B2F" w:rsidRPr="00526A48" w:rsidTr="002A5B2F">
        <w:tc>
          <w:tcPr>
            <w:tcW w:w="1668" w:type="dxa"/>
          </w:tcPr>
          <w:p w:rsidR="002A5B2F" w:rsidRDefault="00130AD1" w:rsidP="00BA06EA">
            <w:pPr>
              <w:spacing w:after="240"/>
              <w:jc w:val="both"/>
              <w:rPr>
                <w:rFonts w:ascii="Times New Roman" w:hAnsi="Times New Roman" w:cs="Times New Roman"/>
                <w:bCs/>
                <w:sz w:val="28"/>
                <w:szCs w:val="28"/>
              </w:rPr>
            </w:pPr>
            <w:r>
              <w:rPr>
                <w:rFonts w:ascii="Times New Roman" w:hAnsi="Times New Roman" w:cs="Times New Roman"/>
                <w:bCs/>
                <w:sz w:val="28"/>
                <w:szCs w:val="28"/>
              </w:rPr>
              <w:t>8</w:t>
            </w:r>
            <w:r w:rsidR="00867F38" w:rsidRPr="00526A48">
              <w:rPr>
                <w:rFonts w:ascii="Times New Roman" w:hAnsi="Times New Roman" w:cs="Times New Roman"/>
                <w:bCs/>
                <w:sz w:val="28"/>
                <w:szCs w:val="28"/>
              </w:rPr>
              <w:t>.</w:t>
            </w:r>
          </w:p>
          <w:p w:rsidR="00B82250" w:rsidRPr="00526A48" w:rsidRDefault="00130AD1" w:rsidP="00BA06EA">
            <w:pPr>
              <w:spacing w:after="240"/>
              <w:jc w:val="both"/>
              <w:rPr>
                <w:rFonts w:ascii="Times New Roman" w:hAnsi="Times New Roman" w:cs="Times New Roman"/>
                <w:bCs/>
                <w:sz w:val="28"/>
                <w:szCs w:val="28"/>
              </w:rPr>
            </w:pPr>
            <w:r>
              <w:rPr>
                <w:rFonts w:ascii="Times New Roman" w:hAnsi="Times New Roman" w:cs="Times New Roman"/>
                <w:bCs/>
                <w:sz w:val="28"/>
                <w:szCs w:val="28"/>
              </w:rPr>
              <w:t>9</w:t>
            </w:r>
            <w:r w:rsidR="00B82250">
              <w:rPr>
                <w:rFonts w:ascii="Times New Roman" w:hAnsi="Times New Roman" w:cs="Times New Roman"/>
                <w:bCs/>
                <w:sz w:val="28"/>
                <w:szCs w:val="28"/>
              </w:rPr>
              <w:t>.</w:t>
            </w:r>
          </w:p>
        </w:tc>
        <w:tc>
          <w:tcPr>
            <w:tcW w:w="6480" w:type="dxa"/>
          </w:tcPr>
          <w:p w:rsidR="00B82250" w:rsidRDefault="00190FF1" w:rsidP="00B82250">
            <w:pPr>
              <w:spacing w:after="240"/>
              <w:ind w:left="12"/>
              <w:jc w:val="both"/>
              <w:rPr>
                <w:rFonts w:ascii="Times New Roman" w:hAnsi="Times New Roman" w:cs="Times New Roman"/>
                <w:sz w:val="28"/>
                <w:szCs w:val="28"/>
              </w:rPr>
            </w:pPr>
            <w:r>
              <w:rPr>
                <w:rFonts w:ascii="Times New Roman" w:hAnsi="Times New Roman" w:cs="Times New Roman"/>
                <w:sz w:val="28"/>
                <w:szCs w:val="28"/>
              </w:rPr>
              <w:t>Очікувані результати, ефективність Програми</w:t>
            </w:r>
          </w:p>
          <w:p w:rsidR="002C79CE" w:rsidRPr="00BA06EA" w:rsidRDefault="002C79CE" w:rsidP="00B82250">
            <w:pPr>
              <w:spacing w:after="240"/>
              <w:ind w:left="12"/>
              <w:jc w:val="both"/>
              <w:rPr>
                <w:rFonts w:ascii="Times New Roman" w:hAnsi="Times New Roman" w:cs="Times New Roman"/>
                <w:sz w:val="28"/>
                <w:szCs w:val="28"/>
              </w:rPr>
            </w:pPr>
            <w:r>
              <w:rPr>
                <w:rFonts w:ascii="Times New Roman" w:hAnsi="Times New Roman" w:cs="Times New Roman"/>
                <w:sz w:val="28"/>
                <w:szCs w:val="28"/>
              </w:rPr>
              <w:t>Контроль реалізації Програми</w:t>
            </w:r>
          </w:p>
        </w:tc>
        <w:tc>
          <w:tcPr>
            <w:tcW w:w="1800" w:type="dxa"/>
          </w:tcPr>
          <w:p w:rsidR="00B82250" w:rsidRDefault="002C79CE" w:rsidP="00B82250">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6F7FE2">
              <w:rPr>
                <w:rFonts w:ascii="Times New Roman" w:eastAsia="Calibri" w:hAnsi="Times New Roman" w:cs="Times New Roman"/>
                <w:sz w:val="28"/>
                <w:szCs w:val="28"/>
                <w:lang w:eastAsia="en-US"/>
              </w:rPr>
              <w:t>0</w:t>
            </w:r>
          </w:p>
          <w:p w:rsidR="00B82250" w:rsidRDefault="006F7FE2" w:rsidP="00B82250">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p>
          <w:p w:rsidR="00B82250" w:rsidRDefault="00B82250" w:rsidP="00B82250">
            <w:pPr>
              <w:spacing w:after="240"/>
              <w:jc w:val="center"/>
              <w:rPr>
                <w:rFonts w:ascii="Times New Roman" w:eastAsia="Calibri" w:hAnsi="Times New Roman" w:cs="Times New Roman"/>
                <w:sz w:val="28"/>
                <w:szCs w:val="28"/>
                <w:lang w:eastAsia="en-US"/>
              </w:rPr>
            </w:pPr>
          </w:p>
          <w:p w:rsidR="00B82250" w:rsidRPr="00526A48" w:rsidRDefault="00B82250" w:rsidP="00B82250">
            <w:pPr>
              <w:spacing w:after="240"/>
              <w:jc w:val="center"/>
              <w:rPr>
                <w:rFonts w:ascii="Times New Roman" w:eastAsia="Calibri" w:hAnsi="Times New Roman" w:cs="Times New Roman"/>
                <w:sz w:val="28"/>
                <w:szCs w:val="28"/>
                <w:lang w:eastAsia="en-US"/>
              </w:rPr>
            </w:pPr>
          </w:p>
        </w:tc>
      </w:tr>
      <w:tr w:rsidR="002A5B2F" w:rsidRPr="00526A48" w:rsidTr="002A5B2F">
        <w:tc>
          <w:tcPr>
            <w:tcW w:w="1668" w:type="dxa"/>
          </w:tcPr>
          <w:p w:rsidR="002A5B2F" w:rsidRPr="00526A48" w:rsidRDefault="002A5B2F" w:rsidP="00BA06EA">
            <w:pPr>
              <w:spacing w:after="240"/>
              <w:jc w:val="both"/>
              <w:rPr>
                <w:rFonts w:ascii="Times New Roman" w:hAnsi="Times New Roman" w:cs="Times New Roman"/>
                <w:bCs/>
                <w:sz w:val="28"/>
                <w:szCs w:val="28"/>
              </w:rPr>
            </w:pPr>
          </w:p>
        </w:tc>
        <w:tc>
          <w:tcPr>
            <w:tcW w:w="6480" w:type="dxa"/>
          </w:tcPr>
          <w:p w:rsidR="002A5B2F" w:rsidRPr="00BA06EA" w:rsidRDefault="00190FF1" w:rsidP="00BA06EA">
            <w:pPr>
              <w:spacing w:after="240"/>
              <w:ind w:left="12"/>
              <w:jc w:val="both"/>
              <w:rPr>
                <w:rFonts w:ascii="Times New Roman" w:hAnsi="Times New Roman" w:cs="Times New Roman"/>
                <w:sz w:val="28"/>
                <w:szCs w:val="28"/>
              </w:rPr>
            </w:pPr>
            <w:r>
              <w:rPr>
                <w:rFonts w:ascii="Times New Roman" w:hAnsi="Times New Roman" w:cs="Times New Roman"/>
                <w:bCs/>
                <w:sz w:val="28"/>
                <w:szCs w:val="28"/>
              </w:rPr>
              <w:t xml:space="preserve">Додаток 1. </w:t>
            </w:r>
            <w:r w:rsidR="002A5B2F" w:rsidRPr="00BA06EA">
              <w:rPr>
                <w:rFonts w:ascii="Times New Roman" w:hAnsi="Times New Roman" w:cs="Times New Roman"/>
                <w:sz w:val="28"/>
                <w:szCs w:val="28"/>
              </w:rPr>
              <w:t>План дій за пріоритетними напрямками</w:t>
            </w:r>
          </w:p>
        </w:tc>
        <w:tc>
          <w:tcPr>
            <w:tcW w:w="1800" w:type="dxa"/>
          </w:tcPr>
          <w:p w:rsidR="002A5B2F" w:rsidRPr="00526A48" w:rsidRDefault="006F7FE2" w:rsidP="0056137A">
            <w:pPr>
              <w:spacing w:after="2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r>
    </w:tbl>
    <w:p w:rsidR="00ED2997" w:rsidRPr="00ED2997" w:rsidRDefault="00281046" w:rsidP="00ED2997">
      <w:pPr>
        <w:shd w:val="clear" w:color="auto" w:fill="FFFFFF"/>
        <w:spacing w:after="150" w:line="240" w:lineRule="auto"/>
        <w:jc w:val="center"/>
        <w:rPr>
          <w:rFonts w:ascii="Times New Roman" w:eastAsia="Times New Roman" w:hAnsi="Times New Roman" w:cs="Times New Roman"/>
          <w:b/>
          <w:sz w:val="36"/>
          <w:szCs w:val="36"/>
        </w:rPr>
      </w:pPr>
      <w:r w:rsidRPr="00526A48">
        <w:rPr>
          <w:rFonts w:ascii="Times New Roman" w:hAnsi="Times New Roman" w:cs="Times New Roman"/>
          <w:b/>
          <w:sz w:val="28"/>
          <w:szCs w:val="28"/>
        </w:rPr>
        <w:br w:type="page"/>
      </w:r>
      <w:r w:rsidR="00ED2997" w:rsidRPr="00ED2997">
        <w:rPr>
          <w:rFonts w:ascii="Times New Roman" w:eastAsia="Times New Roman" w:hAnsi="Times New Roman" w:cs="Times New Roman"/>
          <w:b/>
          <w:bCs/>
          <w:sz w:val="36"/>
          <w:szCs w:val="36"/>
        </w:rPr>
        <w:lastRenderedPageBreak/>
        <w:t>ПАСПОРТ</w:t>
      </w:r>
    </w:p>
    <w:p w:rsidR="00ED2997" w:rsidRPr="00ED2997" w:rsidRDefault="00ED2997" w:rsidP="00ED2997">
      <w:pPr>
        <w:pStyle w:val="Normal1"/>
        <w:spacing w:line="240" w:lineRule="auto"/>
        <w:jc w:val="center"/>
        <w:rPr>
          <w:rFonts w:ascii="Times New Roman" w:hAnsi="Times New Roman" w:cs="Times New Roman"/>
          <w:b/>
          <w:sz w:val="28"/>
          <w:szCs w:val="28"/>
        </w:rPr>
      </w:pPr>
      <w:r w:rsidRPr="00ED2997">
        <w:rPr>
          <w:rFonts w:ascii="Times New Roman" w:hAnsi="Times New Roman" w:cs="Times New Roman"/>
          <w:b/>
          <w:sz w:val="28"/>
          <w:szCs w:val="28"/>
        </w:rPr>
        <w:t>Програми розвитку систем водопостачання та</w:t>
      </w:r>
    </w:p>
    <w:p w:rsidR="00ED2997" w:rsidRPr="00ED2997" w:rsidRDefault="00ED2997" w:rsidP="00ED2997">
      <w:pPr>
        <w:pStyle w:val="Normal1"/>
        <w:spacing w:line="240" w:lineRule="auto"/>
        <w:jc w:val="center"/>
        <w:rPr>
          <w:rFonts w:ascii="Times New Roman" w:hAnsi="Times New Roman" w:cs="Times New Roman"/>
          <w:b/>
          <w:sz w:val="28"/>
          <w:szCs w:val="28"/>
        </w:rPr>
      </w:pPr>
      <w:r w:rsidRPr="00ED2997">
        <w:rPr>
          <w:rFonts w:ascii="Times New Roman" w:hAnsi="Times New Roman" w:cs="Times New Roman"/>
          <w:b/>
          <w:sz w:val="28"/>
          <w:szCs w:val="28"/>
        </w:rPr>
        <w:t xml:space="preserve">водовідведення Фастівської </w:t>
      </w:r>
    </w:p>
    <w:p w:rsidR="00ED2997" w:rsidRPr="00ED2997" w:rsidRDefault="00ED2997" w:rsidP="00ED2997">
      <w:pPr>
        <w:pStyle w:val="Normal1"/>
        <w:spacing w:line="240" w:lineRule="auto"/>
        <w:jc w:val="center"/>
        <w:rPr>
          <w:rFonts w:ascii="Times New Roman" w:hAnsi="Times New Roman" w:cs="Times New Roman"/>
          <w:b/>
          <w:sz w:val="28"/>
          <w:szCs w:val="28"/>
        </w:rPr>
      </w:pPr>
      <w:r w:rsidRPr="00ED2997">
        <w:rPr>
          <w:rFonts w:ascii="Times New Roman" w:hAnsi="Times New Roman" w:cs="Times New Roman"/>
          <w:b/>
          <w:sz w:val="28"/>
          <w:szCs w:val="28"/>
        </w:rPr>
        <w:t>міської територіальної громади</w:t>
      </w:r>
    </w:p>
    <w:p w:rsidR="00ED2997" w:rsidRPr="00ED2997" w:rsidRDefault="00ED2997" w:rsidP="00ED2997">
      <w:pPr>
        <w:pStyle w:val="Normal1"/>
        <w:spacing w:line="240" w:lineRule="auto"/>
        <w:jc w:val="center"/>
        <w:rPr>
          <w:sz w:val="28"/>
          <w:szCs w:val="28"/>
        </w:rPr>
      </w:pPr>
      <w:r w:rsidRPr="00ED2997">
        <w:rPr>
          <w:rFonts w:ascii="Times New Roman" w:hAnsi="Times New Roman" w:cs="Times New Roman"/>
          <w:b/>
          <w:sz w:val="28"/>
          <w:szCs w:val="28"/>
        </w:rPr>
        <w:t>на 2021-2025 роки</w:t>
      </w:r>
    </w:p>
    <w:p w:rsidR="00ED2997" w:rsidRPr="00500262" w:rsidRDefault="00ED2997" w:rsidP="00ED2997">
      <w:pPr>
        <w:shd w:val="clear" w:color="auto" w:fill="FFFFFF"/>
        <w:spacing w:line="240" w:lineRule="auto"/>
        <w:jc w:val="both"/>
        <w:rPr>
          <w:rFonts w:ascii="Times New Roman" w:eastAsia="Times New Roman" w:hAnsi="Times New Roman" w:cs="Times New Roman"/>
          <w:b/>
          <w:sz w:val="28"/>
          <w:szCs w:val="28"/>
        </w:rPr>
      </w:pPr>
    </w:p>
    <w:tbl>
      <w:tblPr>
        <w:tblW w:w="9639" w:type="dxa"/>
        <w:tblInd w:w="10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828"/>
        <w:gridCol w:w="5811"/>
      </w:tblGrid>
      <w:tr w:rsidR="00ED2997" w:rsidRPr="00294699"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Ініціатор розроблення Програми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B82250" w:rsidP="00FD533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Комунальне підприємство Фастівської міської ради «Фастівводоканал»</w:t>
            </w:r>
            <w:r w:rsidR="00B50E9E">
              <w:rPr>
                <w:rFonts w:ascii="Times New Roman" w:eastAsia="Times New Roman" w:hAnsi="Times New Roman" w:cs="Times New Roman"/>
                <w:sz w:val="28"/>
                <w:szCs w:val="28"/>
              </w:rPr>
              <w:t>,  КП «Господар», Борівський ККП</w:t>
            </w:r>
          </w:p>
        </w:tc>
      </w:tr>
      <w:tr w:rsidR="00ED2997" w:rsidRPr="003275EC"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Розробник Програми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B82250" w:rsidP="00B8225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Комунальне підприємство Фастівської міської ради «Фастівводоканал»</w:t>
            </w:r>
            <w:r w:rsidR="00B50E9E">
              <w:rPr>
                <w:rFonts w:ascii="Times New Roman" w:eastAsia="Times New Roman" w:hAnsi="Times New Roman" w:cs="Times New Roman"/>
                <w:sz w:val="28"/>
                <w:szCs w:val="28"/>
              </w:rPr>
              <w:t>, КП «Господар», Борівський ККП</w:t>
            </w:r>
          </w:p>
        </w:tc>
      </w:tr>
      <w:tr w:rsidR="00ED2997" w:rsidRPr="00294699"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Відповідальний виконавець Програми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7053B6" w:rsidRDefault="00B82250" w:rsidP="00FD533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Комунальне підприємство Фастівської міської ради «Фастівводоканал»</w:t>
            </w:r>
            <w:r w:rsidR="00B50E9E">
              <w:rPr>
                <w:rFonts w:ascii="Times New Roman" w:eastAsia="Times New Roman" w:hAnsi="Times New Roman" w:cs="Times New Roman"/>
                <w:sz w:val="28"/>
                <w:szCs w:val="28"/>
              </w:rPr>
              <w:t>, КП «Господар», Борівський ККП</w:t>
            </w:r>
          </w:p>
        </w:tc>
      </w:tr>
      <w:tr w:rsidR="00ED2997" w:rsidRPr="003275EC"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Термін реалізації Програми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5 років</w:t>
            </w:r>
          </w:p>
        </w:tc>
      </w:tr>
      <w:tr w:rsidR="00ED2997" w:rsidRPr="003275EC"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Етапи виконання Програми</w:t>
            </w:r>
          </w:p>
          <w:p w:rsidR="00ED2997" w:rsidRPr="003275EC" w:rsidRDefault="00ED2997" w:rsidP="00FD5332">
            <w:pPr>
              <w:spacing w:after="150"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(для довгострокових програм)</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2021 – 2025 роки</w:t>
            </w:r>
          </w:p>
        </w:tc>
      </w:tr>
      <w:tr w:rsidR="00ED2997" w:rsidRPr="003275EC"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Перелік бюджетів,які беруть участь у виконанні Програми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hAnsi="Times New Roman" w:cs="Times New Roman"/>
                <w:sz w:val="28"/>
                <w:szCs w:val="28"/>
              </w:rPr>
            </w:pPr>
            <w:r w:rsidRPr="003275EC">
              <w:rPr>
                <w:rFonts w:ascii="Times New Roman" w:hAnsi="Times New Roman" w:cs="Times New Roman"/>
                <w:sz w:val="28"/>
                <w:szCs w:val="28"/>
              </w:rPr>
              <w:t xml:space="preserve">Загальний та спеціальний фонд бюджету Фастівської міської територіальної громади. </w:t>
            </w:r>
          </w:p>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Державний бюджет, обласний бюджет.</w:t>
            </w:r>
          </w:p>
        </w:tc>
      </w:tr>
      <w:tr w:rsidR="00ED2997" w:rsidRPr="003275EC" w:rsidTr="00FD5332">
        <w:tc>
          <w:tcPr>
            <w:tcW w:w="382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Загальний обсяг фінансових ресурсів, необхідних для реалізації Програми</w:t>
            </w:r>
          </w:p>
        </w:tc>
        <w:tc>
          <w:tcPr>
            <w:tcW w:w="581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D2997" w:rsidRPr="003275EC" w:rsidRDefault="00ED2997" w:rsidP="00FD5332">
            <w:pPr>
              <w:spacing w:line="240" w:lineRule="auto"/>
              <w:rPr>
                <w:rFonts w:ascii="Times New Roman" w:eastAsia="Times New Roman" w:hAnsi="Times New Roman" w:cs="Times New Roman"/>
                <w:sz w:val="28"/>
                <w:szCs w:val="28"/>
              </w:rPr>
            </w:pPr>
            <w:r w:rsidRPr="003275EC">
              <w:rPr>
                <w:rFonts w:ascii="Times New Roman" w:eastAsia="Times New Roman" w:hAnsi="Times New Roman" w:cs="Times New Roman"/>
                <w:sz w:val="28"/>
                <w:szCs w:val="28"/>
              </w:rPr>
              <w:t xml:space="preserve">В </w:t>
            </w:r>
            <w:r w:rsidRPr="003275EC">
              <w:rPr>
                <w:rFonts w:ascii="Times New Roman" w:hAnsi="Times New Roman" w:cs="Times New Roman"/>
                <w:sz w:val="28"/>
                <w:szCs w:val="28"/>
              </w:rPr>
              <w:t>межах затверджених бюджетних призначень на її виконання, передбачених в бюджеті Фастівської міської територіальної громади на відповідний рік.</w:t>
            </w:r>
          </w:p>
        </w:tc>
      </w:tr>
    </w:tbl>
    <w:p w:rsidR="00ED2997" w:rsidRPr="003275EC" w:rsidRDefault="00ED2997" w:rsidP="00ED2997">
      <w:pPr>
        <w:ind w:right="709"/>
        <w:rPr>
          <w:sz w:val="28"/>
          <w:szCs w:val="28"/>
        </w:rPr>
      </w:pPr>
    </w:p>
    <w:p w:rsidR="00281046" w:rsidRDefault="00281046" w:rsidP="00ED2997">
      <w:pPr>
        <w:rPr>
          <w:rFonts w:ascii="Times New Roman" w:hAnsi="Times New Roman" w:cs="Times New Roman"/>
          <w:b/>
          <w:sz w:val="28"/>
          <w:szCs w:val="28"/>
        </w:rPr>
      </w:pPr>
    </w:p>
    <w:p w:rsidR="00C17FDA" w:rsidRDefault="00C17FDA" w:rsidP="00ED2997">
      <w:pPr>
        <w:rPr>
          <w:rFonts w:ascii="Times New Roman" w:hAnsi="Times New Roman" w:cs="Times New Roman"/>
          <w:b/>
          <w:sz w:val="28"/>
          <w:szCs w:val="28"/>
        </w:rPr>
      </w:pPr>
    </w:p>
    <w:p w:rsidR="00C17FDA" w:rsidRPr="00526A48" w:rsidRDefault="00C17FDA" w:rsidP="00ED2997">
      <w:pPr>
        <w:rPr>
          <w:rFonts w:ascii="Times New Roman" w:hAnsi="Times New Roman" w:cs="Times New Roman"/>
          <w:b/>
          <w:sz w:val="28"/>
          <w:szCs w:val="28"/>
        </w:rPr>
      </w:pPr>
    </w:p>
    <w:p w:rsidR="00281046" w:rsidRDefault="00281046"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Default="00B82250" w:rsidP="00526A48">
      <w:pPr>
        <w:pStyle w:val="Normal1"/>
        <w:jc w:val="both"/>
        <w:rPr>
          <w:rFonts w:ascii="Times New Roman" w:hAnsi="Times New Roman" w:cs="Times New Roman"/>
          <w:sz w:val="28"/>
          <w:szCs w:val="28"/>
        </w:rPr>
      </w:pPr>
    </w:p>
    <w:p w:rsidR="00B82250" w:rsidRPr="00526A48" w:rsidRDefault="00B82250" w:rsidP="00526A48">
      <w:pPr>
        <w:pStyle w:val="Normal1"/>
        <w:jc w:val="both"/>
        <w:rPr>
          <w:rFonts w:ascii="Times New Roman" w:hAnsi="Times New Roman" w:cs="Times New Roman"/>
          <w:sz w:val="28"/>
          <w:szCs w:val="28"/>
        </w:rPr>
      </w:pPr>
    </w:p>
    <w:p w:rsidR="00ED2997" w:rsidRDefault="00ED2997" w:rsidP="00BA06EA">
      <w:pPr>
        <w:pStyle w:val="Normal1"/>
        <w:jc w:val="center"/>
        <w:rPr>
          <w:rFonts w:ascii="Times New Roman" w:hAnsi="Times New Roman" w:cs="Times New Roman"/>
          <w:b/>
          <w:sz w:val="28"/>
          <w:szCs w:val="28"/>
        </w:rPr>
      </w:pPr>
    </w:p>
    <w:p w:rsidR="00281046" w:rsidRPr="00526A48" w:rsidRDefault="00C0133E" w:rsidP="00BA06EA">
      <w:pPr>
        <w:pStyle w:val="Normal1"/>
        <w:jc w:val="center"/>
        <w:rPr>
          <w:rFonts w:ascii="Times New Roman" w:hAnsi="Times New Roman" w:cs="Times New Roman"/>
          <w:sz w:val="28"/>
          <w:szCs w:val="28"/>
        </w:rPr>
      </w:pPr>
      <w:r w:rsidRPr="00526A48">
        <w:rPr>
          <w:rFonts w:ascii="Times New Roman" w:hAnsi="Times New Roman" w:cs="Times New Roman"/>
          <w:b/>
          <w:sz w:val="28"/>
          <w:szCs w:val="28"/>
        </w:rPr>
        <w:t>ВСТУП</w:t>
      </w:r>
    </w:p>
    <w:p w:rsidR="00366B50" w:rsidRPr="00526A48" w:rsidRDefault="00366B50" w:rsidP="00526A48">
      <w:pPr>
        <w:tabs>
          <w:tab w:val="left" w:pos="2530"/>
        </w:tabs>
        <w:jc w:val="both"/>
        <w:rPr>
          <w:rFonts w:ascii="Times New Roman" w:hAnsi="Times New Roman" w:cs="Times New Roman"/>
          <w:sz w:val="28"/>
          <w:szCs w:val="28"/>
        </w:rPr>
      </w:pPr>
    </w:p>
    <w:p w:rsidR="00042A92" w:rsidRDefault="00042A92" w:rsidP="00042A92">
      <w:pPr>
        <w:spacing w:after="240"/>
        <w:ind w:firstLine="851"/>
        <w:jc w:val="both"/>
        <w:rPr>
          <w:rFonts w:ascii="Times New Roman" w:eastAsia="Times New Roman" w:hAnsi="Times New Roman" w:cs="Times New Roman"/>
          <w:sz w:val="28"/>
          <w:szCs w:val="28"/>
        </w:rPr>
      </w:pPr>
      <w:r w:rsidRPr="00F74C77">
        <w:rPr>
          <w:rFonts w:ascii="Times New Roman" w:eastAsia="Times New Roman" w:hAnsi="Times New Roman" w:cs="Times New Roman"/>
          <w:sz w:val="28"/>
          <w:szCs w:val="28"/>
        </w:rPr>
        <w:t xml:space="preserve">Вода – основа життя, і саме тому питання якості води є чи не найголовнішим серед жителів усіх країн земної кулі. Це ж стосується і фастівчан. </w:t>
      </w:r>
    </w:p>
    <w:p w:rsidR="00C0133E" w:rsidRPr="00526A48" w:rsidRDefault="00C0133E" w:rsidP="00042A92">
      <w:pPr>
        <w:spacing w:after="240"/>
        <w:ind w:firstLine="851"/>
        <w:jc w:val="both"/>
        <w:rPr>
          <w:rFonts w:ascii="Times New Roman" w:hAnsi="Times New Roman" w:cs="Times New Roman"/>
          <w:sz w:val="28"/>
          <w:szCs w:val="28"/>
        </w:rPr>
      </w:pPr>
      <w:r w:rsidRPr="00526A48">
        <w:rPr>
          <w:rFonts w:ascii="Times New Roman" w:hAnsi="Times New Roman" w:cs="Times New Roman"/>
          <w:bCs/>
          <w:sz w:val="28"/>
          <w:szCs w:val="28"/>
        </w:rPr>
        <w:t>Виконання Програми передбачає насамперед забезпечення населення міста Ф</w:t>
      </w:r>
      <w:r w:rsidR="00E768EC" w:rsidRPr="00526A48">
        <w:rPr>
          <w:rFonts w:ascii="Times New Roman" w:hAnsi="Times New Roman" w:cs="Times New Roman"/>
          <w:bCs/>
          <w:sz w:val="28"/>
          <w:szCs w:val="28"/>
        </w:rPr>
        <w:t>а</w:t>
      </w:r>
      <w:r w:rsidRPr="00526A48">
        <w:rPr>
          <w:rFonts w:ascii="Times New Roman" w:hAnsi="Times New Roman" w:cs="Times New Roman"/>
          <w:bCs/>
          <w:sz w:val="28"/>
          <w:szCs w:val="28"/>
        </w:rPr>
        <w:t>стів якісною питною водою в достатній кількості через підвищення ефективності та надійності функціонування систем життєзабезпечення</w:t>
      </w:r>
      <w:r w:rsidRPr="00526A48">
        <w:rPr>
          <w:rFonts w:ascii="Times New Roman" w:hAnsi="Times New Roman" w:cs="Times New Roman"/>
          <w:bCs/>
          <w:color w:val="000066"/>
          <w:sz w:val="28"/>
          <w:szCs w:val="28"/>
        </w:rPr>
        <w:t xml:space="preserve"> </w:t>
      </w:r>
      <w:r w:rsidRPr="00526A48">
        <w:rPr>
          <w:rFonts w:ascii="Times New Roman" w:hAnsi="Times New Roman" w:cs="Times New Roman"/>
          <w:bCs/>
          <w:sz w:val="28"/>
          <w:szCs w:val="28"/>
        </w:rPr>
        <w:t>населення, поліпшення якості послуг з одночасним зниженням нераціональних витрат і втрат у процесі надання цих послуг.</w:t>
      </w:r>
      <w:r w:rsidRPr="00526A48">
        <w:rPr>
          <w:rStyle w:val="apple-converted-space"/>
          <w:rFonts w:ascii="Times New Roman" w:hAnsi="Times New Roman" w:cs="Times New Roman"/>
          <w:bCs/>
          <w:sz w:val="28"/>
          <w:szCs w:val="28"/>
        </w:rPr>
        <w:t> </w:t>
      </w:r>
    </w:p>
    <w:p w:rsidR="00BA06EA" w:rsidRDefault="00BA06EA" w:rsidP="00526A48">
      <w:pPr>
        <w:tabs>
          <w:tab w:val="left" w:pos="2530"/>
        </w:tabs>
        <w:jc w:val="both"/>
        <w:rPr>
          <w:rFonts w:ascii="Times New Roman" w:hAnsi="Times New Roman" w:cs="Times New Roman"/>
          <w:sz w:val="28"/>
          <w:szCs w:val="28"/>
        </w:rPr>
      </w:pPr>
    </w:p>
    <w:p w:rsidR="00366B50" w:rsidRPr="00526A48" w:rsidRDefault="00BA06EA" w:rsidP="00BA06EA">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366B50" w:rsidRPr="00526A48">
        <w:rPr>
          <w:rFonts w:ascii="Times New Roman" w:hAnsi="Times New Roman" w:cs="Times New Roman"/>
          <w:sz w:val="28"/>
          <w:szCs w:val="28"/>
        </w:rPr>
        <w:t>Розроблення Програми обумовлено :</w:t>
      </w:r>
    </w:p>
    <w:p w:rsidR="00366B50" w:rsidRPr="00526A48" w:rsidRDefault="00366B50" w:rsidP="00042A92">
      <w:pPr>
        <w:pStyle w:val="af6"/>
        <w:numPr>
          <w:ilvl w:val="0"/>
          <w:numId w:val="19"/>
        </w:numPr>
        <w:tabs>
          <w:tab w:val="left" w:pos="1134"/>
        </w:tabs>
        <w:spacing w:after="240"/>
        <w:jc w:val="both"/>
        <w:rPr>
          <w:rFonts w:ascii="Times New Roman" w:hAnsi="Times New Roman" w:cs="Times New Roman"/>
          <w:sz w:val="28"/>
          <w:szCs w:val="28"/>
        </w:rPr>
      </w:pPr>
      <w:r w:rsidRPr="00526A48">
        <w:rPr>
          <w:rFonts w:ascii="Times New Roman" w:hAnsi="Times New Roman" w:cs="Times New Roman"/>
          <w:sz w:val="28"/>
          <w:szCs w:val="28"/>
        </w:rPr>
        <w:t>незадовільним технічним станом та зношеністю основних фондів систем питного водопостачання та водовідведення ;</w:t>
      </w:r>
    </w:p>
    <w:p w:rsidR="00366B50" w:rsidRPr="00526A48" w:rsidRDefault="00366B50" w:rsidP="00042A92">
      <w:pPr>
        <w:pStyle w:val="af6"/>
        <w:numPr>
          <w:ilvl w:val="0"/>
          <w:numId w:val="19"/>
        </w:numPr>
        <w:spacing w:after="240"/>
        <w:jc w:val="both"/>
        <w:rPr>
          <w:rFonts w:ascii="Times New Roman" w:hAnsi="Times New Roman" w:cs="Times New Roman"/>
          <w:sz w:val="28"/>
          <w:szCs w:val="28"/>
        </w:rPr>
      </w:pPr>
      <w:r w:rsidRPr="00526A48">
        <w:rPr>
          <w:rFonts w:ascii="Times New Roman" w:hAnsi="Times New Roman" w:cs="Times New Roman"/>
          <w:sz w:val="28"/>
          <w:szCs w:val="28"/>
        </w:rPr>
        <w:t>застосуванням застарілих технологій та обладнання в системах питного водопостачання та водовідведення міста ;.</w:t>
      </w:r>
    </w:p>
    <w:p w:rsidR="00366B50" w:rsidRPr="00526A48" w:rsidRDefault="00366B50" w:rsidP="00042A92">
      <w:pPr>
        <w:pStyle w:val="af6"/>
        <w:numPr>
          <w:ilvl w:val="0"/>
          <w:numId w:val="19"/>
        </w:numPr>
        <w:tabs>
          <w:tab w:val="left" w:pos="1134"/>
        </w:tabs>
        <w:spacing w:after="240"/>
        <w:jc w:val="both"/>
        <w:rPr>
          <w:rFonts w:ascii="Times New Roman" w:hAnsi="Times New Roman" w:cs="Times New Roman"/>
          <w:sz w:val="28"/>
          <w:szCs w:val="28"/>
        </w:rPr>
      </w:pPr>
      <w:r w:rsidRPr="00526A48">
        <w:rPr>
          <w:rFonts w:ascii="Times New Roman" w:hAnsi="Times New Roman" w:cs="Times New Roman"/>
          <w:sz w:val="28"/>
          <w:szCs w:val="28"/>
        </w:rPr>
        <w:t>високою енергоємністю централізованого питного водопостачання та водовідведення ;</w:t>
      </w:r>
    </w:p>
    <w:p w:rsidR="00366B50" w:rsidRPr="00526A48" w:rsidRDefault="00366B50" w:rsidP="00042A92">
      <w:pPr>
        <w:pStyle w:val="af6"/>
        <w:numPr>
          <w:ilvl w:val="0"/>
          <w:numId w:val="19"/>
        </w:numPr>
        <w:spacing w:after="240"/>
        <w:jc w:val="both"/>
        <w:rPr>
          <w:rFonts w:ascii="Times New Roman" w:hAnsi="Times New Roman" w:cs="Times New Roman"/>
          <w:sz w:val="28"/>
          <w:szCs w:val="28"/>
        </w:rPr>
      </w:pPr>
      <w:r w:rsidRPr="00526A48">
        <w:rPr>
          <w:rFonts w:ascii="Times New Roman" w:hAnsi="Times New Roman" w:cs="Times New Roman"/>
          <w:sz w:val="28"/>
          <w:szCs w:val="28"/>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 та водовідведення .</w:t>
      </w:r>
    </w:p>
    <w:p w:rsidR="00190FF1" w:rsidRDefault="00190FF1" w:rsidP="00190FF1">
      <w:pPr>
        <w:numPr>
          <w:ilvl w:val="0"/>
          <w:numId w:val="29"/>
        </w:num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ЗАГАЛЬНІ ПОЛОЖЕННЯ</w:t>
      </w:r>
    </w:p>
    <w:p w:rsidR="000345D1" w:rsidRDefault="000345D1" w:rsidP="000345D1">
      <w:pPr>
        <w:shd w:val="clear" w:color="auto" w:fill="FFFFFF"/>
        <w:ind w:left="1068"/>
        <w:rPr>
          <w:rFonts w:ascii="Times New Roman" w:hAnsi="Times New Roman" w:cs="Times New Roman"/>
          <w:b/>
          <w:sz w:val="28"/>
          <w:szCs w:val="28"/>
        </w:rPr>
      </w:pPr>
    </w:p>
    <w:p w:rsidR="00042A92" w:rsidRPr="00F74C77" w:rsidRDefault="00202EA2" w:rsidP="00190FF1">
      <w:pPr>
        <w:shd w:val="clear" w:color="auto" w:fill="FFFFFF"/>
        <w:ind w:firstLine="708"/>
        <w:jc w:val="both"/>
        <w:rPr>
          <w:rFonts w:ascii="Times New Roman" w:eastAsia="Times New Roman" w:hAnsi="Times New Roman" w:cs="Times New Roman"/>
          <w:sz w:val="28"/>
          <w:szCs w:val="28"/>
        </w:rPr>
      </w:pPr>
      <w:r>
        <w:rPr>
          <w:rFonts w:ascii="Times New Roman" w:hAnsi="Times New Roman" w:cs="Times New Roman"/>
          <w:b/>
          <w:sz w:val="28"/>
          <w:szCs w:val="28"/>
        </w:rPr>
        <w:t>1.1.</w:t>
      </w:r>
      <w:r w:rsidR="008469BF" w:rsidRPr="00526A48">
        <w:rPr>
          <w:rFonts w:ascii="Times New Roman" w:hAnsi="Times New Roman" w:cs="Times New Roman"/>
          <w:b/>
          <w:sz w:val="28"/>
          <w:szCs w:val="28"/>
        </w:rPr>
        <w:t>К</w:t>
      </w:r>
      <w:r w:rsidR="008469BF" w:rsidRPr="00526A48">
        <w:rPr>
          <w:rFonts w:ascii="Times New Roman" w:hAnsi="Times New Roman" w:cs="Times New Roman"/>
          <w:b/>
          <w:sz w:val="28"/>
          <w:szCs w:val="28"/>
          <w:highlight w:val="white"/>
        </w:rPr>
        <w:t>омунальне підприємство Фастівської міської ради «Фастівводоканал»</w:t>
      </w:r>
      <w:r w:rsidR="00042A92">
        <w:rPr>
          <w:rFonts w:ascii="Times New Roman" w:hAnsi="Times New Roman" w:cs="Times New Roman"/>
          <w:b/>
          <w:sz w:val="28"/>
          <w:szCs w:val="28"/>
        </w:rPr>
        <w:t xml:space="preserve"> </w:t>
      </w:r>
      <w:r w:rsidR="008469BF" w:rsidRPr="00526A48">
        <w:rPr>
          <w:rFonts w:ascii="Times New Roman" w:hAnsi="Times New Roman" w:cs="Times New Roman"/>
          <w:sz w:val="28"/>
          <w:szCs w:val="28"/>
        </w:rPr>
        <w:t>–</w:t>
      </w:r>
      <w:r w:rsidR="00042A92">
        <w:rPr>
          <w:rFonts w:ascii="Times New Roman" w:hAnsi="Times New Roman" w:cs="Times New Roman"/>
          <w:sz w:val="28"/>
          <w:szCs w:val="28"/>
        </w:rPr>
        <w:t xml:space="preserve"> </w:t>
      </w:r>
      <w:r w:rsidR="00042A92" w:rsidRPr="00F74C77">
        <w:rPr>
          <w:rFonts w:ascii="Times New Roman" w:eastAsia="Times New Roman" w:hAnsi="Times New Roman" w:cs="Times New Roman"/>
          <w:sz w:val="28"/>
          <w:szCs w:val="28"/>
          <w:shd w:val="clear" w:color="auto" w:fill="FFFFFF"/>
        </w:rPr>
        <w:t>це комплекс інженерних споруд, які забезпечують безперебійне цілодобове водопостачання та водовідведення в м. Фастів та займає монопольне становище на регіональному ринку надання послуг з водопостачання та водовідведення</w:t>
      </w:r>
      <w:r w:rsidR="00042A92">
        <w:rPr>
          <w:rFonts w:ascii="Times New Roman" w:eastAsia="Times New Roman" w:hAnsi="Times New Roman" w:cs="Times New Roman"/>
          <w:sz w:val="28"/>
          <w:szCs w:val="28"/>
          <w:shd w:val="clear" w:color="auto" w:fill="FFFFFF"/>
        </w:rPr>
        <w:t>.</w:t>
      </w:r>
    </w:p>
    <w:p w:rsidR="00707B47" w:rsidRPr="00526A48" w:rsidRDefault="00707B47"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Технічна експлуатація систем</w:t>
      </w:r>
      <w:r w:rsidR="00042A92">
        <w:rPr>
          <w:rFonts w:ascii="Times New Roman" w:hAnsi="Times New Roman" w:cs="Times New Roman"/>
          <w:sz w:val="28"/>
          <w:szCs w:val="28"/>
        </w:rPr>
        <w:t xml:space="preserve"> водопостачання здійснюється КП </w:t>
      </w:r>
      <w:r w:rsidRPr="00526A48">
        <w:rPr>
          <w:rFonts w:ascii="Times New Roman" w:hAnsi="Times New Roman" w:cs="Times New Roman"/>
          <w:sz w:val="28"/>
          <w:szCs w:val="28"/>
        </w:rPr>
        <w:t>«Фастівводоканал» згідно із Законами України, Водним кодексом України, відповідними розділами Будівельних норм і правил, санітарних правил і норм.</w:t>
      </w:r>
    </w:p>
    <w:p w:rsidR="00DF46BD" w:rsidRDefault="00707B47" w:rsidP="00DF46BD">
      <w:pPr>
        <w:ind w:firstLine="708"/>
        <w:jc w:val="both"/>
        <w:rPr>
          <w:rFonts w:ascii="Times New Roman" w:hAnsi="Times New Roman" w:cs="Times New Roman"/>
          <w:sz w:val="28"/>
          <w:szCs w:val="28"/>
        </w:rPr>
      </w:pPr>
      <w:r w:rsidRPr="00526A48">
        <w:rPr>
          <w:rFonts w:ascii="Times New Roman" w:hAnsi="Times New Roman" w:cs="Times New Roman"/>
          <w:sz w:val="28"/>
          <w:szCs w:val="28"/>
        </w:rPr>
        <w:t>Підприємство має:</w:t>
      </w:r>
      <w:r w:rsidR="00DF46BD">
        <w:rPr>
          <w:rFonts w:ascii="Times New Roman" w:hAnsi="Times New Roman" w:cs="Times New Roman"/>
          <w:sz w:val="28"/>
          <w:szCs w:val="28"/>
        </w:rPr>
        <w:t xml:space="preserve"> </w:t>
      </w:r>
    </w:p>
    <w:p w:rsidR="00190FF1" w:rsidRPr="00DF46BD" w:rsidRDefault="00DF46BD" w:rsidP="00DF46B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B61E5">
        <w:rPr>
          <w:rFonts w:ascii="Times New Roman" w:hAnsi="Times New Roman"/>
          <w:sz w:val="28"/>
          <w:szCs w:val="28"/>
        </w:rPr>
        <w:t>Спеціальний дозвіл</w:t>
      </w:r>
      <w:r w:rsidR="00A13B1B">
        <w:rPr>
          <w:rFonts w:ascii="Times New Roman" w:hAnsi="Times New Roman"/>
          <w:sz w:val="28"/>
          <w:szCs w:val="28"/>
        </w:rPr>
        <w:t xml:space="preserve"> на користування надрами</w:t>
      </w:r>
      <w:r w:rsidR="00190FF1">
        <w:rPr>
          <w:rFonts w:ascii="Times New Roman" w:hAnsi="Times New Roman"/>
          <w:sz w:val="28"/>
          <w:szCs w:val="28"/>
        </w:rPr>
        <w:t xml:space="preserve">, реєстраційний № </w:t>
      </w:r>
      <w:r w:rsidR="00FB61E5">
        <w:rPr>
          <w:rFonts w:ascii="Times New Roman" w:hAnsi="Times New Roman"/>
          <w:sz w:val="28"/>
          <w:szCs w:val="28"/>
        </w:rPr>
        <w:t>6365</w:t>
      </w:r>
      <w:r w:rsidR="00190FF1">
        <w:rPr>
          <w:rFonts w:ascii="Times New Roman" w:hAnsi="Times New Roman"/>
          <w:sz w:val="28"/>
          <w:szCs w:val="28"/>
        </w:rPr>
        <w:t xml:space="preserve"> від</w:t>
      </w:r>
    </w:p>
    <w:p w:rsidR="00190FF1" w:rsidRDefault="00190FF1" w:rsidP="00DF46BD">
      <w:pPr>
        <w:numPr>
          <w:ilvl w:val="2"/>
          <w:numId w:val="30"/>
        </w:numPr>
        <w:jc w:val="both"/>
        <w:rPr>
          <w:rFonts w:ascii="Times New Roman" w:hAnsi="Times New Roman"/>
          <w:sz w:val="28"/>
          <w:szCs w:val="28"/>
        </w:rPr>
      </w:pPr>
      <w:r>
        <w:rPr>
          <w:rFonts w:ascii="Times New Roman" w:hAnsi="Times New Roman"/>
          <w:sz w:val="28"/>
          <w:szCs w:val="28"/>
        </w:rPr>
        <w:t>року вид</w:t>
      </w:r>
      <w:r w:rsidR="00FB61E5">
        <w:rPr>
          <w:rFonts w:ascii="Times New Roman" w:hAnsi="Times New Roman"/>
          <w:sz w:val="28"/>
          <w:szCs w:val="28"/>
        </w:rPr>
        <w:t>аний Державною службою геології та надр України</w:t>
      </w:r>
      <w:r>
        <w:rPr>
          <w:rFonts w:ascii="Times New Roman" w:hAnsi="Times New Roman"/>
          <w:sz w:val="28"/>
          <w:szCs w:val="28"/>
        </w:rPr>
        <w:t>;</w:t>
      </w:r>
      <w:r>
        <w:rPr>
          <w:rFonts w:ascii="Times New Roman" w:hAnsi="Times New Roman"/>
          <w:sz w:val="28"/>
          <w:szCs w:val="28"/>
        </w:rPr>
        <w:tab/>
      </w:r>
    </w:p>
    <w:p w:rsidR="00190FF1" w:rsidRDefault="00DF46BD" w:rsidP="00DF46BD">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190FF1">
        <w:rPr>
          <w:rFonts w:ascii="Times New Roman" w:hAnsi="Times New Roman"/>
          <w:sz w:val="28"/>
          <w:szCs w:val="28"/>
        </w:rPr>
        <w:t xml:space="preserve">Ліцензія на централізоване водопостачання та водовідведення № 86 від </w:t>
      </w:r>
    </w:p>
    <w:p w:rsidR="00190FF1" w:rsidRDefault="00190FF1" w:rsidP="00190FF1">
      <w:pPr>
        <w:jc w:val="both"/>
        <w:rPr>
          <w:rFonts w:ascii="Times New Roman" w:hAnsi="Times New Roman"/>
          <w:sz w:val="28"/>
          <w:szCs w:val="28"/>
        </w:rPr>
      </w:pPr>
      <w:r>
        <w:rPr>
          <w:rFonts w:ascii="Times New Roman" w:hAnsi="Times New Roman"/>
          <w:sz w:val="28"/>
          <w:szCs w:val="28"/>
        </w:rPr>
        <w:t>22.08.2011 року (переоформлено рішенням від 12.08.2016 № 1420) видана національною комісією, що здійснює державне регулювання у сферах енергетики та комунальних послуг;</w:t>
      </w:r>
    </w:p>
    <w:p w:rsidR="00707B47" w:rsidRPr="00526A48" w:rsidRDefault="00DF46BD" w:rsidP="00526A4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7B47" w:rsidRPr="00526A48">
        <w:rPr>
          <w:rFonts w:ascii="Times New Roman" w:hAnsi="Times New Roman" w:cs="Times New Roman"/>
          <w:sz w:val="28"/>
          <w:szCs w:val="28"/>
        </w:rPr>
        <w:t xml:space="preserve">Висновок Державної санітарно-епідеміологічної експертизи № </w:t>
      </w:r>
      <w:r w:rsidR="00024BC8">
        <w:rPr>
          <w:rFonts w:ascii="Times New Roman" w:hAnsi="Times New Roman" w:cs="Times New Roman"/>
          <w:sz w:val="28"/>
          <w:szCs w:val="28"/>
        </w:rPr>
        <w:t>602-123-20-2/30660 від 29.09.2017</w:t>
      </w:r>
      <w:r w:rsidR="00707B47" w:rsidRPr="00526A48">
        <w:rPr>
          <w:rFonts w:ascii="Times New Roman" w:hAnsi="Times New Roman" w:cs="Times New Roman"/>
          <w:sz w:val="28"/>
          <w:szCs w:val="28"/>
        </w:rPr>
        <w:t xml:space="preserve"> р. виданий державною </w:t>
      </w:r>
      <w:r w:rsidR="00024BC8">
        <w:rPr>
          <w:rFonts w:ascii="Times New Roman" w:hAnsi="Times New Roman" w:cs="Times New Roman"/>
          <w:sz w:val="28"/>
          <w:szCs w:val="28"/>
        </w:rPr>
        <w:t>службою України з питань безпечності харчових продуктів та захисту споживачів</w:t>
      </w:r>
      <w:r w:rsidR="00707B47" w:rsidRPr="00526A48">
        <w:rPr>
          <w:rFonts w:ascii="Times New Roman" w:hAnsi="Times New Roman" w:cs="Times New Roman"/>
          <w:sz w:val="28"/>
          <w:szCs w:val="28"/>
        </w:rPr>
        <w:t>, що за результатами державної санітарно-епідеміологічної експертизи</w:t>
      </w:r>
      <w:r w:rsidR="00024BC8">
        <w:rPr>
          <w:rFonts w:ascii="Times New Roman" w:hAnsi="Times New Roman" w:cs="Times New Roman"/>
          <w:sz w:val="28"/>
          <w:szCs w:val="28"/>
        </w:rPr>
        <w:t xml:space="preserve"> ТР 36.0-03346383-001:2017</w:t>
      </w:r>
      <w:r w:rsidR="00707B47" w:rsidRPr="00526A48">
        <w:rPr>
          <w:rFonts w:ascii="Times New Roman" w:hAnsi="Times New Roman" w:cs="Times New Roman"/>
          <w:sz w:val="28"/>
          <w:szCs w:val="28"/>
        </w:rPr>
        <w:t xml:space="preserve"> Технологічний регламент </w:t>
      </w:r>
      <w:r w:rsidR="00024BC8">
        <w:rPr>
          <w:rFonts w:ascii="Times New Roman" w:hAnsi="Times New Roman" w:cs="Times New Roman"/>
          <w:sz w:val="28"/>
          <w:szCs w:val="28"/>
        </w:rPr>
        <w:t>Водопровідних очисних споруд</w:t>
      </w:r>
      <w:r w:rsidR="00042A92">
        <w:rPr>
          <w:rFonts w:ascii="Times New Roman" w:hAnsi="Times New Roman" w:cs="Times New Roman"/>
          <w:sz w:val="28"/>
          <w:szCs w:val="28"/>
        </w:rPr>
        <w:t xml:space="preserve"> КП ФМР </w:t>
      </w:r>
      <w:r w:rsidR="00707B47" w:rsidRPr="00526A48">
        <w:rPr>
          <w:rFonts w:ascii="Times New Roman" w:hAnsi="Times New Roman" w:cs="Times New Roman"/>
          <w:sz w:val="28"/>
          <w:szCs w:val="28"/>
        </w:rPr>
        <w:t>«Фастівводоканал» відповідає вимогам діючого санітарного законодавства України;</w:t>
      </w:r>
    </w:p>
    <w:p w:rsidR="00707B47" w:rsidRPr="00643E84" w:rsidRDefault="00DF46BD" w:rsidP="00DF46B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7B47" w:rsidRPr="00526A48">
        <w:rPr>
          <w:rFonts w:ascii="Times New Roman" w:hAnsi="Times New Roman" w:cs="Times New Roman"/>
          <w:sz w:val="28"/>
          <w:szCs w:val="28"/>
        </w:rPr>
        <w:t xml:space="preserve">Дозвіл на спеціальне водокористування № </w:t>
      </w:r>
      <w:r w:rsidR="00FB61E5">
        <w:rPr>
          <w:rFonts w:ascii="Times New Roman" w:hAnsi="Times New Roman" w:cs="Times New Roman"/>
          <w:sz w:val="28"/>
          <w:szCs w:val="28"/>
        </w:rPr>
        <w:t>123/КВ/49д-20 від 04.05.2020</w:t>
      </w:r>
      <w:r w:rsidR="00707B47" w:rsidRPr="00526A48">
        <w:rPr>
          <w:rFonts w:ascii="Times New Roman" w:hAnsi="Times New Roman" w:cs="Times New Roman"/>
          <w:sz w:val="28"/>
          <w:szCs w:val="28"/>
        </w:rPr>
        <w:t xml:space="preserve"> року </w:t>
      </w:r>
      <w:r w:rsidR="00707B47" w:rsidRPr="00643E84">
        <w:rPr>
          <w:rFonts w:ascii="Times New Roman" w:hAnsi="Times New Roman" w:cs="Times New Roman"/>
          <w:sz w:val="28"/>
          <w:szCs w:val="28"/>
        </w:rPr>
        <w:t xml:space="preserve">виданий  </w:t>
      </w:r>
      <w:r w:rsidR="00643E84" w:rsidRPr="00643E84">
        <w:rPr>
          <w:rFonts w:ascii="Times New Roman" w:hAnsi="Times New Roman" w:cs="Times New Roman"/>
          <w:sz w:val="28"/>
          <w:szCs w:val="28"/>
        </w:rPr>
        <w:t xml:space="preserve">Державним </w:t>
      </w:r>
      <w:r w:rsidR="00643E84">
        <w:rPr>
          <w:rFonts w:ascii="Times New Roman" w:hAnsi="Times New Roman" w:cs="Times New Roman"/>
          <w:sz w:val="28"/>
          <w:szCs w:val="28"/>
        </w:rPr>
        <w:t>агентством водних ресурсів України</w:t>
      </w:r>
      <w:r w:rsidR="000345D1">
        <w:rPr>
          <w:rFonts w:ascii="Times New Roman" w:hAnsi="Times New Roman" w:cs="Times New Roman"/>
          <w:sz w:val="28"/>
          <w:szCs w:val="28"/>
        </w:rPr>
        <w:t>;</w:t>
      </w:r>
      <w:r w:rsidR="00643E84">
        <w:rPr>
          <w:rFonts w:ascii="Times New Roman" w:hAnsi="Times New Roman" w:cs="Times New Roman"/>
          <w:sz w:val="28"/>
          <w:szCs w:val="28"/>
        </w:rPr>
        <w:t xml:space="preserve"> </w:t>
      </w:r>
    </w:p>
    <w:p w:rsidR="00FE2D72" w:rsidRDefault="00DF46BD" w:rsidP="00FE2D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2D72" w:rsidRPr="00526A48">
        <w:rPr>
          <w:rFonts w:ascii="Times New Roman" w:hAnsi="Times New Roman" w:cs="Times New Roman"/>
          <w:sz w:val="28"/>
          <w:szCs w:val="28"/>
        </w:rPr>
        <w:t xml:space="preserve">Свідоцтва </w:t>
      </w:r>
      <w:r w:rsidR="00FE2D72">
        <w:rPr>
          <w:rFonts w:ascii="Times New Roman" w:hAnsi="Times New Roman" w:cs="Times New Roman"/>
          <w:sz w:val="28"/>
          <w:szCs w:val="28"/>
        </w:rPr>
        <w:t xml:space="preserve">про відповідність системи вимірювань вимогам ДСТУ </w:t>
      </w:r>
      <w:r w:rsidR="00FE2D72">
        <w:rPr>
          <w:rFonts w:ascii="Times New Roman" w:hAnsi="Times New Roman" w:cs="Times New Roman"/>
          <w:sz w:val="28"/>
          <w:szCs w:val="28"/>
          <w:lang w:val="en-US"/>
        </w:rPr>
        <w:t>ISO</w:t>
      </w:r>
      <w:r w:rsidR="00FE2D72" w:rsidRPr="009D540C">
        <w:rPr>
          <w:rFonts w:ascii="Times New Roman" w:hAnsi="Times New Roman" w:cs="Times New Roman"/>
          <w:sz w:val="28"/>
          <w:szCs w:val="28"/>
        </w:rPr>
        <w:t xml:space="preserve"> </w:t>
      </w:r>
      <w:r w:rsidR="00FE2D72">
        <w:rPr>
          <w:rFonts w:ascii="Times New Roman" w:hAnsi="Times New Roman" w:cs="Times New Roman"/>
          <w:sz w:val="28"/>
          <w:szCs w:val="28"/>
        </w:rPr>
        <w:t>10012:2005 № 06-018/2018 від 05 травня 2018 року, Вимірювальної хімічної лабораторії з контролю якості  води КП ФМР «Фастівводоканал»</w:t>
      </w:r>
      <w:r w:rsidR="000345D1">
        <w:rPr>
          <w:rFonts w:ascii="Times New Roman" w:hAnsi="Times New Roman" w:cs="Times New Roman"/>
          <w:sz w:val="28"/>
          <w:szCs w:val="28"/>
        </w:rPr>
        <w:t>;</w:t>
      </w:r>
    </w:p>
    <w:p w:rsidR="00DF46BD" w:rsidRPr="009D540C" w:rsidRDefault="00FE2D72" w:rsidP="00FE2D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F46BD" w:rsidRPr="00526A48">
        <w:rPr>
          <w:rFonts w:ascii="Times New Roman" w:hAnsi="Times New Roman" w:cs="Times New Roman"/>
          <w:sz w:val="28"/>
          <w:szCs w:val="28"/>
        </w:rPr>
        <w:t xml:space="preserve">Свідоцтва </w:t>
      </w:r>
      <w:r w:rsidR="009D540C">
        <w:rPr>
          <w:rFonts w:ascii="Times New Roman" w:hAnsi="Times New Roman" w:cs="Times New Roman"/>
          <w:sz w:val="28"/>
          <w:szCs w:val="28"/>
        </w:rPr>
        <w:t xml:space="preserve">про відповідність системи вимірювань вимогам ДСТУ </w:t>
      </w:r>
      <w:r w:rsidR="009D540C">
        <w:rPr>
          <w:rFonts w:ascii="Times New Roman" w:hAnsi="Times New Roman" w:cs="Times New Roman"/>
          <w:sz w:val="28"/>
          <w:szCs w:val="28"/>
          <w:lang w:val="en-US"/>
        </w:rPr>
        <w:t>ISO</w:t>
      </w:r>
      <w:r w:rsidR="009D540C" w:rsidRPr="009D540C">
        <w:rPr>
          <w:rFonts w:ascii="Times New Roman" w:hAnsi="Times New Roman" w:cs="Times New Roman"/>
          <w:sz w:val="28"/>
          <w:szCs w:val="28"/>
        </w:rPr>
        <w:t xml:space="preserve"> </w:t>
      </w:r>
      <w:r w:rsidR="009D540C">
        <w:rPr>
          <w:rFonts w:ascii="Times New Roman" w:hAnsi="Times New Roman" w:cs="Times New Roman"/>
          <w:sz w:val="28"/>
          <w:szCs w:val="28"/>
        </w:rPr>
        <w:t>10012:2005 № 06-067/2020 від 23 жовтня 2020 року, Вимірювальної хімічної лабораторії з контролю якості стічної води КП ФМР «Фастівводоканал»</w:t>
      </w:r>
      <w:r w:rsidR="000345D1">
        <w:rPr>
          <w:rFonts w:ascii="Times New Roman" w:hAnsi="Times New Roman" w:cs="Times New Roman"/>
          <w:sz w:val="28"/>
          <w:szCs w:val="28"/>
        </w:rPr>
        <w:t>.</w:t>
      </w:r>
    </w:p>
    <w:p w:rsidR="009B4369" w:rsidRDefault="00202EA2" w:rsidP="009B4369">
      <w:pPr>
        <w:jc w:val="both"/>
        <w:rPr>
          <w:rFonts w:ascii="Times New Roman" w:hAnsi="Times New Roman" w:cs="Times New Roman"/>
          <w:color w:val="C00000"/>
          <w:sz w:val="28"/>
          <w:szCs w:val="28"/>
        </w:rPr>
      </w:pPr>
      <w:r w:rsidRPr="0074069D">
        <w:rPr>
          <w:rStyle w:val="FontStyle11"/>
          <w:rFonts w:eastAsia="Calibri"/>
          <w:b/>
          <w:sz w:val="28"/>
          <w:szCs w:val="28"/>
        </w:rPr>
        <w:t>1.2.</w:t>
      </w:r>
      <w:r w:rsidRPr="0074069D">
        <w:rPr>
          <w:rFonts w:ascii="Times New Roman" w:hAnsi="Times New Roman" w:cs="Times New Roman"/>
          <w:b/>
          <w:color w:val="C00000"/>
          <w:sz w:val="28"/>
          <w:szCs w:val="28"/>
        </w:rPr>
        <w:t xml:space="preserve"> Комунальне підприємство </w:t>
      </w:r>
      <w:r w:rsidR="00B50E9E" w:rsidRPr="0074069D">
        <w:rPr>
          <w:rFonts w:ascii="Times New Roman" w:hAnsi="Times New Roman" w:cs="Times New Roman"/>
          <w:b/>
          <w:color w:val="C00000"/>
          <w:sz w:val="28"/>
          <w:szCs w:val="28"/>
        </w:rPr>
        <w:t xml:space="preserve">«Господар» </w:t>
      </w:r>
      <w:r w:rsidRPr="0074069D">
        <w:rPr>
          <w:rFonts w:ascii="Times New Roman" w:hAnsi="Times New Roman" w:cs="Times New Roman"/>
          <w:b/>
          <w:color w:val="C00000"/>
          <w:sz w:val="28"/>
          <w:szCs w:val="28"/>
        </w:rPr>
        <w:t xml:space="preserve">Фастівської міської </w:t>
      </w:r>
      <w:r w:rsidR="00C81EC7" w:rsidRPr="0074069D">
        <w:rPr>
          <w:rFonts w:ascii="Times New Roman" w:hAnsi="Times New Roman" w:cs="Times New Roman"/>
          <w:b/>
          <w:color w:val="C00000"/>
          <w:sz w:val="28"/>
          <w:szCs w:val="28"/>
        </w:rPr>
        <w:t>ради</w:t>
      </w:r>
      <w:r w:rsidR="009B4369">
        <w:rPr>
          <w:rFonts w:ascii="Times New Roman" w:hAnsi="Times New Roman" w:cs="Times New Roman"/>
          <w:color w:val="C00000"/>
          <w:sz w:val="28"/>
          <w:szCs w:val="28"/>
        </w:rPr>
        <w:t xml:space="preserve">  </w:t>
      </w:r>
      <w:r w:rsidRPr="00202EA2">
        <w:rPr>
          <w:rFonts w:ascii="Times New Roman" w:hAnsi="Times New Roman" w:cs="Times New Roman"/>
          <w:color w:val="C00000"/>
          <w:sz w:val="28"/>
          <w:szCs w:val="28"/>
        </w:rPr>
        <w:t>- це підприємство яке забезпечує безперебійне цілодобове водопостачання та водовідведення в</w:t>
      </w:r>
      <w:r>
        <w:rPr>
          <w:rFonts w:ascii="Times New Roman" w:hAnsi="Times New Roman" w:cs="Times New Roman"/>
          <w:color w:val="C00000"/>
          <w:sz w:val="28"/>
          <w:szCs w:val="28"/>
        </w:rPr>
        <w:t xml:space="preserve"> населених пунктах </w:t>
      </w:r>
      <w:r w:rsidRPr="00202EA2">
        <w:rPr>
          <w:rFonts w:ascii="Times New Roman" w:hAnsi="Times New Roman" w:cs="Times New Roman"/>
          <w:color w:val="C00000"/>
          <w:sz w:val="28"/>
          <w:szCs w:val="28"/>
        </w:rPr>
        <w:t>Мала Снітинка та Мала Офірна.</w:t>
      </w:r>
    </w:p>
    <w:p w:rsidR="00202EA2" w:rsidRPr="00526A48" w:rsidRDefault="00202EA2" w:rsidP="009B4369">
      <w:pPr>
        <w:jc w:val="both"/>
        <w:rPr>
          <w:rFonts w:ascii="Times New Roman" w:hAnsi="Times New Roman" w:cs="Times New Roman"/>
          <w:sz w:val="28"/>
          <w:szCs w:val="28"/>
        </w:rPr>
      </w:pPr>
      <w:r>
        <w:rPr>
          <w:rFonts w:ascii="Times New Roman" w:hAnsi="Times New Roman" w:cs="Times New Roman"/>
          <w:color w:val="C00000"/>
          <w:sz w:val="28"/>
          <w:szCs w:val="28"/>
        </w:rPr>
        <w:tab/>
      </w:r>
      <w:r w:rsidRPr="00202EA2">
        <w:rPr>
          <w:rFonts w:ascii="Times New Roman" w:hAnsi="Times New Roman" w:cs="Times New Roman"/>
          <w:color w:val="C00000"/>
          <w:sz w:val="28"/>
          <w:szCs w:val="28"/>
        </w:rPr>
        <w:t>Технічна експлуатація системи водопостачання здійснює</w:t>
      </w:r>
      <w:r w:rsidR="009B4369">
        <w:rPr>
          <w:rFonts w:ascii="Times New Roman" w:hAnsi="Times New Roman" w:cs="Times New Roman"/>
          <w:color w:val="C00000"/>
          <w:sz w:val="28"/>
          <w:szCs w:val="28"/>
        </w:rPr>
        <w:t>ться</w:t>
      </w:r>
      <w:r>
        <w:rPr>
          <w:rFonts w:ascii="Times New Roman" w:hAnsi="Times New Roman" w:cs="Times New Roman"/>
          <w:color w:val="C00000"/>
          <w:sz w:val="28"/>
          <w:szCs w:val="28"/>
        </w:rPr>
        <w:t xml:space="preserve"> КП «Господар» згідно із Законами</w:t>
      </w:r>
      <w:r w:rsidRPr="00202EA2">
        <w:rPr>
          <w:rFonts w:ascii="Times New Roman" w:hAnsi="Times New Roman" w:cs="Times New Roman"/>
          <w:color w:val="C00000"/>
          <w:sz w:val="28"/>
          <w:szCs w:val="28"/>
        </w:rPr>
        <w:t xml:space="preserve"> Укр</w:t>
      </w:r>
      <w:r>
        <w:rPr>
          <w:rFonts w:ascii="Times New Roman" w:hAnsi="Times New Roman" w:cs="Times New Roman"/>
          <w:color w:val="C00000"/>
          <w:sz w:val="28"/>
          <w:szCs w:val="28"/>
        </w:rPr>
        <w:t xml:space="preserve">аїни та Водним кодексом України, </w:t>
      </w:r>
      <w:r w:rsidRPr="00526A48">
        <w:rPr>
          <w:rFonts w:ascii="Times New Roman" w:hAnsi="Times New Roman" w:cs="Times New Roman"/>
          <w:sz w:val="28"/>
          <w:szCs w:val="28"/>
        </w:rPr>
        <w:t>відповідними розділами Будівельних норм і правил, санітарних правил і норм.</w:t>
      </w:r>
    </w:p>
    <w:p w:rsidR="00202EA2" w:rsidRPr="00202EA2" w:rsidRDefault="00202EA2" w:rsidP="00202EA2">
      <w:pPr>
        <w:jc w:val="both"/>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ab/>
      </w:r>
      <w:r w:rsidRPr="00202EA2">
        <w:rPr>
          <w:rFonts w:ascii="Times New Roman" w:hAnsi="Times New Roman" w:cs="Times New Roman"/>
          <w:color w:val="C00000"/>
          <w:sz w:val="28"/>
          <w:szCs w:val="28"/>
        </w:rPr>
        <w:t>Підприємство має:</w:t>
      </w:r>
    </w:p>
    <w:p w:rsidR="00202EA2" w:rsidRPr="00202EA2" w:rsidRDefault="00202EA2" w:rsidP="00202EA2">
      <w:pPr>
        <w:jc w:val="both"/>
        <w:rPr>
          <w:rFonts w:ascii="Times New Roman" w:hAnsi="Times New Roman" w:cs="Times New Roman"/>
          <w:color w:val="C00000"/>
          <w:sz w:val="28"/>
          <w:szCs w:val="28"/>
        </w:rPr>
      </w:pPr>
      <w:r w:rsidRPr="00202EA2">
        <w:rPr>
          <w:rFonts w:ascii="Times New Roman" w:hAnsi="Times New Roman" w:cs="Times New Roman"/>
          <w:color w:val="C00000"/>
          <w:sz w:val="28"/>
          <w:szCs w:val="28"/>
        </w:rPr>
        <w:t xml:space="preserve">  - Дозвіл на спецводокористування №707/КВ-49д-19 від 01.03.2019р. виданий Державним агенством водних ресурсів України.</w:t>
      </w:r>
    </w:p>
    <w:p w:rsidR="00202EA2" w:rsidRPr="00202EA2" w:rsidRDefault="00202EA2" w:rsidP="00202EA2">
      <w:pPr>
        <w:jc w:val="both"/>
        <w:rPr>
          <w:rFonts w:ascii="Times New Roman" w:hAnsi="Times New Roman" w:cs="Times New Roman"/>
          <w:color w:val="C00000"/>
          <w:sz w:val="28"/>
          <w:szCs w:val="28"/>
        </w:rPr>
      </w:pPr>
      <w:r w:rsidRPr="00202EA2">
        <w:rPr>
          <w:rFonts w:ascii="Times New Roman" w:hAnsi="Times New Roman" w:cs="Times New Roman"/>
          <w:color w:val="C00000"/>
          <w:sz w:val="28"/>
          <w:szCs w:val="28"/>
        </w:rPr>
        <w:t xml:space="preserve">  -</w:t>
      </w:r>
      <w:r w:rsidR="009B4369">
        <w:rPr>
          <w:rFonts w:ascii="Times New Roman" w:hAnsi="Times New Roman" w:cs="Times New Roman"/>
          <w:color w:val="C00000"/>
          <w:sz w:val="28"/>
          <w:szCs w:val="28"/>
        </w:rPr>
        <w:t xml:space="preserve"> </w:t>
      </w:r>
      <w:r w:rsidRPr="00202EA2">
        <w:rPr>
          <w:rFonts w:ascii="Times New Roman" w:hAnsi="Times New Roman" w:cs="Times New Roman"/>
          <w:color w:val="C00000"/>
          <w:sz w:val="28"/>
          <w:szCs w:val="28"/>
        </w:rPr>
        <w:t>Ліцензія  на централізоване водопостачання №362 від 18.06.2018р.</w:t>
      </w:r>
    </w:p>
    <w:p w:rsidR="007C467B" w:rsidRDefault="007C467B" w:rsidP="00526A48">
      <w:pPr>
        <w:jc w:val="both"/>
        <w:rPr>
          <w:rStyle w:val="FontStyle11"/>
          <w:rFonts w:eastAsia="Calibri"/>
          <w:sz w:val="28"/>
          <w:szCs w:val="28"/>
        </w:rPr>
      </w:pPr>
    </w:p>
    <w:p w:rsidR="00B50E9E" w:rsidRPr="00F74C77" w:rsidRDefault="00B50E9E" w:rsidP="00B50E9E">
      <w:pPr>
        <w:shd w:val="clear" w:color="auto" w:fill="FFFFFF"/>
        <w:ind w:firstLine="708"/>
        <w:jc w:val="both"/>
        <w:rPr>
          <w:rFonts w:ascii="Times New Roman" w:eastAsia="Times New Roman" w:hAnsi="Times New Roman" w:cs="Times New Roman"/>
          <w:sz w:val="28"/>
          <w:szCs w:val="28"/>
        </w:rPr>
      </w:pPr>
      <w:r>
        <w:rPr>
          <w:rStyle w:val="FontStyle11"/>
          <w:rFonts w:eastAsia="Calibri"/>
          <w:sz w:val="28"/>
          <w:szCs w:val="28"/>
        </w:rPr>
        <w:t>1.3</w:t>
      </w:r>
      <w:r w:rsidRPr="00B50E9E">
        <w:rPr>
          <w:rFonts w:ascii="Times New Roman" w:hAnsi="Times New Roman" w:cs="Times New Roman"/>
          <w:b/>
          <w:sz w:val="28"/>
          <w:szCs w:val="28"/>
        </w:rPr>
        <w:t xml:space="preserve"> </w:t>
      </w:r>
      <w:r w:rsidR="00D86793">
        <w:rPr>
          <w:rFonts w:ascii="Times New Roman" w:hAnsi="Times New Roman" w:cs="Times New Roman"/>
          <w:b/>
          <w:sz w:val="28"/>
          <w:szCs w:val="28"/>
        </w:rPr>
        <w:t>Борівський комбіна</w:t>
      </w:r>
      <w:r>
        <w:rPr>
          <w:rFonts w:ascii="Times New Roman" w:hAnsi="Times New Roman" w:cs="Times New Roman"/>
          <w:b/>
          <w:sz w:val="28"/>
          <w:szCs w:val="28"/>
        </w:rPr>
        <w:t xml:space="preserve">т комунальних підприємств Фастівської міської ради (далі Борівський ККП) </w:t>
      </w:r>
      <w:r w:rsidRPr="00526A48">
        <w:rPr>
          <w:rFonts w:ascii="Times New Roman" w:hAnsi="Times New Roman" w:cs="Times New Roman"/>
          <w:sz w:val="28"/>
          <w:szCs w:val="28"/>
        </w:rPr>
        <w:t>–</w:t>
      </w:r>
      <w:r>
        <w:rPr>
          <w:rFonts w:ascii="Times New Roman" w:hAnsi="Times New Roman" w:cs="Times New Roman"/>
          <w:sz w:val="28"/>
          <w:szCs w:val="28"/>
        </w:rPr>
        <w:t xml:space="preserve"> </w:t>
      </w:r>
      <w:r w:rsidRPr="00F74C77">
        <w:rPr>
          <w:rFonts w:ascii="Times New Roman" w:eastAsia="Times New Roman" w:hAnsi="Times New Roman" w:cs="Times New Roman"/>
          <w:sz w:val="28"/>
          <w:szCs w:val="28"/>
          <w:shd w:val="clear" w:color="auto" w:fill="FFFFFF"/>
        </w:rPr>
        <w:t xml:space="preserve">це комплекс інженерних споруд, які забезпечують безперебійне цілодобове водопостачання та водовідведення в </w:t>
      </w:r>
      <w:r w:rsidR="00682929">
        <w:rPr>
          <w:rFonts w:ascii="Times New Roman" w:eastAsia="Times New Roman" w:hAnsi="Times New Roman" w:cs="Times New Roman"/>
          <w:color w:val="FF0000"/>
          <w:sz w:val="28"/>
          <w:szCs w:val="28"/>
          <w:shd w:val="clear" w:color="auto" w:fill="FFFFFF"/>
        </w:rPr>
        <w:t xml:space="preserve">селищі </w:t>
      </w:r>
      <w:r w:rsidRPr="009D2AE1">
        <w:rPr>
          <w:rFonts w:ascii="Times New Roman" w:eastAsia="Times New Roman" w:hAnsi="Times New Roman" w:cs="Times New Roman"/>
          <w:color w:val="FF0000"/>
          <w:sz w:val="28"/>
          <w:szCs w:val="28"/>
          <w:shd w:val="clear" w:color="auto" w:fill="FFFFFF"/>
        </w:rPr>
        <w:t>Борова</w:t>
      </w:r>
      <w:r>
        <w:rPr>
          <w:rFonts w:ascii="Times New Roman" w:eastAsia="Times New Roman" w:hAnsi="Times New Roman" w:cs="Times New Roman"/>
          <w:sz w:val="28"/>
          <w:szCs w:val="28"/>
          <w:shd w:val="clear" w:color="auto" w:fill="FFFFFF"/>
        </w:rPr>
        <w:t xml:space="preserve"> </w:t>
      </w:r>
      <w:r w:rsidRPr="00F74C77">
        <w:rPr>
          <w:rFonts w:ascii="Times New Roman" w:eastAsia="Times New Roman" w:hAnsi="Times New Roman" w:cs="Times New Roman"/>
          <w:sz w:val="28"/>
          <w:szCs w:val="28"/>
          <w:shd w:val="clear" w:color="auto" w:fill="FFFFFF"/>
        </w:rPr>
        <w:t>та займає монопольне становище на регіональному ринку надання послуг з водопостачання та водовідведення</w:t>
      </w:r>
      <w:r>
        <w:rPr>
          <w:rFonts w:ascii="Times New Roman" w:eastAsia="Times New Roman" w:hAnsi="Times New Roman" w:cs="Times New Roman"/>
          <w:sz w:val="28"/>
          <w:szCs w:val="28"/>
          <w:shd w:val="clear" w:color="auto" w:fill="FFFFFF"/>
        </w:rPr>
        <w:t>.</w:t>
      </w:r>
    </w:p>
    <w:p w:rsidR="00B50E9E" w:rsidRPr="00526A48" w:rsidRDefault="00B50E9E" w:rsidP="00B50E9E">
      <w:pPr>
        <w:ind w:firstLine="708"/>
        <w:jc w:val="both"/>
        <w:rPr>
          <w:rFonts w:ascii="Times New Roman" w:hAnsi="Times New Roman" w:cs="Times New Roman"/>
          <w:sz w:val="28"/>
          <w:szCs w:val="28"/>
        </w:rPr>
      </w:pPr>
      <w:r w:rsidRPr="00526A48">
        <w:rPr>
          <w:rFonts w:ascii="Times New Roman" w:hAnsi="Times New Roman" w:cs="Times New Roman"/>
          <w:sz w:val="28"/>
          <w:szCs w:val="28"/>
        </w:rPr>
        <w:t>Технічна експлуатація систем</w:t>
      </w:r>
      <w:r>
        <w:rPr>
          <w:rFonts w:ascii="Times New Roman" w:hAnsi="Times New Roman" w:cs="Times New Roman"/>
          <w:sz w:val="28"/>
          <w:szCs w:val="28"/>
        </w:rPr>
        <w:t xml:space="preserve"> водопостачання здійснюється</w:t>
      </w:r>
      <w:r w:rsidR="00682929" w:rsidRPr="00682929">
        <w:rPr>
          <w:rFonts w:ascii="Times New Roman" w:hAnsi="Times New Roman" w:cs="Times New Roman"/>
          <w:b/>
          <w:sz w:val="28"/>
          <w:szCs w:val="28"/>
        </w:rPr>
        <w:t xml:space="preserve"> </w:t>
      </w:r>
      <w:r w:rsidR="00682929" w:rsidRPr="00682929">
        <w:rPr>
          <w:rFonts w:ascii="Times New Roman" w:hAnsi="Times New Roman" w:cs="Times New Roman"/>
          <w:sz w:val="28"/>
          <w:szCs w:val="28"/>
        </w:rPr>
        <w:t>Бор</w:t>
      </w:r>
      <w:r w:rsidR="00682929">
        <w:rPr>
          <w:rFonts w:ascii="Times New Roman" w:hAnsi="Times New Roman" w:cs="Times New Roman"/>
          <w:sz w:val="28"/>
          <w:szCs w:val="28"/>
        </w:rPr>
        <w:t xml:space="preserve">івським </w:t>
      </w:r>
      <w:r w:rsidR="00682929" w:rsidRPr="00682929">
        <w:rPr>
          <w:rFonts w:ascii="Times New Roman" w:hAnsi="Times New Roman" w:cs="Times New Roman"/>
          <w:sz w:val="28"/>
          <w:szCs w:val="28"/>
        </w:rPr>
        <w:t>ККП</w:t>
      </w:r>
      <w:r>
        <w:rPr>
          <w:rFonts w:ascii="Times New Roman" w:hAnsi="Times New Roman" w:cs="Times New Roman"/>
          <w:sz w:val="28"/>
          <w:szCs w:val="28"/>
        </w:rPr>
        <w:t xml:space="preserve"> </w:t>
      </w:r>
      <w:r w:rsidRPr="00526A48">
        <w:rPr>
          <w:rFonts w:ascii="Times New Roman" w:hAnsi="Times New Roman" w:cs="Times New Roman"/>
          <w:sz w:val="28"/>
          <w:szCs w:val="28"/>
        </w:rPr>
        <w:t>згідно із Законами України, Водним кодексом України, відповідними розділами Будівельних норм і правил, санітарних правил і норм.</w:t>
      </w:r>
    </w:p>
    <w:p w:rsidR="00B50E9E" w:rsidRDefault="00B50E9E" w:rsidP="00B50E9E">
      <w:pPr>
        <w:ind w:firstLine="708"/>
        <w:jc w:val="both"/>
        <w:rPr>
          <w:rFonts w:ascii="Times New Roman" w:hAnsi="Times New Roman" w:cs="Times New Roman"/>
          <w:sz w:val="28"/>
          <w:szCs w:val="28"/>
        </w:rPr>
      </w:pPr>
      <w:r w:rsidRPr="00526A48">
        <w:rPr>
          <w:rFonts w:ascii="Times New Roman" w:hAnsi="Times New Roman" w:cs="Times New Roman"/>
          <w:sz w:val="28"/>
          <w:szCs w:val="28"/>
        </w:rPr>
        <w:t>Підприємство має:</w:t>
      </w:r>
      <w:r>
        <w:rPr>
          <w:rFonts w:ascii="Times New Roman" w:hAnsi="Times New Roman" w:cs="Times New Roman"/>
          <w:sz w:val="28"/>
          <w:szCs w:val="28"/>
        </w:rPr>
        <w:t xml:space="preserve"> </w:t>
      </w:r>
    </w:p>
    <w:p w:rsidR="00B50E9E" w:rsidRDefault="00B50E9E" w:rsidP="00B50E9E">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Ліцензія на централізоване водопостачання та водовідведення №  </w:t>
      </w:r>
      <w:r w:rsidRPr="00A75BBA">
        <w:rPr>
          <w:rFonts w:ascii="Times New Roman" w:hAnsi="Times New Roman"/>
          <w:color w:val="FF0000"/>
          <w:sz w:val="28"/>
          <w:szCs w:val="28"/>
        </w:rPr>
        <w:t>88</w:t>
      </w:r>
      <w:r>
        <w:rPr>
          <w:rFonts w:ascii="Times New Roman" w:hAnsi="Times New Roman"/>
          <w:sz w:val="28"/>
          <w:szCs w:val="28"/>
        </w:rPr>
        <w:t xml:space="preserve"> від </w:t>
      </w:r>
      <w:r>
        <w:rPr>
          <w:rFonts w:ascii="Times New Roman" w:hAnsi="Times New Roman"/>
          <w:color w:val="FF0000"/>
          <w:sz w:val="28"/>
          <w:szCs w:val="28"/>
        </w:rPr>
        <w:t xml:space="preserve">02.11.2011р. </w:t>
      </w:r>
      <w:r>
        <w:rPr>
          <w:rFonts w:ascii="Times New Roman" w:hAnsi="Times New Roman"/>
          <w:sz w:val="28"/>
          <w:szCs w:val="28"/>
        </w:rPr>
        <w:t>видана національною комісією, що здійснює державне регулювання у сферах енергетики та комунальних послуг;</w:t>
      </w:r>
    </w:p>
    <w:p w:rsidR="00B50E9E" w:rsidRPr="00526A48" w:rsidRDefault="00B50E9E" w:rsidP="00B50E9E">
      <w:pPr>
        <w:ind w:firstLine="708"/>
        <w:jc w:val="both"/>
        <w:rPr>
          <w:rFonts w:ascii="Times New Roman" w:hAnsi="Times New Roman" w:cs="Times New Roman"/>
          <w:sz w:val="28"/>
          <w:szCs w:val="28"/>
        </w:rPr>
      </w:pPr>
      <w:r w:rsidRPr="00526A48">
        <w:rPr>
          <w:rFonts w:ascii="Times New Roman" w:hAnsi="Times New Roman" w:cs="Times New Roman"/>
          <w:sz w:val="28"/>
          <w:szCs w:val="28"/>
        </w:rPr>
        <w:t xml:space="preserve">Технологічний регламент </w:t>
      </w:r>
      <w:r>
        <w:rPr>
          <w:rFonts w:ascii="Times New Roman" w:hAnsi="Times New Roman" w:cs="Times New Roman"/>
          <w:sz w:val="28"/>
          <w:szCs w:val="28"/>
        </w:rPr>
        <w:t xml:space="preserve">Водопровідних очисних споруд </w:t>
      </w:r>
      <w:r w:rsidR="00682929" w:rsidRPr="00682929">
        <w:rPr>
          <w:rFonts w:ascii="Times New Roman" w:hAnsi="Times New Roman" w:cs="Times New Roman"/>
          <w:sz w:val="28"/>
          <w:szCs w:val="28"/>
        </w:rPr>
        <w:t>Бор</w:t>
      </w:r>
      <w:r w:rsidR="00682929">
        <w:rPr>
          <w:rFonts w:ascii="Times New Roman" w:hAnsi="Times New Roman" w:cs="Times New Roman"/>
          <w:sz w:val="28"/>
          <w:szCs w:val="28"/>
        </w:rPr>
        <w:t xml:space="preserve">івського </w:t>
      </w:r>
      <w:r w:rsidR="00682929" w:rsidRPr="00682929">
        <w:rPr>
          <w:rFonts w:ascii="Times New Roman" w:hAnsi="Times New Roman" w:cs="Times New Roman"/>
          <w:sz w:val="28"/>
          <w:szCs w:val="28"/>
        </w:rPr>
        <w:t>ККП</w:t>
      </w:r>
      <w:r w:rsidR="00682929" w:rsidRPr="00526A48">
        <w:rPr>
          <w:rFonts w:ascii="Times New Roman" w:hAnsi="Times New Roman" w:cs="Times New Roman"/>
          <w:sz w:val="28"/>
          <w:szCs w:val="28"/>
        </w:rPr>
        <w:t xml:space="preserve"> </w:t>
      </w:r>
      <w:r w:rsidRPr="00526A48">
        <w:rPr>
          <w:rFonts w:ascii="Times New Roman" w:hAnsi="Times New Roman" w:cs="Times New Roman"/>
          <w:sz w:val="28"/>
          <w:szCs w:val="28"/>
        </w:rPr>
        <w:t>відповідає вимогам діючого санітарного законодавства України;</w:t>
      </w:r>
    </w:p>
    <w:p w:rsidR="00B50E9E" w:rsidRPr="00643E84" w:rsidRDefault="00B50E9E" w:rsidP="00B50E9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26A48">
        <w:rPr>
          <w:rFonts w:ascii="Times New Roman" w:hAnsi="Times New Roman" w:cs="Times New Roman"/>
          <w:sz w:val="28"/>
          <w:szCs w:val="28"/>
        </w:rPr>
        <w:t xml:space="preserve">Дозвіл на спеціальне водокористування </w:t>
      </w:r>
      <w:r w:rsidR="00682929">
        <w:rPr>
          <w:rFonts w:ascii="Times New Roman" w:hAnsi="Times New Roman" w:cs="Times New Roman"/>
          <w:sz w:val="28"/>
          <w:szCs w:val="28"/>
        </w:rPr>
        <w:t xml:space="preserve"> </w:t>
      </w:r>
      <w:r>
        <w:rPr>
          <w:rFonts w:ascii="Times New Roman" w:hAnsi="Times New Roman"/>
          <w:color w:val="FF0000"/>
          <w:sz w:val="28"/>
          <w:szCs w:val="28"/>
        </w:rPr>
        <w:t xml:space="preserve">208/КВ-49Д-20 від 17.08.2020р. </w:t>
      </w:r>
      <w:r w:rsidRPr="00643E84">
        <w:rPr>
          <w:rFonts w:ascii="Times New Roman" w:hAnsi="Times New Roman" w:cs="Times New Roman"/>
          <w:sz w:val="28"/>
          <w:szCs w:val="28"/>
        </w:rPr>
        <w:t xml:space="preserve">виданий  Державним </w:t>
      </w:r>
      <w:r>
        <w:rPr>
          <w:rFonts w:ascii="Times New Roman" w:hAnsi="Times New Roman" w:cs="Times New Roman"/>
          <w:sz w:val="28"/>
          <w:szCs w:val="28"/>
        </w:rPr>
        <w:t xml:space="preserve">агентством водних ресурсів України; </w:t>
      </w:r>
    </w:p>
    <w:p w:rsidR="00B50E9E" w:rsidRPr="00202EA2" w:rsidRDefault="00B50E9E" w:rsidP="00526A48">
      <w:pPr>
        <w:jc w:val="both"/>
        <w:rPr>
          <w:rStyle w:val="FontStyle11"/>
          <w:rFonts w:eastAsia="Calibri"/>
          <w:sz w:val="28"/>
          <w:szCs w:val="28"/>
        </w:rPr>
      </w:pPr>
    </w:p>
    <w:p w:rsidR="00C0133E" w:rsidRPr="00526A48" w:rsidRDefault="00163C49" w:rsidP="0056137A">
      <w:pPr>
        <w:tabs>
          <w:tab w:val="left" w:pos="2530"/>
        </w:tabs>
        <w:jc w:val="center"/>
        <w:rPr>
          <w:rFonts w:ascii="Times New Roman" w:hAnsi="Times New Roman" w:cs="Times New Roman"/>
          <w:b/>
          <w:sz w:val="28"/>
          <w:szCs w:val="28"/>
        </w:rPr>
      </w:pPr>
      <w:r w:rsidRPr="00526A48">
        <w:rPr>
          <w:rFonts w:ascii="Times New Roman" w:hAnsi="Times New Roman" w:cs="Times New Roman"/>
          <w:b/>
          <w:sz w:val="28"/>
          <w:szCs w:val="28"/>
        </w:rPr>
        <w:t>2</w:t>
      </w:r>
      <w:r w:rsidR="00C0133E" w:rsidRPr="00526A48">
        <w:rPr>
          <w:rFonts w:ascii="Times New Roman" w:hAnsi="Times New Roman" w:cs="Times New Roman"/>
          <w:b/>
          <w:sz w:val="28"/>
          <w:szCs w:val="28"/>
        </w:rPr>
        <w:t>. СУЧАСНИЙ СТ</w:t>
      </w:r>
      <w:r w:rsidR="00042A92">
        <w:rPr>
          <w:rFonts w:ascii="Times New Roman" w:hAnsi="Times New Roman" w:cs="Times New Roman"/>
          <w:b/>
          <w:sz w:val="28"/>
          <w:szCs w:val="28"/>
        </w:rPr>
        <w:t xml:space="preserve">АН ВОДОПРОВІДНО – </w:t>
      </w:r>
      <w:r w:rsidR="0056137A">
        <w:rPr>
          <w:rFonts w:ascii="Times New Roman" w:hAnsi="Times New Roman" w:cs="Times New Roman"/>
          <w:b/>
          <w:sz w:val="28"/>
          <w:szCs w:val="28"/>
        </w:rPr>
        <w:t>КАНАЛІЗАЦІЙНОГО ГОСПОДАРСТВА</w:t>
      </w:r>
    </w:p>
    <w:p w:rsidR="00281046" w:rsidRPr="00526A48" w:rsidRDefault="00281046" w:rsidP="00526A48">
      <w:pPr>
        <w:pStyle w:val="Normal1"/>
        <w:jc w:val="both"/>
        <w:rPr>
          <w:rFonts w:ascii="Times New Roman" w:hAnsi="Times New Roman" w:cs="Times New Roman"/>
          <w:sz w:val="28"/>
          <w:szCs w:val="28"/>
        </w:rPr>
      </w:pPr>
    </w:p>
    <w:p w:rsidR="00281046" w:rsidRPr="00526A48" w:rsidRDefault="00281046" w:rsidP="00526A48">
      <w:pPr>
        <w:pStyle w:val="Normal1"/>
        <w:ind w:firstLine="720"/>
        <w:jc w:val="both"/>
        <w:rPr>
          <w:rFonts w:ascii="Times New Roman" w:hAnsi="Times New Roman" w:cs="Times New Roman"/>
          <w:sz w:val="28"/>
          <w:szCs w:val="28"/>
        </w:rPr>
      </w:pPr>
      <w:r w:rsidRPr="00526A48">
        <w:rPr>
          <w:rFonts w:ascii="Times New Roman" w:hAnsi="Times New Roman" w:cs="Times New Roman"/>
          <w:sz w:val="28"/>
          <w:szCs w:val="28"/>
          <w:highlight w:val="white"/>
        </w:rPr>
        <w:t>Надання послуг з водопостачання та  водовідведення населенню, підприємствам, уст</w:t>
      </w:r>
      <w:r w:rsidR="0087758A">
        <w:rPr>
          <w:rFonts w:ascii="Times New Roman" w:hAnsi="Times New Roman" w:cs="Times New Roman"/>
          <w:sz w:val="28"/>
          <w:szCs w:val="28"/>
          <w:highlight w:val="white"/>
        </w:rPr>
        <w:t>ановам, організаціям здійснюють</w:t>
      </w:r>
      <w:r w:rsidR="00042A92">
        <w:rPr>
          <w:rFonts w:ascii="Times New Roman" w:hAnsi="Times New Roman" w:cs="Times New Roman"/>
          <w:sz w:val="28"/>
          <w:szCs w:val="28"/>
          <w:highlight w:val="white"/>
        </w:rPr>
        <w:t xml:space="preserve"> К</w:t>
      </w:r>
      <w:r w:rsidR="00042A92" w:rsidRPr="00042A92">
        <w:rPr>
          <w:rFonts w:ascii="Times New Roman" w:hAnsi="Times New Roman" w:cs="Times New Roman"/>
          <w:sz w:val="28"/>
          <w:szCs w:val="28"/>
          <w:highlight w:val="white"/>
        </w:rPr>
        <w:t>омунальне п</w:t>
      </w:r>
      <w:r w:rsidR="00042A92">
        <w:rPr>
          <w:rFonts w:ascii="Times New Roman" w:hAnsi="Times New Roman" w:cs="Times New Roman"/>
          <w:sz w:val="28"/>
          <w:szCs w:val="28"/>
          <w:highlight w:val="white"/>
        </w:rPr>
        <w:t>і</w:t>
      </w:r>
      <w:r w:rsidR="00042A92" w:rsidRPr="00042A92">
        <w:rPr>
          <w:rFonts w:ascii="Times New Roman" w:hAnsi="Times New Roman" w:cs="Times New Roman"/>
          <w:sz w:val="28"/>
          <w:szCs w:val="28"/>
          <w:highlight w:val="white"/>
        </w:rPr>
        <w:t>дпри</w:t>
      </w:r>
      <w:r w:rsidR="00275CC8">
        <w:rPr>
          <w:rFonts w:ascii="Times New Roman" w:hAnsi="Times New Roman" w:cs="Times New Roman"/>
          <w:sz w:val="28"/>
          <w:szCs w:val="28"/>
          <w:highlight w:val="white"/>
        </w:rPr>
        <w:t>є</w:t>
      </w:r>
      <w:r w:rsidR="00042A92" w:rsidRPr="00042A92">
        <w:rPr>
          <w:rFonts w:ascii="Times New Roman" w:hAnsi="Times New Roman" w:cs="Times New Roman"/>
          <w:sz w:val="28"/>
          <w:szCs w:val="28"/>
          <w:highlight w:val="white"/>
        </w:rPr>
        <w:t>мство</w:t>
      </w:r>
      <w:r w:rsidRPr="00526A48">
        <w:rPr>
          <w:rFonts w:ascii="Times New Roman" w:hAnsi="Times New Roman" w:cs="Times New Roman"/>
          <w:sz w:val="28"/>
          <w:szCs w:val="28"/>
          <w:highlight w:val="white"/>
        </w:rPr>
        <w:t xml:space="preserve"> Фастівської місько</w:t>
      </w:r>
      <w:r w:rsidR="00275CC8">
        <w:rPr>
          <w:rFonts w:ascii="Times New Roman" w:hAnsi="Times New Roman" w:cs="Times New Roman"/>
          <w:sz w:val="28"/>
          <w:szCs w:val="28"/>
          <w:highlight w:val="white"/>
        </w:rPr>
        <w:t>ї ради «Фастівводоканал»</w:t>
      </w:r>
      <w:r w:rsidR="0087758A">
        <w:rPr>
          <w:rFonts w:ascii="Times New Roman" w:hAnsi="Times New Roman" w:cs="Times New Roman"/>
          <w:sz w:val="28"/>
          <w:szCs w:val="28"/>
          <w:highlight w:val="white"/>
        </w:rPr>
        <w:t xml:space="preserve">, </w:t>
      </w:r>
      <w:r w:rsidR="0087758A" w:rsidRPr="00202EA2">
        <w:rPr>
          <w:rFonts w:ascii="Times New Roman" w:hAnsi="Times New Roman" w:cs="Times New Roman"/>
          <w:color w:val="C00000"/>
          <w:sz w:val="28"/>
          <w:szCs w:val="28"/>
        </w:rPr>
        <w:t xml:space="preserve">Комунальне підприємство «Господар» Фастівської міської </w:t>
      </w:r>
      <w:r w:rsidR="0087758A">
        <w:rPr>
          <w:rFonts w:ascii="Times New Roman" w:hAnsi="Times New Roman" w:cs="Times New Roman"/>
          <w:color w:val="C00000"/>
          <w:sz w:val="28"/>
          <w:szCs w:val="28"/>
        </w:rPr>
        <w:t xml:space="preserve">ради, </w:t>
      </w:r>
      <w:r w:rsidR="00152C59">
        <w:rPr>
          <w:rFonts w:ascii="Times New Roman" w:hAnsi="Times New Roman" w:cs="Times New Roman"/>
          <w:sz w:val="28"/>
          <w:szCs w:val="28"/>
        </w:rPr>
        <w:t>Борівський комбіна</w:t>
      </w:r>
      <w:r w:rsidR="0087758A" w:rsidRPr="0087758A">
        <w:rPr>
          <w:rFonts w:ascii="Times New Roman" w:hAnsi="Times New Roman" w:cs="Times New Roman"/>
          <w:sz w:val="28"/>
          <w:szCs w:val="28"/>
        </w:rPr>
        <w:t>т комунальних підприємств Фастівської міської ради</w:t>
      </w:r>
      <w:r w:rsidRPr="00526A48">
        <w:rPr>
          <w:rFonts w:ascii="Times New Roman" w:hAnsi="Times New Roman" w:cs="Times New Roman"/>
          <w:sz w:val="28"/>
          <w:szCs w:val="28"/>
          <w:highlight w:val="white"/>
        </w:rPr>
        <w:t>. Нормативне  забезпечення водопостачання та водовідведення реалізується через різноманітні постанови, розпорядження, накази, інші керівні, методичні і нормативні документи, що регулюють діяльність підприємств такого типу. У свою чергу виробнича система об’єднана єдиним процесом водопостачання та водовідведення.</w:t>
      </w:r>
    </w:p>
    <w:p w:rsidR="00281046" w:rsidRPr="00526A48" w:rsidRDefault="00281046" w:rsidP="00526A48">
      <w:pPr>
        <w:pStyle w:val="Normal1"/>
        <w:ind w:firstLine="720"/>
        <w:jc w:val="both"/>
        <w:rPr>
          <w:rFonts w:ascii="Times New Roman" w:hAnsi="Times New Roman" w:cs="Times New Roman"/>
          <w:sz w:val="28"/>
          <w:szCs w:val="28"/>
        </w:rPr>
      </w:pPr>
      <w:r w:rsidRPr="00526A48">
        <w:rPr>
          <w:rFonts w:ascii="Times New Roman" w:hAnsi="Times New Roman" w:cs="Times New Roman"/>
          <w:sz w:val="28"/>
          <w:szCs w:val="28"/>
          <w:highlight w:val="white"/>
        </w:rPr>
        <w:t>Комунальн</w:t>
      </w:r>
      <w:r w:rsidR="0087758A">
        <w:rPr>
          <w:rFonts w:ascii="Times New Roman" w:hAnsi="Times New Roman" w:cs="Times New Roman"/>
          <w:sz w:val="28"/>
          <w:szCs w:val="28"/>
          <w:highlight w:val="white"/>
        </w:rPr>
        <w:t>і підприємства</w:t>
      </w:r>
      <w:r w:rsidRPr="00526A48">
        <w:rPr>
          <w:rFonts w:ascii="Times New Roman" w:hAnsi="Times New Roman" w:cs="Times New Roman"/>
          <w:sz w:val="28"/>
          <w:szCs w:val="28"/>
          <w:highlight w:val="white"/>
        </w:rPr>
        <w:t xml:space="preserve"> Фастівської міської ради</w:t>
      </w:r>
      <w:r w:rsidR="0087758A">
        <w:rPr>
          <w:rFonts w:ascii="Times New Roman" w:hAnsi="Times New Roman" w:cs="Times New Roman"/>
          <w:sz w:val="28"/>
          <w:szCs w:val="28"/>
          <w:highlight w:val="white"/>
        </w:rPr>
        <w:t xml:space="preserve"> </w:t>
      </w:r>
      <w:r w:rsidRPr="00526A48">
        <w:rPr>
          <w:rFonts w:ascii="Times New Roman" w:hAnsi="Times New Roman" w:cs="Times New Roman"/>
          <w:sz w:val="28"/>
          <w:szCs w:val="28"/>
          <w:highlight w:val="white"/>
        </w:rPr>
        <w:t>– це комплекс інженерних споруд, які забезпечують безперебійне цілодобове водопостачання та водовідведення в м. Фастів</w:t>
      </w:r>
      <w:r w:rsidR="00264AB9">
        <w:rPr>
          <w:rFonts w:ascii="Times New Roman" w:hAnsi="Times New Roman" w:cs="Times New Roman"/>
          <w:sz w:val="28"/>
          <w:szCs w:val="28"/>
          <w:highlight w:val="white"/>
        </w:rPr>
        <w:t>, селищі Борова, с.</w:t>
      </w:r>
      <w:r w:rsidR="00C81B7E">
        <w:rPr>
          <w:rFonts w:ascii="Times New Roman" w:hAnsi="Times New Roman" w:cs="Times New Roman"/>
          <w:sz w:val="28"/>
          <w:szCs w:val="28"/>
          <w:highlight w:val="white"/>
        </w:rPr>
        <w:t xml:space="preserve"> Мала Снітинка та с.Мала </w:t>
      </w:r>
      <w:r w:rsidR="00C81B7E">
        <w:rPr>
          <w:rFonts w:ascii="Times New Roman" w:hAnsi="Times New Roman" w:cs="Times New Roman"/>
          <w:sz w:val="28"/>
          <w:szCs w:val="28"/>
          <w:highlight w:val="white"/>
        </w:rPr>
        <w:lastRenderedPageBreak/>
        <w:t>Офірна</w:t>
      </w:r>
      <w:r w:rsidR="00972694">
        <w:rPr>
          <w:rFonts w:ascii="Times New Roman" w:hAnsi="Times New Roman" w:cs="Times New Roman"/>
          <w:sz w:val="28"/>
          <w:szCs w:val="28"/>
          <w:highlight w:val="white"/>
        </w:rPr>
        <w:t xml:space="preserve"> і</w:t>
      </w:r>
      <w:r w:rsidRPr="00526A48">
        <w:rPr>
          <w:rFonts w:ascii="Times New Roman" w:hAnsi="Times New Roman" w:cs="Times New Roman"/>
          <w:sz w:val="28"/>
          <w:szCs w:val="28"/>
          <w:highlight w:val="white"/>
        </w:rPr>
        <w:t xml:space="preserve"> займає монопольне становище на регіональному ринку надання послуг з водопостачання та водовідведення.</w:t>
      </w:r>
    </w:p>
    <w:p w:rsidR="00281046" w:rsidRPr="00526A48" w:rsidRDefault="00275CC8" w:rsidP="00526A48">
      <w:pPr>
        <w:pStyle w:val="Normal1"/>
        <w:ind w:firstLine="720"/>
        <w:jc w:val="both"/>
        <w:rPr>
          <w:rFonts w:ascii="Times New Roman" w:hAnsi="Times New Roman" w:cs="Times New Roman"/>
          <w:sz w:val="28"/>
          <w:szCs w:val="28"/>
        </w:rPr>
      </w:pPr>
      <w:r>
        <w:rPr>
          <w:rFonts w:ascii="Times New Roman" w:hAnsi="Times New Roman" w:cs="Times New Roman"/>
          <w:sz w:val="28"/>
          <w:szCs w:val="28"/>
          <w:highlight w:val="white"/>
        </w:rPr>
        <w:t>Головним</w:t>
      </w:r>
      <w:r w:rsidR="00972694">
        <w:rPr>
          <w:rFonts w:ascii="Times New Roman" w:hAnsi="Times New Roman" w:cs="Times New Roman"/>
          <w:sz w:val="28"/>
          <w:szCs w:val="28"/>
          <w:highlight w:val="white"/>
        </w:rPr>
        <w:t>и</w:t>
      </w:r>
      <w:r>
        <w:rPr>
          <w:rFonts w:ascii="Times New Roman" w:hAnsi="Times New Roman" w:cs="Times New Roman"/>
          <w:sz w:val="28"/>
          <w:szCs w:val="28"/>
          <w:highlight w:val="white"/>
        </w:rPr>
        <w:t xml:space="preserve"> завданням КП ФМР «Фастівводоканал»</w:t>
      </w:r>
      <w:r w:rsidR="00972694">
        <w:rPr>
          <w:rFonts w:ascii="Times New Roman" w:hAnsi="Times New Roman" w:cs="Times New Roman"/>
          <w:sz w:val="28"/>
          <w:szCs w:val="28"/>
          <w:highlight w:val="white"/>
        </w:rPr>
        <w:t xml:space="preserve">, </w:t>
      </w:r>
      <w:r w:rsidR="003670FA">
        <w:rPr>
          <w:rFonts w:ascii="Times New Roman" w:hAnsi="Times New Roman" w:cs="Times New Roman"/>
          <w:sz w:val="28"/>
          <w:szCs w:val="28"/>
          <w:highlight w:val="white"/>
        </w:rPr>
        <w:t xml:space="preserve">КП «Господар», Борівський ККП </w:t>
      </w:r>
      <w:r w:rsidR="00281046" w:rsidRPr="00526A48">
        <w:rPr>
          <w:rFonts w:ascii="Times New Roman" w:hAnsi="Times New Roman" w:cs="Times New Roman"/>
          <w:sz w:val="28"/>
          <w:szCs w:val="28"/>
          <w:highlight w:val="white"/>
        </w:rPr>
        <w:t>є:</w:t>
      </w:r>
    </w:p>
    <w:p w:rsidR="00281046" w:rsidRPr="00526A48" w:rsidRDefault="00281046" w:rsidP="00526A48">
      <w:pPr>
        <w:pStyle w:val="Normal1"/>
        <w:ind w:firstLine="720"/>
        <w:jc w:val="both"/>
        <w:rPr>
          <w:rFonts w:ascii="Times New Roman" w:hAnsi="Times New Roman" w:cs="Times New Roman"/>
          <w:sz w:val="28"/>
          <w:szCs w:val="28"/>
        </w:rPr>
      </w:pPr>
      <w:r w:rsidRPr="00526A48">
        <w:rPr>
          <w:rFonts w:ascii="Times New Roman" w:hAnsi="Times New Roman" w:cs="Times New Roman"/>
          <w:sz w:val="28"/>
          <w:szCs w:val="28"/>
          <w:highlight w:val="white"/>
        </w:rPr>
        <w:t>– забезпечення надійності та економічності роботи об’єк</w:t>
      </w:r>
      <w:r w:rsidR="007C467B">
        <w:rPr>
          <w:rFonts w:ascii="Times New Roman" w:hAnsi="Times New Roman" w:cs="Times New Roman"/>
          <w:sz w:val="28"/>
          <w:szCs w:val="28"/>
          <w:highlight w:val="white"/>
        </w:rPr>
        <w:t>т</w:t>
      </w:r>
      <w:r w:rsidRPr="00526A48">
        <w:rPr>
          <w:rFonts w:ascii="Times New Roman" w:hAnsi="Times New Roman" w:cs="Times New Roman"/>
          <w:sz w:val="28"/>
          <w:szCs w:val="28"/>
          <w:highlight w:val="white"/>
        </w:rPr>
        <w:t xml:space="preserve">ів, а саме: артезіанських свердловин, водопровідних очисних споруд, водопровідних та каналізаційних насосних станцій, водопровідно-каналізаційних мереж та каналізаційних очисних споруд, що знаходяться </w:t>
      </w:r>
      <w:r w:rsidR="00190FF1">
        <w:rPr>
          <w:rFonts w:ascii="Times New Roman" w:hAnsi="Times New Roman" w:cs="Times New Roman"/>
          <w:sz w:val="28"/>
          <w:szCs w:val="28"/>
          <w:highlight w:val="white"/>
        </w:rPr>
        <w:t>в господарському віданні</w:t>
      </w:r>
      <w:r w:rsidRPr="00526A48">
        <w:rPr>
          <w:rFonts w:ascii="Times New Roman" w:hAnsi="Times New Roman" w:cs="Times New Roman"/>
          <w:sz w:val="28"/>
          <w:szCs w:val="28"/>
          <w:highlight w:val="white"/>
        </w:rPr>
        <w:t xml:space="preserve"> підприємства;</w:t>
      </w:r>
    </w:p>
    <w:p w:rsidR="00281046" w:rsidRDefault="00281046" w:rsidP="00526A48">
      <w:pPr>
        <w:pStyle w:val="Normal1"/>
        <w:ind w:firstLine="720"/>
        <w:jc w:val="both"/>
        <w:rPr>
          <w:rFonts w:ascii="Times New Roman" w:hAnsi="Times New Roman" w:cs="Times New Roman"/>
          <w:sz w:val="28"/>
          <w:szCs w:val="28"/>
        </w:rPr>
      </w:pPr>
      <w:r w:rsidRPr="00526A48">
        <w:rPr>
          <w:rFonts w:ascii="Times New Roman" w:hAnsi="Times New Roman" w:cs="Times New Roman"/>
          <w:sz w:val="28"/>
          <w:szCs w:val="28"/>
          <w:highlight w:val="white"/>
        </w:rPr>
        <w:t>– надання якісних послуг з централізованого водопостачання та водовідведення, та послуг з централізованого водопостачання холодної води, водовідведення (з використанням внутрішньобудинкових</w:t>
      </w:r>
      <w:r w:rsidR="0033767F">
        <w:rPr>
          <w:rFonts w:ascii="Times New Roman" w:hAnsi="Times New Roman" w:cs="Times New Roman"/>
          <w:sz w:val="28"/>
          <w:szCs w:val="28"/>
          <w:highlight w:val="white"/>
        </w:rPr>
        <w:t xml:space="preserve"> систем), що забезпечує водою 76,7</w:t>
      </w:r>
      <w:r w:rsidRPr="00526A48">
        <w:rPr>
          <w:rFonts w:ascii="Times New Roman" w:hAnsi="Times New Roman" w:cs="Times New Roman"/>
          <w:sz w:val="28"/>
          <w:szCs w:val="28"/>
          <w:highlight w:val="white"/>
        </w:rPr>
        <w:t>% населення міста</w:t>
      </w:r>
      <w:r w:rsidR="00DC73F6">
        <w:rPr>
          <w:rFonts w:ascii="Times New Roman" w:hAnsi="Times New Roman" w:cs="Times New Roman"/>
          <w:sz w:val="28"/>
          <w:szCs w:val="28"/>
          <w:highlight w:val="white"/>
        </w:rPr>
        <w:t xml:space="preserve"> Фастова</w:t>
      </w:r>
      <w:r w:rsidRPr="00526A48">
        <w:rPr>
          <w:rFonts w:ascii="Times New Roman" w:hAnsi="Times New Roman" w:cs="Times New Roman"/>
          <w:sz w:val="28"/>
          <w:szCs w:val="28"/>
          <w:highlight w:val="white"/>
        </w:rPr>
        <w:t>, комунально – побутові і промислові підприємства, проводить експлуатацію об’єктів та споруд, відводить і очищає господарсько-побутові стоки, частка охоплення послуг</w:t>
      </w:r>
      <w:r w:rsidR="0033767F">
        <w:rPr>
          <w:rFonts w:ascii="Times New Roman" w:hAnsi="Times New Roman" w:cs="Times New Roman"/>
          <w:sz w:val="28"/>
          <w:szCs w:val="28"/>
          <w:highlight w:val="white"/>
        </w:rPr>
        <w:t xml:space="preserve"> з водовідведення становить 45,6</w:t>
      </w:r>
      <w:r w:rsidRPr="00526A48">
        <w:rPr>
          <w:rFonts w:ascii="Times New Roman" w:hAnsi="Times New Roman" w:cs="Times New Roman"/>
          <w:sz w:val="28"/>
          <w:szCs w:val="28"/>
          <w:highlight w:val="white"/>
        </w:rPr>
        <w:t xml:space="preserve">% </w:t>
      </w:r>
      <w:r w:rsidR="00DC73F6">
        <w:rPr>
          <w:rFonts w:ascii="Times New Roman" w:hAnsi="Times New Roman" w:cs="Times New Roman"/>
          <w:sz w:val="28"/>
          <w:szCs w:val="28"/>
          <w:highlight w:val="white"/>
        </w:rPr>
        <w:t>міста Фастова</w:t>
      </w:r>
      <w:r w:rsidRPr="00526A48">
        <w:rPr>
          <w:rFonts w:ascii="Times New Roman" w:hAnsi="Times New Roman" w:cs="Times New Roman"/>
          <w:sz w:val="28"/>
          <w:szCs w:val="28"/>
          <w:highlight w:val="white"/>
        </w:rPr>
        <w:t>.</w:t>
      </w:r>
    </w:p>
    <w:p w:rsidR="00E05D2F" w:rsidRDefault="00E05D2F" w:rsidP="00526A48">
      <w:pPr>
        <w:pStyle w:val="Normal1"/>
        <w:ind w:firstLine="720"/>
        <w:jc w:val="both"/>
        <w:rPr>
          <w:rFonts w:ascii="Times New Roman" w:hAnsi="Times New Roman" w:cs="Times New Roman"/>
          <w:sz w:val="28"/>
          <w:szCs w:val="28"/>
        </w:rPr>
      </w:pPr>
    </w:p>
    <w:p w:rsidR="00275CC8" w:rsidRDefault="00502C6F" w:rsidP="00E05D2F">
      <w:pPr>
        <w:pStyle w:val="Normal1"/>
        <w:ind w:firstLine="720"/>
        <w:jc w:val="center"/>
        <w:rPr>
          <w:rFonts w:ascii="Times New Roman" w:hAnsi="Times New Roman" w:cs="Times New Roman"/>
          <w:b/>
          <w:sz w:val="28"/>
          <w:szCs w:val="28"/>
        </w:rPr>
      </w:pPr>
      <w:r w:rsidRPr="00502C6F">
        <w:rPr>
          <w:rFonts w:ascii="Times New Roman" w:hAnsi="Times New Roman" w:cs="Times New Roman"/>
          <w:b/>
          <w:sz w:val="28"/>
          <w:szCs w:val="28"/>
        </w:rPr>
        <w:t>3.Водопостачання</w:t>
      </w:r>
    </w:p>
    <w:p w:rsidR="00E05D2F" w:rsidRPr="00502C6F" w:rsidRDefault="00E05D2F" w:rsidP="00E05D2F">
      <w:pPr>
        <w:pStyle w:val="Normal1"/>
        <w:ind w:firstLine="720"/>
        <w:jc w:val="center"/>
        <w:rPr>
          <w:rFonts w:ascii="Times New Roman" w:hAnsi="Times New Roman" w:cs="Times New Roman"/>
          <w:b/>
          <w:sz w:val="28"/>
          <w:szCs w:val="28"/>
        </w:rPr>
      </w:pPr>
    </w:p>
    <w:p w:rsidR="00281046" w:rsidRPr="00526A48" w:rsidRDefault="00E05D2F" w:rsidP="00526A48">
      <w:pPr>
        <w:pStyle w:val="Normal1"/>
        <w:ind w:firstLine="720"/>
        <w:jc w:val="both"/>
        <w:rPr>
          <w:rFonts w:ascii="Times New Roman" w:hAnsi="Times New Roman" w:cs="Times New Roman"/>
          <w:sz w:val="28"/>
          <w:szCs w:val="28"/>
        </w:rPr>
      </w:pPr>
      <w:r>
        <w:rPr>
          <w:rFonts w:ascii="Times New Roman" w:hAnsi="Times New Roman" w:cs="Times New Roman"/>
          <w:b/>
          <w:sz w:val="28"/>
          <w:szCs w:val="28"/>
          <w:highlight w:val="white"/>
        </w:rPr>
        <w:t>3</w:t>
      </w:r>
      <w:r w:rsidR="00163C49" w:rsidRPr="00526A48">
        <w:rPr>
          <w:rFonts w:ascii="Times New Roman" w:hAnsi="Times New Roman" w:cs="Times New Roman"/>
          <w:b/>
          <w:sz w:val="28"/>
          <w:szCs w:val="28"/>
          <w:highlight w:val="white"/>
          <w:lang w:val="ru-RU"/>
        </w:rPr>
        <w:t xml:space="preserve">.1 </w:t>
      </w:r>
      <w:r w:rsidR="00281046" w:rsidRPr="00526A48">
        <w:rPr>
          <w:rFonts w:ascii="Times New Roman" w:hAnsi="Times New Roman" w:cs="Times New Roman"/>
          <w:b/>
          <w:sz w:val="28"/>
          <w:szCs w:val="28"/>
          <w:highlight w:val="white"/>
        </w:rPr>
        <w:t>Водопостачання</w:t>
      </w:r>
      <w:r w:rsidR="001E7CEC">
        <w:rPr>
          <w:rFonts w:ascii="Times New Roman" w:hAnsi="Times New Roman" w:cs="Times New Roman"/>
          <w:b/>
          <w:sz w:val="28"/>
          <w:szCs w:val="28"/>
        </w:rPr>
        <w:t xml:space="preserve"> КП ФМР «Фастівводоканал»</w:t>
      </w:r>
    </w:p>
    <w:p w:rsidR="002B3CA8" w:rsidRPr="00526A48" w:rsidRDefault="002B3CA8" w:rsidP="00526A48">
      <w:pPr>
        <w:ind w:firstLine="708"/>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rPr>
        <w:t>Джерелом водопостачання м. Фастів є Волицький водозабір, проект якого було розроблено у 70-х роках відповідно до якого було запущено у роботу 8 свердловин із 10 збудованих. Водозабір складається з 8 свердловин глибиною від 25 до 32 метрів та продуктивністю від 18 до 60 м</w:t>
      </w:r>
      <w:r w:rsidRPr="00526A48">
        <w:rPr>
          <w:rFonts w:ascii="Times New Roman" w:eastAsia="Times New Roman" w:hAnsi="Times New Roman" w:cs="Times New Roman"/>
          <w:sz w:val="28"/>
          <w:szCs w:val="28"/>
          <w:vertAlign w:val="superscript"/>
        </w:rPr>
        <w:t>3</w:t>
      </w:r>
      <w:r w:rsidRPr="00526A48">
        <w:rPr>
          <w:rFonts w:ascii="Times New Roman" w:eastAsia="Times New Roman" w:hAnsi="Times New Roman" w:cs="Times New Roman"/>
          <w:sz w:val="28"/>
          <w:szCs w:val="28"/>
        </w:rPr>
        <w:t xml:space="preserve">/годину, будівництво якого відбувалося: св.. № 3, 4, 5, 6 в 1974 році та св..№ 7, 8, 9, 10 в 1981 році. Загальна проектна потужність водозабору складає </w:t>
      </w:r>
      <w:r w:rsidRPr="00526A48">
        <w:rPr>
          <w:rFonts w:ascii="Times New Roman" w:hAnsi="Times New Roman" w:cs="Times New Roman"/>
          <w:sz w:val="28"/>
          <w:szCs w:val="28"/>
        </w:rPr>
        <w:t>15,0 тис.</w:t>
      </w:r>
      <w:r w:rsidRPr="00526A48">
        <w:rPr>
          <w:rFonts w:ascii="Times New Roman" w:eastAsia="Times New Roman" w:hAnsi="Times New Roman" w:cs="Times New Roman"/>
          <w:sz w:val="28"/>
          <w:szCs w:val="28"/>
        </w:rPr>
        <w:t xml:space="preserve"> м</w:t>
      </w:r>
      <w:r w:rsidRPr="00526A48">
        <w:rPr>
          <w:rFonts w:ascii="Times New Roman" w:eastAsia="Times New Roman" w:hAnsi="Times New Roman" w:cs="Times New Roman"/>
          <w:sz w:val="28"/>
          <w:szCs w:val="28"/>
          <w:vertAlign w:val="superscript"/>
        </w:rPr>
        <w:t>3</w:t>
      </w:r>
      <w:r w:rsidRPr="00526A48">
        <w:rPr>
          <w:rFonts w:ascii="Times New Roman" w:eastAsia="Times New Roman" w:hAnsi="Times New Roman" w:cs="Times New Roman"/>
          <w:sz w:val="28"/>
          <w:szCs w:val="28"/>
        </w:rPr>
        <w:t>/добу. Всі свердловини облаштовані насосними агрегатами типу</w:t>
      </w:r>
      <w:r w:rsidR="00A86D6B" w:rsidRPr="0098420F">
        <w:rPr>
          <w:rFonts w:ascii="Times New Roman" w:eastAsia="Times New Roman" w:hAnsi="Times New Roman" w:cs="Times New Roman"/>
          <w:sz w:val="28"/>
          <w:szCs w:val="28"/>
        </w:rPr>
        <w:t xml:space="preserve"> </w:t>
      </w:r>
      <w:r w:rsidR="00A86D6B" w:rsidRPr="0033767F">
        <w:rPr>
          <w:rFonts w:ascii="Times New Roman" w:eastAsia="Times New Roman" w:hAnsi="Times New Roman" w:cs="Times New Roman"/>
          <w:sz w:val="28"/>
          <w:szCs w:val="28"/>
          <w:lang w:val="en-US"/>
        </w:rPr>
        <w:t>YSP</w:t>
      </w:r>
      <w:r w:rsidR="00A86D6B" w:rsidRPr="0098420F">
        <w:rPr>
          <w:rFonts w:ascii="Times New Roman" w:eastAsia="Times New Roman" w:hAnsi="Times New Roman" w:cs="Times New Roman"/>
          <w:sz w:val="28"/>
          <w:szCs w:val="28"/>
        </w:rPr>
        <w:t xml:space="preserve"> </w:t>
      </w:r>
      <w:r w:rsidR="00A86D6B" w:rsidRPr="0033767F">
        <w:rPr>
          <w:rFonts w:ascii="Times New Roman" w:eastAsia="Times New Roman" w:hAnsi="Times New Roman" w:cs="Times New Roman"/>
          <w:sz w:val="28"/>
          <w:szCs w:val="28"/>
          <w:lang w:val="en-US"/>
        </w:rPr>
        <w:t>SS</w:t>
      </w:r>
      <w:r w:rsidRPr="0033767F">
        <w:rPr>
          <w:rFonts w:ascii="Times New Roman" w:eastAsia="Times New Roman" w:hAnsi="Times New Roman" w:cs="Times New Roman"/>
          <w:sz w:val="28"/>
          <w:szCs w:val="28"/>
        </w:rPr>
        <w:t>.</w:t>
      </w:r>
      <w:r w:rsidRPr="00526A48">
        <w:rPr>
          <w:rFonts w:ascii="Times New Roman" w:eastAsia="Times New Roman" w:hAnsi="Times New Roman" w:cs="Times New Roman"/>
          <w:sz w:val="28"/>
          <w:szCs w:val="28"/>
        </w:rPr>
        <w:t xml:space="preserve"> </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eastAsia="Times New Roman" w:hAnsi="Times New Roman" w:cs="Times New Roman"/>
          <w:sz w:val="28"/>
          <w:szCs w:val="28"/>
        </w:rPr>
        <w:t>Вода від свердловин двома водогонами Д- 500 (</w:t>
      </w:r>
      <w:r w:rsidRPr="00526A48">
        <w:rPr>
          <w:rFonts w:ascii="Times New Roman" w:eastAsia="Times New Roman" w:hAnsi="Times New Roman" w:cs="Times New Roman"/>
          <w:sz w:val="28"/>
          <w:szCs w:val="28"/>
          <w:lang w:val="en-US"/>
        </w:rPr>
        <w:t>L</w:t>
      </w:r>
      <w:r w:rsidRPr="00526A48">
        <w:rPr>
          <w:rFonts w:ascii="Times New Roman" w:eastAsia="Times New Roman" w:hAnsi="Times New Roman" w:cs="Times New Roman"/>
          <w:sz w:val="28"/>
          <w:szCs w:val="28"/>
        </w:rPr>
        <w:t>-6,1 км, 1974 р.будів.) та Д-400 (</w:t>
      </w:r>
      <w:r w:rsidRPr="00526A48">
        <w:rPr>
          <w:rFonts w:ascii="Times New Roman" w:eastAsia="Times New Roman" w:hAnsi="Times New Roman" w:cs="Times New Roman"/>
          <w:sz w:val="28"/>
          <w:szCs w:val="28"/>
          <w:lang w:val="en-US"/>
        </w:rPr>
        <w:t>L</w:t>
      </w:r>
      <w:r w:rsidRPr="00526A48">
        <w:rPr>
          <w:rFonts w:ascii="Times New Roman" w:eastAsia="Times New Roman" w:hAnsi="Times New Roman" w:cs="Times New Roman"/>
          <w:sz w:val="28"/>
          <w:szCs w:val="28"/>
        </w:rPr>
        <w:t>-5,7 км, 1985 р.будів.) подається на водоочисну станцію, побудовану у 1982 році продуктивністю 15 тис. м</w:t>
      </w:r>
      <w:r w:rsidRPr="00526A48">
        <w:rPr>
          <w:rFonts w:ascii="Times New Roman" w:eastAsia="Times New Roman" w:hAnsi="Times New Roman" w:cs="Times New Roman"/>
          <w:sz w:val="28"/>
          <w:szCs w:val="28"/>
          <w:vertAlign w:val="superscript"/>
        </w:rPr>
        <w:t>3</w:t>
      </w:r>
      <w:r w:rsidRPr="00526A48">
        <w:rPr>
          <w:rFonts w:ascii="Times New Roman" w:eastAsia="Times New Roman" w:hAnsi="Times New Roman" w:cs="Times New Roman"/>
          <w:sz w:val="28"/>
          <w:szCs w:val="28"/>
        </w:rPr>
        <w:t xml:space="preserve">/добу. </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 xml:space="preserve"> До складу водоочисної станції входить:</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 xml:space="preserve"> - станція знезалізнення, яка складається з 8-ми відкритих безнапірних фільтрів типу ФОВ-3,2,; </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 xml:space="preserve">- «Електролізна», що передбачає одностадійне знезараження води (перед РЧВ) розчином гіпохлориту, який готується  «по-місцю» електролізним способом; </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 два резервуари чистої води (РЧВ) по 3000м</w:t>
      </w:r>
      <w:r w:rsidRPr="00526A48">
        <w:rPr>
          <w:rFonts w:ascii="Times New Roman" w:hAnsi="Times New Roman" w:cs="Times New Roman"/>
          <w:sz w:val="28"/>
          <w:szCs w:val="28"/>
          <w:vertAlign w:val="superscript"/>
        </w:rPr>
        <w:t>3</w:t>
      </w:r>
      <w:r w:rsidRPr="00526A48">
        <w:rPr>
          <w:rFonts w:ascii="Times New Roman" w:hAnsi="Times New Roman" w:cs="Times New Roman"/>
          <w:sz w:val="28"/>
          <w:szCs w:val="28"/>
        </w:rPr>
        <w:t xml:space="preserve"> кожен;</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 насосна станція ІІ-го підйому машинний зал;</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lastRenderedPageBreak/>
        <w:t xml:space="preserve">- лабораторія </w:t>
      </w:r>
      <w:r w:rsidRPr="00526A48">
        <w:rPr>
          <w:rFonts w:ascii="Times New Roman" w:eastAsia="Times New Roman" w:hAnsi="Times New Roman" w:cs="Times New Roman"/>
          <w:sz w:val="28"/>
          <w:szCs w:val="28"/>
        </w:rPr>
        <w:t>дослідження якості та безпечності води.</w:t>
      </w:r>
    </w:p>
    <w:p w:rsidR="002B3CA8" w:rsidRPr="00526A48" w:rsidRDefault="002B3CA8" w:rsidP="00526A48">
      <w:pPr>
        <w:ind w:firstLine="708"/>
        <w:jc w:val="both"/>
        <w:rPr>
          <w:rFonts w:ascii="Times New Roman" w:hAnsi="Times New Roman" w:cs="Times New Roman"/>
          <w:sz w:val="28"/>
          <w:szCs w:val="28"/>
        </w:rPr>
      </w:pPr>
      <w:r w:rsidRPr="00526A48">
        <w:rPr>
          <w:rFonts w:ascii="Times New Roman" w:hAnsi="Times New Roman" w:cs="Times New Roman"/>
          <w:sz w:val="28"/>
          <w:szCs w:val="28"/>
        </w:rPr>
        <w:t xml:space="preserve"> Із РЧВ вода потрапляє до насосної станції ІІ-го підйому і центробіжними насосами по водопровідній мережі подається в міську розподільчу мережу. </w:t>
      </w:r>
    </w:p>
    <w:p w:rsidR="002B3CA8" w:rsidRPr="00526A48" w:rsidRDefault="002B3CA8" w:rsidP="00526A48">
      <w:pPr>
        <w:pStyle w:val="afa"/>
        <w:spacing w:before="120" w:after="120" w:line="276" w:lineRule="auto"/>
        <w:rPr>
          <w:sz w:val="28"/>
          <w:szCs w:val="28"/>
        </w:rPr>
      </w:pPr>
      <w:r w:rsidRPr="00526A48">
        <w:rPr>
          <w:sz w:val="28"/>
          <w:szCs w:val="28"/>
        </w:rPr>
        <w:t>Насосна станція другого підйому та резервуари необхідні, щоб забезпечити населення м. Фастова необхідним тиском та потребами у воді, дозволяє спостерігати за тим, як формуються запаси в системі водопостачання Вода подається в м. Фастів за допомогою насосної станції другого підйому.</w:t>
      </w:r>
    </w:p>
    <w:p w:rsidR="002B3CA8" w:rsidRPr="00526A48" w:rsidRDefault="002B3CA8" w:rsidP="00526A48">
      <w:pPr>
        <w:pStyle w:val="af7"/>
        <w:ind w:left="0"/>
        <w:jc w:val="both"/>
        <w:rPr>
          <w:rFonts w:ascii="Times New Roman" w:hAnsi="Times New Roman"/>
          <w:i/>
          <w:sz w:val="28"/>
          <w:szCs w:val="28"/>
        </w:rPr>
      </w:pPr>
      <w:r w:rsidRPr="00526A48">
        <w:rPr>
          <w:rFonts w:ascii="Times New Roman" w:hAnsi="Times New Roman"/>
          <w:b/>
          <w:i/>
          <w:sz w:val="28"/>
          <w:szCs w:val="28"/>
        </w:rPr>
        <w:t xml:space="preserve">Таблиця 1. </w:t>
      </w:r>
      <w:r w:rsidRPr="00526A48">
        <w:rPr>
          <w:rFonts w:ascii="Times New Roman" w:hAnsi="Times New Roman"/>
          <w:i/>
          <w:sz w:val="28"/>
          <w:szCs w:val="28"/>
        </w:rPr>
        <w:t>.Характеристика насосного обладнання НС – ІІ-го підйому</w:t>
      </w:r>
    </w:p>
    <w:tbl>
      <w:tblPr>
        <w:tblW w:w="9719" w:type="dxa"/>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56" w:type="dxa"/>
          <w:right w:w="56" w:type="dxa"/>
        </w:tblCellMar>
        <w:tblLook w:val="0000"/>
      </w:tblPr>
      <w:tblGrid>
        <w:gridCol w:w="500"/>
        <w:gridCol w:w="1806"/>
        <w:gridCol w:w="3098"/>
        <w:gridCol w:w="1626"/>
        <w:gridCol w:w="1130"/>
        <w:gridCol w:w="1559"/>
      </w:tblGrid>
      <w:tr w:rsidR="002B3CA8" w:rsidRPr="00526A48" w:rsidTr="007C50A4">
        <w:trPr>
          <w:trHeight w:val="459"/>
          <w:tblHeader/>
          <w:jc w:val="center"/>
        </w:trPr>
        <w:tc>
          <w:tcPr>
            <w:tcW w:w="500"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w:t>
            </w:r>
          </w:p>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п/п</w:t>
            </w:r>
          </w:p>
        </w:tc>
        <w:tc>
          <w:tcPr>
            <w:tcW w:w="1806"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Найменування</w:t>
            </w:r>
          </w:p>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Обладнання</w:t>
            </w:r>
          </w:p>
        </w:tc>
        <w:tc>
          <w:tcPr>
            <w:tcW w:w="3098"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Тип,</w:t>
            </w:r>
          </w:p>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марка</w:t>
            </w:r>
          </w:p>
        </w:tc>
        <w:tc>
          <w:tcPr>
            <w:tcW w:w="1626"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Потужність,</w:t>
            </w:r>
          </w:p>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продуктивність</w:t>
            </w:r>
          </w:p>
        </w:tc>
        <w:tc>
          <w:tcPr>
            <w:tcW w:w="1130"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Кіль-</w:t>
            </w:r>
          </w:p>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кість</w:t>
            </w:r>
          </w:p>
        </w:tc>
        <w:tc>
          <w:tcPr>
            <w:tcW w:w="1559"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Рік встановлення</w:t>
            </w:r>
          </w:p>
        </w:tc>
      </w:tr>
      <w:tr w:rsidR="002B3CA8" w:rsidRPr="007C50A4" w:rsidTr="007C50A4">
        <w:trPr>
          <w:trHeight w:val="221"/>
          <w:tblHeader/>
          <w:jc w:val="center"/>
        </w:trPr>
        <w:tc>
          <w:tcPr>
            <w:tcW w:w="500"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1</w:t>
            </w:r>
          </w:p>
        </w:tc>
        <w:tc>
          <w:tcPr>
            <w:tcW w:w="1806"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2</w:t>
            </w:r>
          </w:p>
        </w:tc>
        <w:tc>
          <w:tcPr>
            <w:tcW w:w="3098"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3</w:t>
            </w:r>
          </w:p>
        </w:tc>
        <w:tc>
          <w:tcPr>
            <w:tcW w:w="1626"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4</w:t>
            </w:r>
          </w:p>
        </w:tc>
        <w:tc>
          <w:tcPr>
            <w:tcW w:w="1130"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5</w:t>
            </w:r>
          </w:p>
        </w:tc>
        <w:tc>
          <w:tcPr>
            <w:tcW w:w="1559"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6</w:t>
            </w:r>
          </w:p>
        </w:tc>
      </w:tr>
      <w:tr w:rsidR="002B3CA8" w:rsidRPr="007C50A4" w:rsidTr="002B3CA8">
        <w:trPr>
          <w:trHeight w:val="221"/>
          <w:jc w:val="center"/>
        </w:trPr>
        <w:tc>
          <w:tcPr>
            <w:tcW w:w="8160" w:type="dxa"/>
            <w:gridSpan w:val="5"/>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r w:rsidRPr="00CF2AEC">
              <w:rPr>
                <w:rFonts w:ascii="Times New Roman" w:hAnsi="Times New Roman"/>
                <w:b/>
                <w:sz w:val="24"/>
                <w:szCs w:val="24"/>
              </w:rPr>
              <w:t>ВЗВ №1</w:t>
            </w:r>
          </w:p>
        </w:tc>
        <w:tc>
          <w:tcPr>
            <w:tcW w:w="1559" w:type="dxa"/>
            <w:tcBorders>
              <w:top w:val="single" w:sz="18" w:space="0" w:color="auto"/>
              <w:bottom w:val="single" w:sz="18" w:space="0" w:color="auto"/>
            </w:tcBorders>
          </w:tcPr>
          <w:p w:rsidR="002B3CA8" w:rsidRPr="00CF2AEC" w:rsidRDefault="002B3CA8" w:rsidP="00190FF1">
            <w:pPr>
              <w:pStyle w:val="af7"/>
              <w:spacing w:after="0"/>
              <w:ind w:left="0"/>
              <w:jc w:val="center"/>
              <w:rPr>
                <w:rFonts w:ascii="Times New Roman" w:hAnsi="Times New Roman"/>
                <w:b/>
                <w:sz w:val="24"/>
                <w:szCs w:val="24"/>
              </w:rPr>
            </w:pPr>
          </w:p>
        </w:tc>
      </w:tr>
      <w:tr w:rsidR="002B3CA8" w:rsidRPr="007C50A4" w:rsidTr="007C50A4">
        <w:trPr>
          <w:trHeight w:val="1209"/>
          <w:jc w:val="center"/>
        </w:trPr>
        <w:tc>
          <w:tcPr>
            <w:tcW w:w="500" w:type="dxa"/>
            <w:tcBorders>
              <w:top w:val="single" w:sz="18" w:space="0" w:color="auto"/>
            </w:tcBorders>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tc>
        <w:tc>
          <w:tcPr>
            <w:tcW w:w="1806" w:type="dxa"/>
            <w:tcBorders>
              <w:top w:val="single" w:sz="18" w:space="0" w:color="auto"/>
            </w:tcBorders>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Водопровідна насосна станція з частотним регулюванням</w:t>
            </w:r>
          </w:p>
        </w:tc>
        <w:tc>
          <w:tcPr>
            <w:tcW w:w="3098" w:type="dxa"/>
            <w:tcBorders>
              <w:top w:val="single" w:sz="18" w:space="0" w:color="auto"/>
            </w:tcBorders>
          </w:tcPr>
          <w:p w:rsidR="002B3CA8" w:rsidRPr="00CF2AEC" w:rsidRDefault="00F30919" w:rsidP="00190FF1">
            <w:pPr>
              <w:pStyle w:val="1"/>
              <w:shd w:val="clear" w:color="auto" w:fill="FFFFFF"/>
              <w:spacing w:before="0" w:after="0"/>
              <w:ind w:left="-27"/>
              <w:jc w:val="center"/>
              <w:rPr>
                <w:rFonts w:ascii="Times New Roman" w:hAnsi="Times New Roman"/>
                <w:b w:val="0"/>
                <w:bCs w:val="0"/>
                <w:kern w:val="0"/>
                <w:sz w:val="24"/>
                <w:szCs w:val="24"/>
              </w:rPr>
            </w:pPr>
            <w:hyperlink r:id="rId8" w:tooltip="Преобразователи частоты ABB АСН550" w:history="1">
              <w:r w:rsidR="002B3CA8" w:rsidRPr="00CF2AEC">
                <w:rPr>
                  <w:rStyle w:val="afc"/>
                  <w:rFonts w:ascii="Times New Roman" w:hAnsi="Times New Roman"/>
                  <w:b w:val="0"/>
                  <w:color w:val="auto"/>
                  <w:kern w:val="0"/>
                  <w:sz w:val="24"/>
                  <w:szCs w:val="24"/>
                  <w:u w:val="none"/>
                </w:rPr>
                <w:t>AВВ АСН550</w:t>
              </w:r>
            </w:hyperlink>
            <w:r w:rsidR="007C50A4" w:rsidRPr="00CF2AEC">
              <w:rPr>
                <w:rFonts w:ascii="Times New Roman" w:hAnsi="Times New Roman"/>
                <w:bCs w:val="0"/>
                <w:kern w:val="0"/>
                <w:sz w:val="24"/>
                <w:szCs w:val="24"/>
              </w:rPr>
              <w:t xml:space="preserve"> </w:t>
            </w:r>
            <w:r w:rsidR="002B3CA8" w:rsidRPr="00CF2AEC">
              <w:rPr>
                <w:rFonts w:ascii="Times New Roman" w:hAnsi="Times New Roman"/>
                <w:b w:val="0"/>
                <w:bCs w:val="0"/>
                <w:kern w:val="0"/>
                <w:sz w:val="24"/>
                <w:szCs w:val="24"/>
              </w:rPr>
              <w:t>-01-072А-4+ВО55</w:t>
            </w:r>
          </w:p>
          <w:p w:rsidR="002B3CA8" w:rsidRPr="00CF2AEC" w:rsidRDefault="002B3CA8" w:rsidP="00190FF1">
            <w:pPr>
              <w:pStyle w:val="af7"/>
              <w:spacing w:after="0"/>
              <w:ind w:left="0"/>
              <w:jc w:val="center"/>
              <w:rPr>
                <w:rFonts w:ascii="Times New Roman" w:hAnsi="Times New Roman"/>
                <w:sz w:val="24"/>
                <w:szCs w:val="24"/>
                <w:shd w:val="clear" w:color="auto" w:fill="FFFFFF"/>
              </w:rPr>
            </w:pPr>
            <w:r w:rsidRPr="00CF2AEC">
              <w:rPr>
                <w:rFonts w:ascii="Times New Roman" w:hAnsi="Times New Roman"/>
                <w:sz w:val="24"/>
                <w:szCs w:val="24"/>
                <w:shd w:val="clear" w:color="auto" w:fill="FFFFFF"/>
              </w:rPr>
              <w:t>Danfoss – 131F</w:t>
            </w:r>
            <w:r w:rsidRPr="007C50A4">
              <w:rPr>
                <w:rFonts w:ascii="Times New Roman" w:hAnsi="Times New Roman"/>
                <w:sz w:val="24"/>
                <w:szCs w:val="24"/>
                <w:shd w:val="clear" w:color="auto" w:fill="FFFFFF"/>
                <w:lang w:val="ru-RU"/>
              </w:rPr>
              <w:t xml:space="preserve">6775 </w:t>
            </w:r>
            <w:r w:rsidRPr="007C50A4">
              <w:rPr>
                <w:rFonts w:ascii="Times New Roman" w:hAnsi="Times New Roman"/>
                <w:sz w:val="24"/>
                <w:szCs w:val="24"/>
                <w:shd w:val="clear" w:color="auto" w:fill="FFFFFF"/>
                <w:lang w:val="en-US"/>
              </w:rPr>
              <w:t>FC</w:t>
            </w:r>
            <w:r w:rsidRPr="007C50A4">
              <w:rPr>
                <w:rFonts w:ascii="Times New Roman" w:hAnsi="Times New Roman"/>
                <w:sz w:val="24"/>
                <w:szCs w:val="24"/>
                <w:shd w:val="clear" w:color="auto" w:fill="FFFFFF"/>
                <w:lang w:val="ru-RU"/>
              </w:rPr>
              <w:t>-202</w:t>
            </w:r>
          </w:p>
          <w:p w:rsidR="00190FF1" w:rsidRPr="00CF2AEC" w:rsidRDefault="00190FF1" w:rsidP="00190FF1">
            <w:pPr>
              <w:pStyle w:val="af7"/>
              <w:spacing w:after="0"/>
              <w:ind w:left="0"/>
              <w:jc w:val="center"/>
              <w:rPr>
                <w:rFonts w:ascii="Times New Roman" w:hAnsi="Times New Roman"/>
                <w:sz w:val="24"/>
                <w:szCs w:val="24"/>
                <w:shd w:val="clear" w:color="auto" w:fill="FFFFFF"/>
              </w:rPr>
            </w:pPr>
          </w:p>
          <w:p w:rsidR="002B3CA8" w:rsidRPr="00CF2AEC" w:rsidRDefault="002B3CA8" w:rsidP="00190FF1">
            <w:pPr>
              <w:pStyle w:val="af7"/>
              <w:spacing w:after="0"/>
              <w:ind w:left="0"/>
              <w:jc w:val="center"/>
              <w:rPr>
                <w:rFonts w:ascii="Times New Roman" w:hAnsi="Times New Roman"/>
                <w:sz w:val="24"/>
                <w:szCs w:val="24"/>
                <w:shd w:val="clear" w:color="auto" w:fill="FFFFFF"/>
              </w:rPr>
            </w:pPr>
            <w:r w:rsidRPr="00CF2AEC">
              <w:rPr>
                <w:rFonts w:ascii="Times New Roman" w:hAnsi="Times New Roman"/>
                <w:sz w:val="24"/>
                <w:szCs w:val="24"/>
                <w:shd w:val="clear" w:color="auto" w:fill="FFFFFF"/>
              </w:rPr>
              <w:t>Danfoss – 131F6658</w:t>
            </w:r>
            <w:r w:rsidRPr="007C50A4">
              <w:rPr>
                <w:rFonts w:ascii="Times New Roman" w:hAnsi="Times New Roman"/>
                <w:sz w:val="24"/>
                <w:szCs w:val="24"/>
                <w:shd w:val="clear" w:color="auto" w:fill="FFFFFF"/>
                <w:lang w:val="en-US"/>
              </w:rPr>
              <w:t xml:space="preserve"> FC-202</w:t>
            </w:r>
          </w:p>
        </w:tc>
        <w:tc>
          <w:tcPr>
            <w:tcW w:w="1626" w:type="dxa"/>
            <w:tcBorders>
              <w:top w:val="single" w:sz="18" w:space="0" w:color="auto"/>
            </w:tcBorders>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37 кВт – 200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37 кВт -200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75 кВт - 250 м</w:t>
            </w:r>
            <w:r w:rsidRPr="00CF2AEC">
              <w:rPr>
                <w:rFonts w:ascii="Times New Roman" w:hAnsi="Times New Roman"/>
                <w:sz w:val="24"/>
                <w:szCs w:val="24"/>
                <w:vertAlign w:val="superscript"/>
              </w:rPr>
              <w:t>3</w:t>
            </w:r>
            <w:r w:rsidRPr="00CF2AEC">
              <w:rPr>
                <w:rFonts w:ascii="Times New Roman" w:hAnsi="Times New Roman"/>
                <w:sz w:val="24"/>
                <w:szCs w:val="24"/>
              </w:rPr>
              <w:t>/год.</w:t>
            </w:r>
          </w:p>
        </w:tc>
        <w:tc>
          <w:tcPr>
            <w:tcW w:w="1130" w:type="dxa"/>
            <w:tcBorders>
              <w:top w:val="single" w:sz="18" w:space="0" w:color="auto"/>
            </w:tcBorders>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p w:rsidR="00190FF1" w:rsidRPr="00CF2AEC" w:rsidRDefault="00190FF1" w:rsidP="00190FF1">
            <w:pPr>
              <w:pStyle w:val="af7"/>
              <w:spacing w:after="0"/>
              <w:ind w:left="0"/>
              <w:jc w:val="center"/>
              <w:rPr>
                <w:rFonts w:ascii="Times New Roman" w:hAnsi="Times New Roman"/>
                <w:sz w:val="24"/>
                <w:szCs w:val="24"/>
              </w:rPr>
            </w:pP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p w:rsidR="00190FF1" w:rsidRPr="00CF2AEC" w:rsidRDefault="00190FF1" w:rsidP="00190FF1">
            <w:pPr>
              <w:pStyle w:val="af7"/>
              <w:spacing w:after="0"/>
              <w:ind w:left="0"/>
              <w:jc w:val="center"/>
              <w:rPr>
                <w:rFonts w:ascii="Times New Roman" w:hAnsi="Times New Roman"/>
                <w:sz w:val="24"/>
                <w:szCs w:val="24"/>
              </w:rPr>
            </w:pP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tc>
        <w:tc>
          <w:tcPr>
            <w:tcW w:w="1559" w:type="dxa"/>
            <w:tcBorders>
              <w:top w:val="single" w:sz="18" w:space="0" w:color="auto"/>
            </w:tcBorders>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2014</w:t>
            </w:r>
          </w:p>
          <w:p w:rsidR="00190FF1" w:rsidRPr="00CF2AEC" w:rsidRDefault="00190FF1" w:rsidP="00190FF1">
            <w:pPr>
              <w:pStyle w:val="af7"/>
              <w:spacing w:after="0"/>
              <w:ind w:left="0"/>
              <w:jc w:val="center"/>
              <w:rPr>
                <w:rFonts w:ascii="Times New Roman" w:hAnsi="Times New Roman"/>
                <w:sz w:val="24"/>
                <w:szCs w:val="24"/>
              </w:rPr>
            </w:pP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2016</w:t>
            </w:r>
          </w:p>
          <w:p w:rsidR="00190FF1" w:rsidRPr="00CF2AEC" w:rsidRDefault="00190FF1" w:rsidP="00190FF1">
            <w:pPr>
              <w:pStyle w:val="af7"/>
              <w:spacing w:after="0"/>
              <w:ind w:left="0"/>
              <w:jc w:val="center"/>
              <w:rPr>
                <w:rFonts w:ascii="Times New Roman" w:hAnsi="Times New Roman"/>
                <w:sz w:val="24"/>
                <w:szCs w:val="24"/>
              </w:rPr>
            </w:pP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2013</w:t>
            </w:r>
          </w:p>
        </w:tc>
      </w:tr>
      <w:tr w:rsidR="002B3CA8" w:rsidRPr="007C50A4" w:rsidTr="007C50A4">
        <w:trPr>
          <w:trHeight w:val="1924"/>
          <w:jc w:val="center"/>
        </w:trPr>
        <w:tc>
          <w:tcPr>
            <w:tcW w:w="500"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w:t>
            </w:r>
          </w:p>
        </w:tc>
        <w:tc>
          <w:tcPr>
            <w:tcW w:w="1806"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Засувки</w:t>
            </w:r>
          </w:p>
        </w:tc>
        <w:tc>
          <w:tcPr>
            <w:tcW w:w="3098"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800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500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400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300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250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100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80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50 мм</w:t>
            </w:r>
          </w:p>
        </w:tc>
        <w:tc>
          <w:tcPr>
            <w:tcW w:w="1626" w:type="dxa"/>
          </w:tcPr>
          <w:p w:rsidR="002B3CA8" w:rsidRPr="00CF2AEC" w:rsidRDefault="002B3CA8" w:rsidP="00190FF1">
            <w:pPr>
              <w:pStyle w:val="af7"/>
              <w:spacing w:after="0"/>
              <w:ind w:left="0"/>
              <w:jc w:val="center"/>
              <w:rPr>
                <w:rFonts w:ascii="Times New Roman" w:hAnsi="Times New Roman"/>
                <w:sz w:val="24"/>
                <w:szCs w:val="24"/>
              </w:rPr>
            </w:pPr>
          </w:p>
        </w:tc>
        <w:tc>
          <w:tcPr>
            <w:tcW w:w="1130"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6</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4</w:t>
            </w:r>
          </w:p>
          <w:p w:rsidR="002B3CA8" w:rsidRPr="007C50A4" w:rsidRDefault="002B3CA8" w:rsidP="007C50A4">
            <w:pPr>
              <w:jc w:val="center"/>
              <w:rPr>
                <w:rFonts w:ascii="Times New Roman" w:hAnsi="Times New Roman" w:cs="Times New Roman"/>
                <w:sz w:val="24"/>
                <w:szCs w:val="24"/>
              </w:rPr>
            </w:pPr>
            <w:r w:rsidRPr="007C50A4">
              <w:rPr>
                <w:rFonts w:ascii="Times New Roman" w:hAnsi="Times New Roman" w:cs="Times New Roman"/>
                <w:sz w:val="24"/>
                <w:szCs w:val="24"/>
              </w:rPr>
              <w:t>2</w:t>
            </w:r>
          </w:p>
          <w:p w:rsidR="002B3CA8" w:rsidRPr="007C50A4" w:rsidRDefault="002B3CA8" w:rsidP="007C50A4">
            <w:pPr>
              <w:jc w:val="center"/>
              <w:rPr>
                <w:rFonts w:ascii="Times New Roman" w:hAnsi="Times New Roman" w:cs="Times New Roman"/>
                <w:sz w:val="24"/>
                <w:szCs w:val="24"/>
              </w:rPr>
            </w:pPr>
            <w:r w:rsidRPr="007C50A4">
              <w:rPr>
                <w:rFonts w:ascii="Times New Roman" w:hAnsi="Times New Roman" w:cs="Times New Roman"/>
                <w:sz w:val="24"/>
                <w:szCs w:val="24"/>
              </w:rPr>
              <w:t>12</w:t>
            </w:r>
          </w:p>
          <w:p w:rsidR="002B3CA8" w:rsidRPr="007C50A4" w:rsidRDefault="002B3CA8" w:rsidP="007C50A4">
            <w:pPr>
              <w:jc w:val="center"/>
              <w:rPr>
                <w:rFonts w:ascii="Times New Roman" w:hAnsi="Times New Roman" w:cs="Times New Roman"/>
                <w:sz w:val="24"/>
                <w:szCs w:val="24"/>
              </w:rPr>
            </w:pPr>
            <w:r w:rsidRPr="007C50A4">
              <w:rPr>
                <w:rFonts w:ascii="Times New Roman" w:hAnsi="Times New Roman" w:cs="Times New Roman"/>
                <w:sz w:val="24"/>
                <w:szCs w:val="24"/>
              </w:rPr>
              <w:t>1</w:t>
            </w:r>
          </w:p>
          <w:p w:rsidR="002B3CA8" w:rsidRPr="007C50A4" w:rsidRDefault="002B3CA8" w:rsidP="007C50A4">
            <w:pPr>
              <w:jc w:val="center"/>
              <w:rPr>
                <w:rFonts w:ascii="Times New Roman" w:hAnsi="Times New Roman" w:cs="Times New Roman"/>
                <w:sz w:val="24"/>
                <w:szCs w:val="24"/>
              </w:rPr>
            </w:pPr>
            <w:r w:rsidRPr="007C50A4">
              <w:rPr>
                <w:rFonts w:ascii="Times New Roman" w:hAnsi="Times New Roman" w:cs="Times New Roman"/>
                <w:sz w:val="24"/>
                <w:szCs w:val="24"/>
              </w:rPr>
              <w:t>1</w:t>
            </w:r>
          </w:p>
          <w:p w:rsidR="002B3CA8" w:rsidRPr="007C50A4" w:rsidRDefault="002B3CA8" w:rsidP="007C50A4">
            <w:pPr>
              <w:jc w:val="center"/>
              <w:rPr>
                <w:rFonts w:ascii="Times New Roman" w:hAnsi="Times New Roman" w:cs="Times New Roman"/>
                <w:sz w:val="24"/>
                <w:szCs w:val="24"/>
              </w:rPr>
            </w:pPr>
            <w:r w:rsidRPr="007C50A4">
              <w:rPr>
                <w:rFonts w:ascii="Times New Roman" w:hAnsi="Times New Roman" w:cs="Times New Roman"/>
                <w:sz w:val="24"/>
                <w:szCs w:val="24"/>
              </w:rPr>
              <w:t>1</w:t>
            </w:r>
          </w:p>
          <w:p w:rsidR="002B3CA8" w:rsidRPr="007C50A4" w:rsidRDefault="002B3CA8" w:rsidP="007C50A4">
            <w:pPr>
              <w:jc w:val="center"/>
              <w:rPr>
                <w:rFonts w:ascii="Times New Roman" w:hAnsi="Times New Roman" w:cs="Times New Roman"/>
                <w:sz w:val="24"/>
                <w:szCs w:val="24"/>
              </w:rPr>
            </w:pPr>
            <w:r w:rsidRPr="007C50A4">
              <w:rPr>
                <w:rFonts w:ascii="Times New Roman" w:hAnsi="Times New Roman" w:cs="Times New Roman"/>
                <w:sz w:val="24"/>
                <w:szCs w:val="24"/>
              </w:rPr>
              <w:t>2</w:t>
            </w:r>
          </w:p>
        </w:tc>
        <w:tc>
          <w:tcPr>
            <w:tcW w:w="1559"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1982</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1982</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1982</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2010</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2016</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2011</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2011</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1982</w:t>
            </w:r>
          </w:p>
        </w:tc>
      </w:tr>
      <w:tr w:rsidR="002B3CA8" w:rsidRPr="007C50A4" w:rsidTr="007C50A4">
        <w:trPr>
          <w:trHeight w:val="937"/>
          <w:jc w:val="center"/>
        </w:trPr>
        <w:tc>
          <w:tcPr>
            <w:tcW w:w="500" w:type="dxa"/>
          </w:tcPr>
          <w:p w:rsidR="002B3CA8" w:rsidRPr="007C50A4" w:rsidRDefault="002B3CA8" w:rsidP="00190FF1">
            <w:pPr>
              <w:pStyle w:val="af7"/>
              <w:spacing w:after="0"/>
              <w:ind w:left="0"/>
              <w:jc w:val="center"/>
              <w:rPr>
                <w:rFonts w:ascii="Times New Roman" w:hAnsi="Times New Roman"/>
                <w:sz w:val="24"/>
                <w:szCs w:val="24"/>
                <w:lang w:val="en-US"/>
              </w:rPr>
            </w:pPr>
            <w:r w:rsidRPr="007C50A4">
              <w:rPr>
                <w:rFonts w:ascii="Times New Roman" w:hAnsi="Times New Roman"/>
                <w:sz w:val="24"/>
                <w:szCs w:val="24"/>
                <w:lang w:val="en-US"/>
              </w:rPr>
              <w:t>3</w:t>
            </w:r>
          </w:p>
        </w:tc>
        <w:tc>
          <w:tcPr>
            <w:tcW w:w="1806"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Зворотній клапан</w:t>
            </w:r>
          </w:p>
        </w:tc>
        <w:tc>
          <w:tcPr>
            <w:tcW w:w="3098"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400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300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250 мм</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Д = 200 мм</w:t>
            </w:r>
          </w:p>
        </w:tc>
        <w:tc>
          <w:tcPr>
            <w:tcW w:w="1626" w:type="dxa"/>
          </w:tcPr>
          <w:p w:rsidR="002B3CA8" w:rsidRPr="00CF2AEC" w:rsidRDefault="002B3CA8" w:rsidP="00190FF1">
            <w:pPr>
              <w:pStyle w:val="af7"/>
              <w:spacing w:after="0"/>
              <w:ind w:left="0"/>
              <w:jc w:val="center"/>
              <w:rPr>
                <w:rFonts w:ascii="Times New Roman" w:hAnsi="Times New Roman"/>
                <w:sz w:val="24"/>
                <w:szCs w:val="24"/>
              </w:rPr>
            </w:pPr>
          </w:p>
        </w:tc>
        <w:tc>
          <w:tcPr>
            <w:tcW w:w="1130" w:type="dxa"/>
          </w:tcPr>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4</w:t>
            </w:r>
          </w:p>
        </w:tc>
        <w:tc>
          <w:tcPr>
            <w:tcW w:w="1559" w:type="dxa"/>
          </w:tcPr>
          <w:p w:rsidR="002B3CA8" w:rsidRPr="00CF2AEC" w:rsidRDefault="002B3CA8" w:rsidP="00190FF1">
            <w:pPr>
              <w:pStyle w:val="af7"/>
              <w:spacing w:after="0"/>
              <w:ind w:left="0"/>
              <w:jc w:val="center"/>
              <w:rPr>
                <w:rFonts w:ascii="Times New Roman" w:hAnsi="Times New Roman"/>
                <w:i/>
                <w:sz w:val="24"/>
                <w:szCs w:val="24"/>
              </w:rPr>
            </w:pPr>
            <w:r w:rsidRPr="00CF2AEC">
              <w:rPr>
                <w:rFonts w:ascii="Times New Roman" w:hAnsi="Times New Roman"/>
                <w:i/>
                <w:sz w:val="24"/>
                <w:szCs w:val="24"/>
              </w:rPr>
              <w:t>1982</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1982</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2016</w:t>
            </w:r>
          </w:p>
          <w:p w:rsidR="002B3CA8" w:rsidRPr="00CF2AEC" w:rsidRDefault="002B3CA8" w:rsidP="00190FF1">
            <w:pPr>
              <w:pStyle w:val="af7"/>
              <w:spacing w:after="0"/>
              <w:ind w:left="0"/>
              <w:jc w:val="center"/>
              <w:rPr>
                <w:rFonts w:ascii="Times New Roman" w:hAnsi="Times New Roman"/>
                <w:sz w:val="24"/>
                <w:szCs w:val="24"/>
              </w:rPr>
            </w:pPr>
            <w:r w:rsidRPr="00CF2AEC">
              <w:rPr>
                <w:rFonts w:ascii="Times New Roman" w:hAnsi="Times New Roman"/>
                <w:sz w:val="24"/>
                <w:szCs w:val="24"/>
              </w:rPr>
              <w:t>2010</w:t>
            </w:r>
          </w:p>
        </w:tc>
      </w:tr>
    </w:tbl>
    <w:p w:rsidR="002B3CA8" w:rsidRPr="00526A48" w:rsidRDefault="002B3CA8" w:rsidP="00526A48">
      <w:pPr>
        <w:pStyle w:val="afa"/>
        <w:spacing w:before="120" w:line="276" w:lineRule="auto"/>
        <w:rPr>
          <w:sz w:val="28"/>
          <w:szCs w:val="28"/>
        </w:rPr>
      </w:pPr>
    </w:p>
    <w:p w:rsidR="002B3CA8" w:rsidRPr="00526A48" w:rsidRDefault="002B3CA8" w:rsidP="00526A48">
      <w:pPr>
        <w:ind w:firstLine="708"/>
        <w:jc w:val="both"/>
        <w:rPr>
          <w:rFonts w:ascii="Times New Roman" w:hAnsi="Times New Roman" w:cs="Times New Roman"/>
          <w:sz w:val="28"/>
          <w:szCs w:val="28"/>
          <w:shd w:val="clear" w:color="auto" w:fill="FFFFFF"/>
        </w:rPr>
      </w:pPr>
      <w:r w:rsidRPr="00526A48">
        <w:rPr>
          <w:rFonts w:ascii="Times New Roman" w:hAnsi="Times New Roman" w:cs="Times New Roman"/>
          <w:sz w:val="28"/>
          <w:szCs w:val="28"/>
          <w:shd w:val="clear" w:color="auto" w:fill="FFFFFF"/>
        </w:rPr>
        <w:t>Розподільча водопровідна мережа.</w:t>
      </w:r>
    </w:p>
    <w:p w:rsidR="002B3CA8" w:rsidRPr="00526A48" w:rsidRDefault="002B3CA8" w:rsidP="00526A48">
      <w:pPr>
        <w:ind w:firstLine="708"/>
        <w:jc w:val="both"/>
        <w:rPr>
          <w:rFonts w:ascii="Times New Roman" w:hAnsi="Times New Roman" w:cs="Times New Roman"/>
          <w:sz w:val="28"/>
          <w:szCs w:val="28"/>
          <w:shd w:val="clear" w:color="auto" w:fill="FFFFFF"/>
        </w:rPr>
      </w:pPr>
      <w:r w:rsidRPr="00526A48">
        <w:rPr>
          <w:rFonts w:ascii="Times New Roman" w:hAnsi="Times New Roman" w:cs="Times New Roman"/>
          <w:sz w:val="28"/>
          <w:szCs w:val="28"/>
          <w:shd w:val="clear" w:color="auto" w:fill="FFFFFF"/>
        </w:rPr>
        <w:t xml:space="preserve">Відповідно рельєфу місцевості, перепад висоти розташування центральної частини міста та насосної станції ІІ підйому 30-35м, було побудовано та експлуатуються підвищувальні насосні станції. Тобто, для подачі води на місто необхідно витримувати тиск в мережі водопроводу 6,6-7,0 атмосфери, що забезпечує подачу води на місто до 5 поверху. Для створення </w:t>
      </w:r>
      <w:r w:rsidRPr="00526A48">
        <w:rPr>
          <w:rFonts w:ascii="Times New Roman" w:hAnsi="Times New Roman" w:cs="Times New Roman"/>
          <w:sz w:val="28"/>
          <w:szCs w:val="28"/>
          <w:shd w:val="clear" w:color="auto" w:fill="FFFFFF"/>
        </w:rPr>
        <w:lastRenderedPageBreak/>
        <w:t>необхідного тиску в 9-ти поверхових будинках використовуються 15 підвищувальних насосних станцій (ПНС).</w:t>
      </w:r>
    </w:p>
    <w:p w:rsidR="002B3CA8" w:rsidRPr="00526A48" w:rsidRDefault="002B3CA8" w:rsidP="00526A48">
      <w:pPr>
        <w:ind w:firstLine="708"/>
        <w:jc w:val="both"/>
        <w:rPr>
          <w:rFonts w:ascii="Times New Roman" w:hAnsi="Times New Roman" w:cs="Times New Roman"/>
          <w:sz w:val="28"/>
          <w:szCs w:val="28"/>
          <w:shd w:val="clear" w:color="auto" w:fill="FFFFFF"/>
        </w:rPr>
      </w:pPr>
    </w:p>
    <w:p w:rsidR="002B3CA8" w:rsidRPr="00526A48" w:rsidRDefault="002B3CA8" w:rsidP="00526A48">
      <w:pPr>
        <w:pStyle w:val="af7"/>
        <w:ind w:left="0"/>
        <w:jc w:val="both"/>
        <w:rPr>
          <w:rFonts w:ascii="Times New Roman" w:hAnsi="Times New Roman"/>
          <w:i/>
          <w:iCs/>
          <w:sz w:val="28"/>
          <w:szCs w:val="28"/>
        </w:rPr>
      </w:pPr>
      <w:r w:rsidRPr="00526A48">
        <w:rPr>
          <w:rFonts w:ascii="Times New Roman" w:hAnsi="Times New Roman"/>
          <w:b/>
          <w:i/>
          <w:iCs/>
          <w:sz w:val="28"/>
          <w:szCs w:val="28"/>
        </w:rPr>
        <w:t xml:space="preserve">Таблиця2. </w:t>
      </w:r>
      <w:r w:rsidRPr="00526A48">
        <w:rPr>
          <w:rFonts w:ascii="Times New Roman" w:hAnsi="Times New Roman"/>
          <w:i/>
          <w:iCs/>
          <w:sz w:val="28"/>
          <w:szCs w:val="28"/>
        </w:rPr>
        <w:t xml:space="preserve">Підвищувальні насосні станції </w:t>
      </w: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18" w:space="0" w:color="000000"/>
        </w:tblBorders>
        <w:tblLayout w:type="fixed"/>
        <w:tblLook w:val="01E0"/>
      </w:tblPr>
      <w:tblGrid>
        <w:gridCol w:w="534"/>
        <w:gridCol w:w="1895"/>
        <w:gridCol w:w="1045"/>
        <w:gridCol w:w="1313"/>
        <w:gridCol w:w="1278"/>
        <w:gridCol w:w="641"/>
        <w:gridCol w:w="773"/>
        <w:gridCol w:w="706"/>
        <w:gridCol w:w="712"/>
        <w:gridCol w:w="962"/>
      </w:tblGrid>
      <w:tr w:rsidR="002B3CA8" w:rsidRPr="007C50A4" w:rsidTr="00DC7BBE">
        <w:trPr>
          <w:trHeight w:val="20"/>
        </w:trPr>
        <w:tc>
          <w:tcPr>
            <w:tcW w:w="271"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 з/п</w:t>
            </w:r>
          </w:p>
        </w:tc>
        <w:tc>
          <w:tcPr>
            <w:tcW w:w="961"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Адреса ПНС</w:t>
            </w:r>
          </w:p>
        </w:tc>
        <w:tc>
          <w:tcPr>
            <w:tcW w:w="530"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Рік будівництва</w:t>
            </w:r>
          </w:p>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ПНС</w:t>
            </w:r>
          </w:p>
        </w:tc>
        <w:tc>
          <w:tcPr>
            <w:tcW w:w="666"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Наявність</w:t>
            </w:r>
          </w:p>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частотника</w:t>
            </w:r>
          </w:p>
        </w:tc>
        <w:tc>
          <w:tcPr>
            <w:tcW w:w="648"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Обладнання встановлене на ПНС(марка насосу)</w:t>
            </w:r>
          </w:p>
        </w:tc>
        <w:tc>
          <w:tcPr>
            <w:tcW w:w="325" w:type="pct"/>
            <w:tcBorders>
              <w:top w:val="single" w:sz="18" w:space="0" w:color="000000"/>
              <w:bottom w:val="single" w:sz="18" w:space="0" w:color="000000"/>
              <w:right w:val="single" w:sz="18" w:space="0" w:color="auto"/>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Кількість</w:t>
            </w:r>
          </w:p>
          <w:p w:rsidR="002B3CA8" w:rsidRPr="007C50A4" w:rsidRDefault="002B3CA8" w:rsidP="00190FF1">
            <w:pPr>
              <w:spacing w:line="240" w:lineRule="auto"/>
              <w:ind w:left="-108" w:right="-108"/>
              <w:contextualSpacing/>
              <w:jc w:val="center"/>
              <w:rPr>
                <w:rFonts w:ascii="Times New Roman" w:hAnsi="Times New Roman" w:cs="Times New Roman"/>
                <w:b/>
                <w:sz w:val="24"/>
                <w:szCs w:val="24"/>
              </w:rPr>
            </w:pPr>
            <w:r w:rsidRPr="007C50A4">
              <w:rPr>
                <w:rFonts w:ascii="Times New Roman" w:hAnsi="Times New Roman" w:cs="Times New Roman"/>
                <w:b/>
                <w:sz w:val="24"/>
                <w:szCs w:val="24"/>
              </w:rPr>
              <w:t>( од.)</w:t>
            </w:r>
          </w:p>
        </w:tc>
        <w:tc>
          <w:tcPr>
            <w:tcW w:w="392" w:type="pct"/>
            <w:tcBorders>
              <w:top w:val="single" w:sz="18" w:space="0" w:color="000000"/>
              <w:left w:val="single" w:sz="18" w:space="0" w:color="auto"/>
              <w:bottom w:val="single" w:sz="18" w:space="0" w:color="000000"/>
            </w:tcBorders>
            <w:vAlign w:val="center"/>
          </w:tcPr>
          <w:p w:rsidR="002B3CA8" w:rsidRPr="007C50A4" w:rsidRDefault="002B3CA8" w:rsidP="00190FF1">
            <w:pPr>
              <w:spacing w:line="240" w:lineRule="auto"/>
              <w:jc w:val="center"/>
              <w:rPr>
                <w:rFonts w:ascii="Times New Roman" w:hAnsi="Times New Roman" w:cs="Times New Roman"/>
                <w:b/>
                <w:sz w:val="24"/>
                <w:szCs w:val="24"/>
              </w:rPr>
            </w:pPr>
            <w:r w:rsidRPr="007C50A4">
              <w:rPr>
                <w:rFonts w:ascii="Times New Roman" w:hAnsi="Times New Roman" w:cs="Times New Roman"/>
                <w:b/>
                <w:sz w:val="24"/>
                <w:szCs w:val="24"/>
              </w:rPr>
              <w:t>Потужність кВт</w:t>
            </w:r>
          </w:p>
          <w:p w:rsidR="002B3CA8" w:rsidRPr="007C50A4" w:rsidRDefault="002B3CA8" w:rsidP="00190FF1">
            <w:pPr>
              <w:spacing w:line="240" w:lineRule="auto"/>
              <w:ind w:right="-108"/>
              <w:contextualSpacing/>
              <w:jc w:val="center"/>
              <w:rPr>
                <w:rFonts w:ascii="Times New Roman" w:hAnsi="Times New Roman" w:cs="Times New Roman"/>
                <w:b/>
                <w:sz w:val="24"/>
                <w:szCs w:val="24"/>
              </w:rPr>
            </w:pPr>
          </w:p>
        </w:tc>
        <w:tc>
          <w:tcPr>
            <w:tcW w:w="358"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Q</w:t>
            </w:r>
          </w:p>
        </w:tc>
        <w:tc>
          <w:tcPr>
            <w:tcW w:w="361"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H</w:t>
            </w:r>
          </w:p>
        </w:tc>
        <w:tc>
          <w:tcPr>
            <w:tcW w:w="488" w:type="pct"/>
            <w:tcBorders>
              <w:top w:val="single" w:sz="18" w:space="0" w:color="000000"/>
              <w:bottom w:val="single" w:sz="18" w:space="0" w:color="000000"/>
            </w:tcBorders>
            <w:vAlign w:val="center"/>
          </w:tcPr>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Технічний стан обладнання</w:t>
            </w:r>
          </w:p>
          <w:p w:rsidR="002B3CA8" w:rsidRPr="007C50A4" w:rsidRDefault="002B3CA8" w:rsidP="00190FF1">
            <w:pPr>
              <w:spacing w:line="240" w:lineRule="auto"/>
              <w:contextualSpacing/>
              <w:jc w:val="center"/>
              <w:rPr>
                <w:rFonts w:ascii="Times New Roman" w:hAnsi="Times New Roman" w:cs="Times New Roman"/>
                <w:b/>
                <w:sz w:val="24"/>
                <w:szCs w:val="24"/>
              </w:rPr>
            </w:pPr>
            <w:r w:rsidRPr="007C50A4">
              <w:rPr>
                <w:rFonts w:ascii="Times New Roman" w:hAnsi="Times New Roman" w:cs="Times New Roman"/>
                <w:b/>
                <w:sz w:val="24"/>
                <w:szCs w:val="24"/>
              </w:rPr>
              <w:t>(рік встановлення)</w:t>
            </w:r>
          </w:p>
        </w:tc>
      </w:tr>
      <w:tr w:rsidR="002B3CA8" w:rsidRPr="007C50A4" w:rsidTr="00DC7BBE">
        <w:trPr>
          <w:trHeight w:val="20"/>
        </w:trPr>
        <w:tc>
          <w:tcPr>
            <w:tcW w:w="271"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1</w:t>
            </w:r>
          </w:p>
        </w:tc>
        <w:tc>
          <w:tcPr>
            <w:tcW w:w="961"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2</w:t>
            </w:r>
          </w:p>
        </w:tc>
        <w:tc>
          <w:tcPr>
            <w:tcW w:w="530"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3</w:t>
            </w:r>
          </w:p>
        </w:tc>
        <w:tc>
          <w:tcPr>
            <w:tcW w:w="666"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4</w:t>
            </w:r>
          </w:p>
        </w:tc>
        <w:tc>
          <w:tcPr>
            <w:tcW w:w="648"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5</w:t>
            </w:r>
          </w:p>
        </w:tc>
        <w:tc>
          <w:tcPr>
            <w:tcW w:w="325" w:type="pct"/>
            <w:tcBorders>
              <w:top w:val="single" w:sz="18" w:space="0" w:color="000000"/>
              <w:bottom w:val="single" w:sz="18" w:space="0" w:color="000000"/>
              <w:right w:val="single" w:sz="18" w:space="0" w:color="auto"/>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6</w:t>
            </w:r>
          </w:p>
        </w:tc>
        <w:tc>
          <w:tcPr>
            <w:tcW w:w="392" w:type="pct"/>
            <w:tcBorders>
              <w:top w:val="single" w:sz="18" w:space="0" w:color="000000"/>
              <w:left w:val="single" w:sz="18" w:space="0" w:color="auto"/>
              <w:bottom w:val="single" w:sz="18" w:space="0" w:color="000000"/>
              <w:right w:val="single" w:sz="18" w:space="0" w:color="auto"/>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p>
        </w:tc>
        <w:tc>
          <w:tcPr>
            <w:tcW w:w="358" w:type="pct"/>
            <w:tcBorders>
              <w:top w:val="single" w:sz="18" w:space="0" w:color="000000"/>
              <w:left w:val="single" w:sz="18" w:space="0" w:color="auto"/>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7</w:t>
            </w:r>
          </w:p>
        </w:tc>
        <w:tc>
          <w:tcPr>
            <w:tcW w:w="361"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8</w:t>
            </w:r>
          </w:p>
        </w:tc>
        <w:tc>
          <w:tcPr>
            <w:tcW w:w="488" w:type="pct"/>
            <w:tcBorders>
              <w:top w:val="single" w:sz="18" w:space="0" w:color="000000"/>
              <w:bottom w:val="single" w:sz="18" w:space="0" w:color="000000"/>
            </w:tcBorders>
            <w:shd w:val="clear" w:color="auto" w:fill="E6E6E6"/>
            <w:vAlign w:val="center"/>
          </w:tcPr>
          <w:p w:rsidR="002B3CA8" w:rsidRPr="007C50A4" w:rsidRDefault="002B3CA8" w:rsidP="007C50A4">
            <w:pPr>
              <w:contextualSpacing/>
              <w:jc w:val="center"/>
              <w:rPr>
                <w:rFonts w:ascii="Times New Roman" w:hAnsi="Times New Roman" w:cs="Times New Roman"/>
                <w:b/>
                <w:sz w:val="24"/>
                <w:szCs w:val="24"/>
              </w:rPr>
            </w:pPr>
            <w:r w:rsidRPr="007C50A4">
              <w:rPr>
                <w:rFonts w:ascii="Times New Roman" w:hAnsi="Times New Roman" w:cs="Times New Roman"/>
                <w:b/>
                <w:sz w:val="24"/>
                <w:szCs w:val="24"/>
              </w:rPr>
              <w:t>9</w:t>
            </w:r>
          </w:p>
        </w:tc>
      </w:tr>
      <w:tr w:rsidR="002B3CA8" w:rsidRPr="007C50A4" w:rsidTr="00DC7BBE">
        <w:trPr>
          <w:trHeight w:val="20"/>
        </w:trPr>
        <w:tc>
          <w:tcPr>
            <w:tcW w:w="271" w:type="pct"/>
            <w:tcBorders>
              <w:top w:val="single" w:sz="18" w:space="0" w:color="000000"/>
            </w:tcBorders>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1</w:t>
            </w:r>
          </w:p>
        </w:tc>
        <w:tc>
          <w:tcPr>
            <w:tcW w:w="961" w:type="pct"/>
            <w:tcBorders>
              <w:top w:val="single" w:sz="18" w:space="0" w:color="000000"/>
            </w:tcBorders>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Вул. Строкова, (Дзвони Чорнобиля) 5б</w:t>
            </w:r>
          </w:p>
        </w:tc>
        <w:tc>
          <w:tcPr>
            <w:tcW w:w="530" w:type="pct"/>
            <w:tcBorders>
              <w:top w:val="single" w:sz="18" w:space="0" w:color="000000"/>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2003</w:t>
            </w:r>
          </w:p>
        </w:tc>
        <w:tc>
          <w:tcPr>
            <w:tcW w:w="666" w:type="pct"/>
            <w:tcBorders>
              <w:top w:val="single" w:sz="18" w:space="0" w:color="000000"/>
            </w:tcBorders>
            <w:vAlign w:val="center"/>
          </w:tcPr>
          <w:p w:rsidR="002B3CA8" w:rsidRPr="00CF2AEC" w:rsidRDefault="002B3CA8" w:rsidP="00526A48">
            <w:pPr>
              <w:pStyle w:val="af7"/>
              <w:ind w:left="0"/>
              <w:jc w:val="both"/>
              <w:rPr>
                <w:rFonts w:ascii="Times New Roman" w:hAnsi="Times New Roman"/>
                <w:sz w:val="24"/>
                <w:szCs w:val="24"/>
                <w:shd w:val="clear" w:color="auto" w:fill="FFFFFF"/>
              </w:rPr>
            </w:pPr>
            <w:r w:rsidRPr="00CF2AEC">
              <w:rPr>
                <w:rFonts w:ascii="Times New Roman" w:hAnsi="Times New Roman"/>
                <w:sz w:val="24"/>
                <w:szCs w:val="24"/>
                <w:shd w:val="clear" w:color="auto" w:fill="FFFFFF"/>
              </w:rPr>
              <w:t>Danfoss 131F</w:t>
            </w:r>
            <w:r w:rsidRPr="007C50A4">
              <w:rPr>
                <w:rFonts w:ascii="Times New Roman" w:hAnsi="Times New Roman"/>
                <w:sz w:val="24"/>
                <w:szCs w:val="24"/>
                <w:shd w:val="clear" w:color="auto" w:fill="FFFFFF"/>
                <w:lang w:val="en-US"/>
              </w:rPr>
              <w:t xml:space="preserve">6775 </w:t>
            </w:r>
          </w:p>
          <w:p w:rsidR="002B3CA8" w:rsidRPr="00CF2AEC" w:rsidRDefault="002B3CA8" w:rsidP="00526A48">
            <w:pPr>
              <w:pStyle w:val="af7"/>
              <w:ind w:left="0"/>
              <w:jc w:val="both"/>
              <w:rPr>
                <w:rFonts w:ascii="Times New Roman" w:hAnsi="Times New Roman"/>
                <w:sz w:val="24"/>
                <w:szCs w:val="24"/>
                <w:shd w:val="clear" w:color="auto" w:fill="FFFFFF"/>
              </w:rPr>
            </w:pPr>
          </w:p>
        </w:tc>
        <w:tc>
          <w:tcPr>
            <w:tcW w:w="648" w:type="pct"/>
            <w:tcBorders>
              <w:top w:val="single" w:sz="18" w:space="0" w:color="000000"/>
            </w:tcBorders>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top w:val="single" w:sz="18" w:space="0" w:color="000000"/>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top w:val="single" w:sz="18" w:space="0" w:color="000000"/>
              <w:left w:val="single" w:sz="18" w:space="0" w:color="auto"/>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4,0</w:t>
            </w:r>
          </w:p>
        </w:tc>
        <w:tc>
          <w:tcPr>
            <w:tcW w:w="358" w:type="pct"/>
            <w:tcBorders>
              <w:top w:val="single" w:sz="18" w:space="0" w:color="000000"/>
              <w:left w:val="single" w:sz="18" w:space="0" w:color="auto"/>
            </w:tcBorders>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tcBorders>
              <w:top w:val="single" w:sz="18" w:space="0" w:color="000000"/>
            </w:tcBorders>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tcBorders>
              <w:top w:val="single" w:sz="18" w:space="0" w:color="000000"/>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Задовільний</w:t>
            </w:r>
          </w:p>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2</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Шевченка, 2а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2001</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shd w:val="clear" w:color="auto" w:fill="FFFFFF"/>
              </w:rPr>
              <w:t>Danfoss 132F0026</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4,0</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3</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 xml:space="preserve">ПНС  вул. </w:t>
            </w:r>
          </w:p>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Володимира Великого (Щавінського), 6а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1986</w:t>
            </w:r>
          </w:p>
        </w:tc>
        <w:tc>
          <w:tcPr>
            <w:tcW w:w="666" w:type="pct"/>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shd w:val="clear" w:color="auto" w:fill="FFFFFF"/>
              </w:rPr>
              <w:t>Danfoss 132F0026</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4,0</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4</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Нова, 5а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1979</w:t>
            </w:r>
          </w:p>
        </w:tc>
        <w:tc>
          <w:tcPr>
            <w:tcW w:w="666" w:type="pct"/>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shd w:val="clear" w:color="auto" w:fill="FFFFFF"/>
              </w:rPr>
              <w:t>Danfoss 132F0026</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4,0</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5</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Л.Толстого, 5а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1991</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4,0</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6</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С.Палія, 3а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1991</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shd w:val="clear" w:color="auto" w:fill="FFFFFF"/>
              </w:rPr>
              <w:t>Danfoss 132F0026</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4,0</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7</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І.Мазепи(Інтернаціональна), 8а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1991</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shd w:val="clear" w:color="auto" w:fill="FFFFFF"/>
              </w:rPr>
              <w:t>Danfoss 131F664</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50/20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9,2</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8</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Транспортна, 1а</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1991</w:t>
            </w:r>
          </w:p>
        </w:tc>
        <w:tc>
          <w:tcPr>
            <w:tcW w:w="666" w:type="pct"/>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color w:val="040404"/>
                <w:sz w:val="24"/>
                <w:szCs w:val="24"/>
              </w:rPr>
              <w:t>L300P-220HFE</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65/200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22</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120</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45</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2004</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9</w:t>
            </w:r>
          </w:p>
        </w:tc>
        <w:tc>
          <w:tcPr>
            <w:tcW w:w="961"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Г.Прикордонників, 1</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1990</w:t>
            </w:r>
          </w:p>
        </w:tc>
        <w:tc>
          <w:tcPr>
            <w:tcW w:w="666" w:type="pct"/>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shd w:val="clear" w:color="auto" w:fill="FFFFFF"/>
              </w:rPr>
              <w:t>Danfoss 132F002</w:t>
            </w:r>
            <w:r w:rsidRPr="007C50A4">
              <w:rPr>
                <w:rFonts w:ascii="Times New Roman" w:hAnsi="Times New Roman" w:cs="Times New Roman"/>
                <w:sz w:val="24"/>
                <w:szCs w:val="24"/>
                <w:shd w:val="clear" w:color="auto" w:fill="FFFFFF"/>
                <w:lang w:val="en-US"/>
              </w:rPr>
              <w:t>8</w:t>
            </w:r>
          </w:p>
        </w:tc>
        <w:tc>
          <w:tcPr>
            <w:tcW w:w="64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7.5</w:t>
            </w:r>
          </w:p>
        </w:tc>
        <w:tc>
          <w:tcPr>
            <w:tcW w:w="358" w:type="pct"/>
            <w:vAlign w:val="center"/>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34</w:t>
            </w:r>
          </w:p>
        </w:tc>
        <w:tc>
          <w:tcPr>
            <w:tcW w:w="361" w:type="pct"/>
            <w:vAlign w:val="center"/>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52</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2012</w:t>
            </w:r>
          </w:p>
        </w:tc>
      </w:tr>
      <w:tr w:rsidR="002B3CA8" w:rsidRPr="007C50A4" w:rsidTr="00DC7BBE">
        <w:trPr>
          <w:trHeight w:val="20"/>
        </w:trPr>
        <w:tc>
          <w:tcPr>
            <w:tcW w:w="271" w:type="pct"/>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10</w:t>
            </w:r>
          </w:p>
        </w:tc>
        <w:tc>
          <w:tcPr>
            <w:tcW w:w="961" w:type="pct"/>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Г.Прикордонників, (Кірова), 2а</w:t>
            </w:r>
          </w:p>
        </w:tc>
        <w:tc>
          <w:tcPr>
            <w:tcW w:w="530" w:type="pct"/>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1990</w:t>
            </w:r>
          </w:p>
        </w:tc>
        <w:tc>
          <w:tcPr>
            <w:tcW w:w="666" w:type="pct"/>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shd w:val="clear" w:color="auto" w:fill="FFFFFF"/>
              </w:rPr>
              <w:t>Danfoss 132F00</w:t>
            </w:r>
            <w:r w:rsidRPr="007C50A4">
              <w:rPr>
                <w:rFonts w:ascii="Times New Roman" w:hAnsi="Times New Roman" w:cs="Times New Roman"/>
                <w:sz w:val="24"/>
                <w:szCs w:val="24"/>
                <w:shd w:val="clear" w:color="auto" w:fill="FFFFFF"/>
                <w:lang w:val="en-US"/>
              </w:rPr>
              <w:t>30</w:t>
            </w:r>
          </w:p>
        </w:tc>
        <w:tc>
          <w:tcPr>
            <w:tcW w:w="648" w:type="pct"/>
          </w:tcPr>
          <w:p w:rsidR="002B3CA8" w:rsidRPr="007C50A4" w:rsidRDefault="002B3CA8" w:rsidP="00526A48">
            <w:pPr>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w:t>
            </w:r>
            <w:r w:rsidRPr="007C50A4">
              <w:rPr>
                <w:rFonts w:ascii="Times New Roman" w:hAnsi="Times New Roman" w:cs="Times New Roman"/>
                <w:sz w:val="24"/>
                <w:szCs w:val="24"/>
                <w:lang w:val="en-US"/>
              </w:rPr>
              <w:t>20</w:t>
            </w:r>
            <w:r w:rsidRPr="007C50A4">
              <w:rPr>
                <w:rFonts w:ascii="Times New Roman" w:hAnsi="Times New Roman" w:cs="Times New Roman"/>
                <w:sz w:val="24"/>
                <w:szCs w:val="24"/>
              </w:rPr>
              <w:t xml:space="preserve"> АЕ</w:t>
            </w:r>
          </w:p>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sz w:val="24"/>
                <w:szCs w:val="24"/>
                <w:lang w:val="en-US"/>
              </w:rPr>
              <w:t>BL 50/140-7.5/2</w:t>
            </w:r>
          </w:p>
        </w:tc>
        <w:tc>
          <w:tcPr>
            <w:tcW w:w="325" w:type="pct"/>
            <w:tcBorders>
              <w:right w:val="single" w:sz="18" w:space="0" w:color="auto"/>
            </w:tcBorders>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1</w:t>
            </w:r>
          </w:p>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1</w:t>
            </w:r>
          </w:p>
        </w:tc>
        <w:tc>
          <w:tcPr>
            <w:tcW w:w="392" w:type="pct"/>
            <w:tcBorders>
              <w:left w:val="single" w:sz="18" w:space="0" w:color="auto"/>
            </w:tcBorders>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7.5</w:t>
            </w:r>
          </w:p>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7.5</w:t>
            </w:r>
          </w:p>
        </w:tc>
        <w:tc>
          <w:tcPr>
            <w:tcW w:w="358" w:type="pct"/>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rPr>
              <w:t>42</w:t>
            </w:r>
          </w:p>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80</w:t>
            </w:r>
          </w:p>
        </w:tc>
        <w:tc>
          <w:tcPr>
            <w:tcW w:w="361" w:type="pct"/>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59</w:t>
            </w:r>
          </w:p>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24</w:t>
            </w:r>
          </w:p>
        </w:tc>
        <w:tc>
          <w:tcPr>
            <w:tcW w:w="488" w:type="pct"/>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rPr>
              <w:t>2012</w:t>
            </w:r>
          </w:p>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2015</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lastRenderedPageBreak/>
              <w:t>11</w:t>
            </w:r>
          </w:p>
        </w:tc>
        <w:tc>
          <w:tcPr>
            <w:tcW w:w="961"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Миру(Куйбишева), 32</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1990</w:t>
            </w:r>
          </w:p>
        </w:tc>
        <w:tc>
          <w:tcPr>
            <w:tcW w:w="666" w:type="pct"/>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color w:val="333333"/>
                <w:sz w:val="24"/>
                <w:szCs w:val="24"/>
                <w:shd w:val="clear" w:color="auto" w:fill="FFFFFF"/>
                <w:lang w:val="en-US"/>
              </w:rPr>
              <w:t xml:space="preserve">Lenze SMD 15kW </w:t>
            </w:r>
          </w:p>
        </w:tc>
        <w:tc>
          <w:tcPr>
            <w:tcW w:w="64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sz w:val="24"/>
                <w:szCs w:val="24"/>
                <w:lang w:val="en-US"/>
              </w:rPr>
              <w:t>DPVF65-40</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11.0</w:t>
            </w:r>
          </w:p>
        </w:tc>
        <w:tc>
          <w:tcPr>
            <w:tcW w:w="358" w:type="pct"/>
            <w:vAlign w:val="center"/>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64.8</w:t>
            </w:r>
          </w:p>
        </w:tc>
        <w:tc>
          <w:tcPr>
            <w:tcW w:w="361" w:type="pct"/>
            <w:vAlign w:val="center"/>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36.7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2006</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12</w:t>
            </w:r>
          </w:p>
        </w:tc>
        <w:tc>
          <w:tcPr>
            <w:tcW w:w="961"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Радянська, 21</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shd w:val="clear" w:color="auto" w:fill="FFFFFF"/>
              </w:rPr>
              <w:t>Danfoss 132F0026</w:t>
            </w:r>
          </w:p>
        </w:tc>
        <w:tc>
          <w:tcPr>
            <w:tcW w:w="64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sz w:val="24"/>
                <w:szCs w:val="24"/>
                <w:lang w:val="en-US"/>
              </w:rPr>
              <w:t>NM</w:t>
            </w:r>
            <w:r w:rsidRPr="007C50A4">
              <w:rPr>
                <w:rFonts w:ascii="Times New Roman" w:hAnsi="Times New Roman" w:cs="Times New Roman"/>
                <w:sz w:val="24"/>
                <w:szCs w:val="24"/>
              </w:rPr>
              <w:t xml:space="preserve"> 40/16 АЕ</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1</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4.0</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22</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37</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13</w:t>
            </w:r>
          </w:p>
        </w:tc>
        <w:tc>
          <w:tcPr>
            <w:tcW w:w="961"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Радянська, 23</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lang w:val="en-US"/>
              </w:rPr>
              <w:t>DAB ACTIVEDRIVER M/T 2</w:t>
            </w:r>
            <w:r w:rsidRPr="007C50A4">
              <w:rPr>
                <w:rFonts w:ascii="Times New Roman" w:hAnsi="Times New Roman" w:cs="Times New Roman"/>
                <w:sz w:val="24"/>
                <w:szCs w:val="24"/>
              </w:rPr>
              <w:t>.</w:t>
            </w:r>
            <w:r w:rsidRPr="007C50A4">
              <w:rPr>
                <w:rFonts w:ascii="Times New Roman" w:hAnsi="Times New Roman" w:cs="Times New Roman"/>
                <w:sz w:val="24"/>
                <w:szCs w:val="24"/>
                <w:lang w:val="en-US"/>
              </w:rPr>
              <w:t>2</w:t>
            </w:r>
            <w:r w:rsidRPr="007C50A4">
              <w:rPr>
                <w:rFonts w:ascii="Times New Roman" w:hAnsi="Times New Roman" w:cs="Times New Roman"/>
                <w:sz w:val="24"/>
                <w:szCs w:val="24"/>
              </w:rPr>
              <w:t xml:space="preserve"> – </w:t>
            </w:r>
            <w:r w:rsidRPr="007C50A4">
              <w:rPr>
                <w:rFonts w:ascii="Times New Roman" w:hAnsi="Times New Roman" w:cs="Times New Roman"/>
                <w:sz w:val="24"/>
                <w:szCs w:val="24"/>
                <w:lang w:val="en-US"/>
              </w:rPr>
              <w:t>2</w:t>
            </w:r>
            <w:r w:rsidRPr="007C50A4">
              <w:rPr>
                <w:rFonts w:ascii="Times New Roman" w:hAnsi="Times New Roman" w:cs="Times New Roman"/>
                <w:sz w:val="24"/>
                <w:szCs w:val="24"/>
              </w:rPr>
              <w:t>прибори</w:t>
            </w:r>
          </w:p>
        </w:tc>
        <w:tc>
          <w:tcPr>
            <w:tcW w:w="648" w:type="pct"/>
            <w:vAlign w:val="center"/>
          </w:tcPr>
          <w:p w:rsidR="002B3CA8" w:rsidRPr="007C50A4" w:rsidRDefault="002B3CA8" w:rsidP="00526A48">
            <w:pPr>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DPV2-70</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0.75</w:t>
            </w:r>
          </w:p>
        </w:tc>
        <w:tc>
          <w:tcPr>
            <w:tcW w:w="358" w:type="pct"/>
            <w:vAlign w:val="center"/>
          </w:tcPr>
          <w:p w:rsidR="002B3CA8" w:rsidRPr="007C50A4" w:rsidRDefault="002B3CA8" w:rsidP="00526A48">
            <w:pPr>
              <w:jc w:val="both"/>
              <w:rPr>
                <w:rFonts w:ascii="Times New Roman" w:hAnsi="Times New Roman" w:cs="Times New Roman"/>
                <w:b/>
                <w:sz w:val="24"/>
                <w:szCs w:val="24"/>
                <w:lang w:val="en-US"/>
              </w:rPr>
            </w:pPr>
            <w:r w:rsidRPr="007C50A4">
              <w:rPr>
                <w:rFonts w:ascii="Times New Roman" w:hAnsi="Times New Roman" w:cs="Times New Roman"/>
                <w:b/>
                <w:sz w:val="24"/>
                <w:szCs w:val="24"/>
                <w:lang w:val="en-US"/>
              </w:rPr>
              <w:t>3.6</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70</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r>
      <w:tr w:rsidR="002B3CA8" w:rsidRPr="007C50A4" w:rsidTr="00DC7BBE">
        <w:trPr>
          <w:trHeight w:val="20"/>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14</w:t>
            </w:r>
          </w:p>
        </w:tc>
        <w:tc>
          <w:tcPr>
            <w:tcW w:w="961"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Соборна, 24</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c>
          <w:tcPr>
            <w:tcW w:w="666" w:type="pct"/>
            <w:vAlign w:val="center"/>
          </w:tcPr>
          <w:p w:rsidR="002B3CA8" w:rsidRPr="007C50A4" w:rsidRDefault="002B3CA8" w:rsidP="00526A48">
            <w:pPr>
              <w:contextualSpacing/>
              <w:jc w:val="both"/>
              <w:rPr>
                <w:rFonts w:ascii="Times New Roman" w:hAnsi="Times New Roman" w:cs="Times New Roman"/>
                <w:sz w:val="24"/>
                <w:szCs w:val="24"/>
                <w:lang w:val="en-US"/>
              </w:rPr>
            </w:pPr>
            <w:r w:rsidRPr="007C50A4">
              <w:rPr>
                <w:rFonts w:ascii="Times New Roman" w:hAnsi="Times New Roman" w:cs="Times New Roman"/>
                <w:sz w:val="24"/>
                <w:szCs w:val="24"/>
                <w:lang w:val="en-US"/>
              </w:rPr>
              <w:t>DAB ACTIVEDRIVER M/T 2</w:t>
            </w:r>
            <w:r w:rsidRPr="007C50A4">
              <w:rPr>
                <w:rFonts w:ascii="Times New Roman" w:hAnsi="Times New Roman" w:cs="Times New Roman"/>
                <w:sz w:val="24"/>
                <w:szCs w:val="24"/>
              </w:rPr>
              <w:t>.</w:t>
            </w:r>
            <w:r w:rsidRPr="007C50A4">
              <w:rPr>
                <w:rFonts w:ascii="Times New Roman" w:hAnsi="Times New Roman" w:cs="Times New Roman"/>
                <w:sz w:val="24"/>
                <w:szCs w:val="24"/>
                <w:lang w:val="en-US"/>
              </w:rPr>
              <w:t>2</w:t>
            </w:r>
            <w:r w:rsidRPr="007C50A4">
              <w:rPr>
                <w:rFonts w:ascii="Times New Roman" w:hAnsi="Times New Roman" w:cs="Times New Roman"/>
                <w:sz w:val="24"/>
                <w:szCs w:val="24"/>
              </w:rPr>
              <w:t xml:space="preserve"> – </w:t>
            </w:r>
            <w:r w:rsidRPr="007C50A4">
              <w:rPr>
                <w:rFonts w:ascii="Times New Roman" w:hAnsi="Times New Roman" w:cs="Times New Roman"/>
                <w:sz w:val="24"/>
                <w:szCs w:val="24"/>
                <w:lang w:val="en-US"/>
              </w:rPr>
              <w:t>2</w:t>
            </w:r>
            <w:r w:rsidRPr="007C50A4">
              <w:rPr>
                <w:rFonts w:ascii="Times New Roman" w:hAnsi="Times New Roman" w:cs="Times New Roman"/>
                <w:sz w:val="24"/>
                <w:szCs w:val="24"/>
              </w:rPr>
              <w:t>прибори</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DPV2-70</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0,75</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3,6</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70</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r>
      <w:tr w:rsidR="002B3CA8" w:rsidRPr="007C50A4" w:rsidTr="00DC7BBE">
        <w:trPr>
          <w:trHeight w:val="51"/>
        </w:trPr>
        <w:tc>
          <w:tcPr>
            <w:tcW w:w="271" w:type="pct"/>
            <w:vAlign w:val="center"/>
          </w:tcPr>
          <w:p w:rsidR="002B3CA8" w:rsidRPr="007C50A4" w:rsidRDefault="002B3CA8" w:rsidP="00526A48">
            <w:pPr>
              <w:contextualSpacing/>
              <w:jc w:val="both"/>
              <w:rPr>
                <w:rFonts w:ascii="Times New Roman" w:hAnsi="Times New Roman" w:cs="Times New Roman"/>
                <w:b/>
                <w:sz w:val="24"/>
                <w:szCs w:val="24"/>
              </w:rPr>
            </w:pPr>
            <w:r w:rsidRPr="007C50A4">
              <w:rPr>
                <w:rFonts w:ascii="Times New Roman" w:hAnsi="Times New Roman" w:cs="Times New Roman"/>
                <w:b/>
                <w:sz w:val="24"/>
                <w:szCs w:val="24"/>
              </w:rPr>
              <w:t>15</w:t>
            </w:r>
          </w:p>
        </w:tc>
        <w:tc>
          <w:tcPr>
            <w:tcW w:w="961"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rPr>
              <w:t>ПНС вул. Суворова, 6</w:t>
            </w:r>
          </w:p>
        </w:tc>
        <w:tc>
          <w:tcPr>
            <w:tcW w:w="530"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c>
          <w:tcPr>
            <w:tcW w:w="666"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lang w:val="en-US"/>
              </w:rPr>
              <w:t>DAB ACTIVEDRIVER M/T 2</w:t>
            </w:r>
            <w:r w:rsidRPr="007C50A4">
              <w:rPr>
                <w:rFonts w:ascii="Times New Roman" w:hAnsi="Times New Roman" w:cs="Times New Roman"/>
                <w:sz w:val="24"/>
                <w:szCs w:val="24"/>
              </w:rPr>
              <w:t>.</w:t>
            </w:r>
            <w:r w:rsidRPr="007C50A4">
              <w:rPr>
                <w:rFonts w:ascii="Times New Roman" w:hAnsi="Times New Roman" w:cs="Times New Roman"/>
                <w:sz w:val="24"/>
                <w:szCs w:val="24"/>
                <w:lang w:val="en-US"/>
              </w:rPr>
              <w:t>2</w:t>
            </w:r>
            <w:r w:rsidRPr="007C50A4">
              <w:rPr>
                <w:rFonts w:ascii="Times New Roman" w:hAnsi="Times New Roman" w:cs="Times New Roman"/>
                <w:sz w:val="24"/>
                <w:szCs w:val="24"/>
              </w:rPr>
              <w:t xml:space="preserve"> – </w:t>
            </w:r>
            <w:r w:rsidRPr="007C50A4">
              <w:rPr>
                <w:rFonts w:ascii="Times New Roman" w:hAnsi="Times New Roman" w:cs="Times New Roman"/>
                <w:sz w:val="24"/>
                <w:szCs w:val="24"/>
                <w:lang w:val="en-US"/>
              </w:rPr>
              <w:t>2</w:t>
            </w:r>
            <w:r w:rsidRPr="007C50A4">
              <w:rPr>
                <w:rFonts w:ascii="Times New Roman" w:hAnsi="Times New Roman" w:cs="Times New Roman"/>
                <w:sz w:val="24"/>
                <w:szCs w:val="24"/>
              </w:rPr>
              <w:t>прибори</w:t>
            </w:r>
          </w:p>
        </w:tc>
        <w:tc>
          <w:tcPr>
            <w:tcW w:w="648" w:type="pct"/>
            <w:vAlign w:val="center"/>
          </w:tcPr>
          <w:p w:rsidR="002B3CA8" w:rsidRPr="007C50A4" w:rsidRDefault="002B3CA8" w:rsidP="00526A48">
            <w:pPr>
              <w:jc w:val="both"/>
              <w:rPr>
                <w:rFonts w:ascii="Times New Roman" w:hAnsi="Times New Roman" w:cs="Times New Roman"/>
                <w:sz w:val="24"/>
                <w:szCs w:val="24"/>
              </w:rPr>
            </w:pPr>
            <w:r w:rsidRPr="007C50A4">
              <w:rPr>
                <w:rFonts w:ascii="Times New Roman" w:hAnsi="Times New Roman" w:cs="Times New Roman"/>
                <w:sz w:val="24"/>
                <w:szCs w:val="24"/>
                <w:lang w:val="en-US"/>
              </w:rPr>
              <w:t>DPV2-70</w:t>
            </w:r>
          </w:p>
        </w:tc>
        <w:tc>
          <w:tcPr>
            <w:tcW w:w="325" w:type="pct"/>
            <w:tcBorders>
              <w:righ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w:t>
            </w:r>
          </w:p>
        </w:tc>
        <w:tc>
          <w:tcPr>
            <w:tcW w:w="392" w:type="pct"/>
            <w:tcBorders>
              <w:left w:val="single" w:sz="18" w:space="0" w:color="auto"/>
            </w:tcBorders>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0,75</w:t>
            </w:r>
          </w:p>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0,11</w:t>
            </w:r>
          </w:p>
        </w:tc>
        <w:tc>
          <w:tcPr>
            <w:tcW w:w="358"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3,6</w:t>
            </w:r>
          </w:p>
        </w:tc>
        <w:tc>
          <w:tcPr>
            <w:tcW w:w="361" w:type="pct"/>
            <w:vAlign w:val="center"/>
          </w:tcPr>
          <w:p w:rsidR="002B3CA8" w:rsidRPr="007C50A4" w:rsidRDefault="002B3CA8" w:rsidP="00526A48">
            <w:pPr>
              <w:jc w:val="both"/>
              <w:rPr>
                <w:rFonts w:ascii="Times New Roman" w:hAnsi="Times New Roman" w:cs="Times New Roman"/>
                <w:b/>
                <w:sz w:val="24"/>
                <w:szCs w:val="24"/>
              </w:rPr>
            </w:pPr>
            <w:r w:rsidRPr="007C50A4">
              <w:rPr>
                <w:rFonts w:ascii="Times New Roman" w:hAnsi="Times New Roman" w:cs="Times New Roman"/>
                <w:b/>
                <w:sz w:val="24"/>
                <w:szCs w:val="24"/>
              </w:rPr>
              <w:t>70</w:t>
            </w:r>
          </w:p>
        </w:tc>
        <w:tc>
          <w:tcPr>
            <w:tcW w:w="488" w:type="pct"/>
            <w:vAlign w:val="center"/>
          </w:tcPr>
          <w:p w:rsidR="002B3CA8" w:rsidRPr="007C50A4" w:rsidRDefault="002B3CA8" w:rsidP="00526A48">
            <w:pPr>
              <w:contextualSpacing/>
              <w:jc w:val="both"/>
              <w:rPr>
                <w:rFonts w:ascii="Times New Roman" w:hAnsi="Times New Roman" w:cs="Times New Roman"/>
                <w:sz w:val="24"/>
                <w:szCs w:val="24"/>
              </w:rPr>
            </w:pPr>
            <w:r w:rsidRPr="007C50A4">
              <w:rPr>
                <w:rFonts w:ascii="Times New Roman" w:hAnsi="Times New Roman" w:cs="Times New Roman"/>
                <w:sz w:val="24"/>
                <w:szCs w:val="24"/>
              </w:rPr>
              <w:t>2009</w:t>
            </w:r>
          </w:p>
        </w:tc>
      </w:tr>
    </w:tbl>
    <w:p w:rsidR="007C50A4" w:rsidRDefault="002B3CA8" w:rsidP="00526A48">
      <w:pPr>
        <w:jc w:val="both"/>
        <w:rPr>
          <w:rFonts w:ascii="Times New Roman" w:hAnsi="Times New Roman" w:cs="Times New Roman"/>
          <w:sz w:val="28"/>
          <w:szCs w:val="28"/>
          <w:shd w:val="clear" w:color="auto" w:fill="FFFFFF"/>
        </w:rPr>
      </w:pPr>
      <w:r w:rsidRPr="00526A48">
        <w:rPr>
          <w:rFonts w:ascii="Times New Roman" w:hAnsi="Times New Roman" w:cs="Times New Roman"/>
          <w:sz w:val="28"/>
          <w:szCs w:val="28"/>
        </w:rPr>
        <w:tab/>
        <w:t xml:space="preserve">Міська розподільча водопровідна мережа має протяжність </w:t>
      </w:r>
      <w:r w:rsidR="00A86D6B">
        <w:rPr>
          <w:rFonts w:ascii="Times New Roman" w:hAnsi="Times New Roman" w:cs="Times New Roman"/>
          <w:sz w:val="28"/>
          <w:szCs w:val="28"/>
          <w:shd w:val="clear" w:color="auto" w:fill="FFFFFF"/>
        </w:rPr>
        <w:t>15</w:t>
      </w:r>
      <w:r w:rsidR="00A86D6B" w:rsidRPr="00A86D6B">
        <w:rPr>
          <w:rFonts w:ascii="Times New Roman" w:hAnsi="Times New Roman" w:cs="Times New Roman"/>
          <w:sz w:val="28"/>
          <w:szCs w:val="28"/>
          <w:shd w:val="clear" w:color="auto" w:fill="FFFFFF"/>
        </w:rPr>
        <w:t>2</w:t>
      </w:r>
      <w:r w:rsidRPr="00526A48">
        <w:rPr>
          <w:rFonts w:ascii="Times New Roman" w:hAnsi="Times New Roman" w:cs="Times New Roman"/>
          <w:sz w:val="28"/>
          <w:szCs w:val="28"/>
          <w:shd w:val="clear" w:color="auto" w:fill="FFFFFF"/>
        </w:rPr>
        <w:t>,</w:t>
      </w:r>
      <w:r w:rsidR="00A86D6B" w:rsidRPr="00A86D6B">
        <w:rPr>
          <w:rFonts w:ascii="Times New Roman" w:hAnsi="Times New Roman" w:cs="Times New Roman"/>
          <w:sz w:val="28"/>
          <w:szCs w:val="28"/>
          <w:shd w:val="clear" w:color="auto" w:fill="FFFFFF"/>
        </w:rPr>
        <w:t>2</w:t>
      </w:r>
      <w:r w:rsidRPr="00526A48">
        <w:rPr>
          <w:rFonts w:ascii="Times New Roman" w:hAnsi="Times New Roman" w:cs="Times New Roman"/>
          <w:sz w:val="28"/>
          <w:szCs w:val="28"/>
          <w:shd w:val="clear" w:color="auto" w:fill="FFFFFF"/>
        </w:rPr>
        <w:t xml:space="preserve"> км в т.ч. ветхих і аварійних – 11</w:t>
      </w:r>
      <w:r w:rsidR="00A86D6B" w:rsidRPr="00A86D6B">
        <w:rPr>
          <w:rFonts w:ascii="Times New Roman" w:hAnsi="Times New Roman" w:cs="Times New Roman"/>
          <w:sz w:val="28"/>
          <w:szCs w:val="28"/>
          <w:shd w:val="clear" w:color="auto" w:fill="FFFFFF"/>
        </w:rPr>
        <w:t>4</w:t>
      </w:r>
      <w:r w:rsidR="00A86D6B">
        <w:rPr>
          <w:rFonts w:ascii="Times New Roman" w:hAnsi="Times New Roman" w:cs="Times New Roman"/>
          <w:sz w:val="28"/>
          <w:szCs w:val="28"/>
          <w:shd w:val="clear" w:color="auto" w:fill="FFFFFF"/>
        </w:rPr>
        <w:t>,</w:t>
      </w:r>
      <w:r w:rsidR="00A86D6B" w:rsidRPr="00A86D6B">
        <w:rPr>
          <w:rFonts w:ascii="Times New Roman" w:hAnsi="Times New Roman" w:cs="Times New Roman"/>
          <w:sz w:val="28"/>
          <w:szCs w:val="28"/>
          <w:shd w:val="clear" w:color="auto" w:fill="FFFFFF"/>
        </w:rPr>
        <w:t>9</w:t>
      </w:r>
      <w:r w:rsidR="007C50A4">
        <w:rPr>
          <w:rFonts w:ascii="Times New Roman" w:hAnsi="Times New Roman" w:cs="Times New Roman"/>
          <w:sz w:val="28"/>
          <w:szCs w:val="28"/>
          <w:shd w:val="clear" w:color="auto" w:fill="FFFFFF"/>
        </w:rPr>
        <w:t xml:space="preserve">  км, щ</w:t>
      </w:r>
      <w:r w:rsidR="00A86D6B">
        <w:rPr>
          <w:rFonts w:ascii="Times New Roman" w:hAnsi="Times New Roman" w:cs="Times New Roman"/>
          <w:sz w:val="28"/>
          <w:szCs w:val="28"/>
          <w:shd w:val="clear" w:color="auto" w:fill="FFFFFF"/>
        </w:rPr>
        <w:t>о складає 7</w:t>
      </w:r>
      <w:r w:rsidR="00A86D6B" w:rsidRPr="00A86D6B">
        <w:rPr>
          <w:rFonts w:ascii="Times New Roman" w:hAnsi="Times New Roman" w:cs="Times New Roman"/>
          <w:sz w:val="28"/>
          <w:szCs w:val="28"/>
          <w:shd w:val="clear" w:color="auto" w:fill="FFFFFF"/>
        </w:rPr>
        <w:t>5</w:t>
      </w:r>
      <w:r w:rsidR="00A86D6B">
        <w:rPr>
          <w:rFonts w:ascii="Times New Roman" w:hAnsi="Times New Roman" w:cs="Times New Roman"/>
          <w:sz w:val="28"/>
          <w:szCs w:val="28"/>
          <w:shd w:val="clear" w:color="auto" w:fill="FFFFFF"/>
        </w:rPr>
        <w:t>,</w:t>
      </w:r>
      <w:r w:rsidR="00A86D6B" w:rsidRPr="00A86D6B">
        <w:rPr>
          <w:rFonts w:ascii="Times New Roman" w:hAnsi="Times New Roman" w:cs="Times New Roman"/>
          <w:sz w:val="28"/>
          <w:szCs w:val="28"/>
          <w:shd w:val="clear" w:color="auto" w:fill="FFFFFF"/>
        </w:rPr>
        <w:t>5</w:t>
      </w:r>
      <w:r w:rsidRPr="00526A48">
        <w:rPr>
          <w:rFonts w:ascii="Times New Roman" w:hAnsi="Times New Roman" w:cs="Times New Roman"/>
          <w:sz w:val="28"/>
          <w:szCs w:val="28"/>
          <w:shd w:val="clear" w:color="auto" w:fill="FFFFFF"/>
        </w:rPr>
        <w:t xml:space="preserve"> %, які складаються  з чавунних, стальних і пластикових труб діаметром від 25 мм до 600 мм. Дана система водопостачання, по якій очищена вода потрапляє до споживача, є дуже застаріла, в результаті чого відбувається повторне забруднення питної води. </w:t>
      </w:r>
      <w:r w:rsidR="007C50A4">
        <w:rPr>
          <w:rFonts w:ascii="Times New Roman" w:hAnsi="Times New Roman" w:cs="Times New Roman"/>
          <w:sz w:val="28"/>
          <w:szCs w:val="28"/>
          <w:shd w:val="clear" w:color="auto" w:fill="FFFFFF"/>
        </w:rPr>
        <w:t xml:space="preserve">  </w:t>
      </w:r>
    </w:p>
    <w:p w:rsidR="002B3CA8" w:rsidRPr="00F306B0" w:rsidRDefault="007C50A4" w:rsidP="00526A48">
      <w:pPr>
        <w:jc w:val="both"/>
        <w:rPr>
          <w:rFonts w:ascii="Times New Roman" w:eastAsia="Times New Roman" w:hAnsi="Times New Roman" w:cs="Times New Roman"/>
          <w:color w:val="auto"/>
          <w:sz w:val="28"/>
          <w:szCs w:val="28"/>
        </w:rPr>
      </w:pPr>
      <w:r w:rsidRPr="00DC7F5F">
        <w:rPr>
          <w:rFonts w:ascii="Times New Roman" w:hAnsi="Times New Roman" w:cs="Times New Roman"/>
          <w:color w:val="FF0000"/>
          <w:sz w:val="28"/>
          <w:szCs w:val="28"/>
          <w:shd w:val="clear" w:color="auto" w:fill="FFFFFF"/>
        </w:rPr>
        <w:tab/>
      </w:r>
      <w:r w:rsidR="002B3CA8" w:rsidRPr="00F306B0">
        <w:rPr>
          <w:rFonts w:ascii="Times New Roman" w:hAnsi="Times New Roman" w:cs="Times New Roman"/>
          <w:color w:val="auto"/>
          <w:sz w:val="28"/>
          <w:szCs w:val="28"/>
          <w:shd w:val="clear" w:color="auto" w:fill="FFFFFF"/>
        </w:rPr>
        <w:t xml:space="preserve">Найуразливішою ланкою водопровідного господарства щодо погіршення якості питної води є старі протяжні водопровідні мережі зі сталевих труб, а також ці труби є причиною </w:t>
      </w:r>
      <w:r w:rsidR="002B3CA8" w:rsidRPr="00F306B0">
        <w:rPr>
          <w:rFonts w:ascii="Times New Roman" w:hAnsi="Times New Roman" w:cs="Times New Roman"/>
          <w:color w:val="auto"/>
          <w:sz w:val="28"/>
          <w:szCs w:val="28"/>
        </w:rPr>
        <w:t>втрат води в мережах і потребують заміни.</w:t>
      </w:r>
      <w:r w:rsidR="002B3CA8" w:rsidRPr="00F306B0">
        <w:rPr>
          <w:rFonts w:ascii="Times New Roman" w:eastAsia="Times New Roman" w:hAnsi="Times New Roman" w:cs="Times New Roman"/>
          <w:color w:val="auto"/>
          <w:sz w:val="28"/>
          <w:szCs w:val="28"/>
        </w:rPr>
        <w:t xml:space="preserve"> </w:t>
      </w:r>
    </w:p>
    <w:p w:rsidR="002B3CA8" w:rsidRPr="00526A48" w:rsidRDefault="002B3CA8" w:rsidP="00526A48">
      <w:pPr>
        <w:pStyle w:val="af6"/>
        <w:spacing w:before="120"/>
        <w:ind w:left="0"/>
        <w:jc w:val="both"/>
        <w:rPr>
          <w:rFonts w:ascii="Times New Roman" w:hAnsi="Times New Roman" w:cs="Times New Roman"/>
          <w:i/>
          <w:sz w:val="28"/>
          <w:szCs w:val="28"/>
        </w:rPr>
      </w:pPr>
      <w:r w:rsidRPr="00526A48">
        <w:rPr>
          <w:rFonts w:ascii="Times New Roman" w:hAnsi="Times New Roman" w:cs="Times New Roman"/>
          <w:b/>
          <w:i/>
          <w:sz w:val="28"/>
          <w:szCs w:val="28"/>
        </w:rPr>
        <w:t>Таблиця 3</w:t>
      </w:r>
      <w:r w:rsidRPr="00526A48">
        <w:rPr>
          <w:rFonts w:ascii="Times New Roman" w:hAnsi="Times New Roman" w:cs="Times New Roman"/>
          <w:i/>
          <w:sz w:val="28"/>
          <w:szCs w:val="28"/>
        </w:rPr>
        <w:t>. Загальна характеристика розподільної водопровідної системи</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tblPr>
      <w:tblGrid>
        <w:gridCol w:w="4411"/>
        <w:gridCol w:w="905"/>
        <w:gridCol w:w="1057"/>
        <w:gridCol w:w="1002"/>
        <w:gridCol w:w="1244"/>
        <w:gridCol w:w="1240"/>
      </w:tblGrid>
      <w:tr w:rsidR="002B3CA8" w:rsidRPr="00526A48" w:rsidTr="002B3CA8">
        <w:trPr>
          <w:trHeight w:val="300"/>
        </w:trPr>
        <w:tc>
          <w:tcPr>
            <w:tcW w:w="2237" w:type="pct"/>
            <w:vMerge w:val="restar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Матеріал труб</w:t>
            </w:r>
          </w:p>
        </w:tc>
        <w:tc>
          <w:tcPr>
            <w:tcW w:w="1503" w:type="pct"/>
            <w:gridSpan w:val="3"/>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Протяжність мереж по діаметрах труб (мм), км</w:t>
            </w:r>
          </w:p>
        </w:tc>
        <w:tc>
          <w:tcPr>
            <w:tcW w:w="1260" w:type="pct"/>
            <w:gridSpan w:val="2"/>
            <w:tcBorders>
              <w:top w:val="single" w:sz="18" w:space="0" w:color="auto"/>
              <w:bottom w:val="single" w:sz="18" w:space="0" w:color="auto"/>
            </w:tcBorders>
            <w:shd w:val="clear" w:color="auto" w:fill="auto"/>
            <w:vAlign w:val="center"/>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r>
      <w:tr w:rsidR="002B3CA8" w:rsidRPr="00526A48" w:rsidTr="002B3CA8">
        <w:trPr>
          <w:trHeight w:val="216"/>
        </w:trPr>
        <w:tc>
          <w:tcPr>
            <w:tcW w:w="2237" w:type="pct"/>
            <w:vMerge/>
            <w:tcBorders>
              <w:top w:val="single" w:sz="18" w:space="0" w:color="auto"/>
              <w:bottom w:val="single" w:sz="18" w:space="0" w:color="auto"/>
            </w:tcBorders>
            <w:vAlign w:val="center"/>
            <w:hideMark/>
          </w:tcPr>
          <w:p w:rsidR="002B3CA8" w:rsidRPr="00526A48" w:rsidRDefault="002B3CA8" w:rsidP="00DC7BBE">
            <w:pPr>
              <w:spacing w:line="240" w:lineRule="auto"/>
              <w:jc w:val="center"/>
              <w:rPr>
                <w:rFonts w:ascii="Times New Roman" w:hAnsi="Times New Roman" w:cs="Times New Roman"/>
                <w:b/>
                <w:bCs/>
                <w:sz w:val="28"/>
                <w:szCs w:val="28"/>
              </w:rPr>
            </w:pPr>
          </w:p>
        </w:tc>
        <w:tc>
          <w:tcPr>
            <w:tcW w:w="459"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&lt; 100</w:t>
            </w:r>
          </w:p>
        </w:tc>
        <w:tc>
          <w:tcPr>
            <w:tcW w:w="536"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100-300</w:t>
            </w:r>
          </w:p>
        </w:tc>
        <w:tc>
          <w:tcPr>
            <w:tcW w:w="508"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300-500</w:t>
            </w:r>
          </w:p>
        </w:tc>
        <w:tc>
          <w:tcPr>
            <w:tcW w:w="631"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км</w:t>
            </w:r>
          </w:p>
        </w:tc>
        <w:tc>
          <w:tcPr>
            <w:tcW w:w="629"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w:t>
            </w:r>
          </w:p>
        </w:tc>
      </w:tr>
      <w:tr w:rsidR="002B3CA8" w:rsidRPr="00526A48" w:rsidTr="002B3CA8">
        <w:trPr>
          <w:trHeight w:val="300"/>
        </w:trPr>
        <w:tc>
          <w:tcPr>
            <w:tcW w:w="2237" w:type="pct"/>
            <w:tcBorders>
              <w:top w:val="single" w:sz="18" w:space="0" w:color="auto"/>
            </w:tcBorders>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Сталь  </w:t>
            </w:r>
          </w:p>
        </w:tc>
        <w:tc>
          <w:tcPr>
            <w:tcW w:w="459"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9,0</w:t>
            </w:r>
          </w:p>
        </w:tc>
        <w:tc>
          <w:tcPr>
            <w:tcW w:w="536" w:type="pct"/>
            <w:tcBorders>
              <w:top w:val="single" w:sz="18" w:space="0" w:color="auto"/>
            </w:tcBorders>
            <w:shd w:val="clear" w:color="auto" w:fill="auto"/>
            <w:vAlign w:val="center"/>
            <w:hideMark/>
          </w:tcPr>
          <w:p w:rsidR="002B3CA8" w:rsidRPr="00A86D6B" w:rsidRDefault="002B3CA8" w:rsidP="00FC5B08">
            <w:pPr>
              <w:jc w:val="both"/>
              <w:rPr>
                <w:rFonts w:ascii="Times New Roman" w:hAnsi="Times New Roman" w:cs="Times New Roman"/>
                <w:sz w:val="28"/>
                <w:szCs w:val="28"/>
                <w:lang w:val="en-US"/>
              </w:rPr>
            </w:pPr>
            <w:r w:rsidRPr="00526A48">
              <w:rPr>
                <w:rFonts w:ascii="Times New Roman" w:hAnsi="Times New Roman" w:cs="Times New Roman"/>
                <w:sz w:val="28"/>
                <w:szCs w:val="28"/>
              </w:rPr>
              <w:t>3</w:t>
            </w:r>
            <w:r w:rsidR="00FC5B08">
              <w:rPr>
                <w:rFonts w:ascii="Times New Roman" w:hAnsi="Times New Roman" w:cs="Times New Roman"/>
                <w:sz w:val="28"/>
                <w:szCs w:val="28"/>
              </w:rPr>
              <w:t>0</w:t>
            </w:r>
            <w:r w:rsidR="00A86D6B">
              <w:rPr>
                <w:rFonts w:ascii="Times New Roman" w:hAnsi="Times New Roman" w:cs="Times New Roman"/>
                <w:sz w:val="28"/>
                <w:szCs w:val="28"/>
              </w:rPr>
              <w:t>,</w:t>
            </w:r>
            <w:r w:rsidR="00A86D6B">
              <w:rPr>
                <w:rFonts w:ascii="Times New Roman" w:hAnsi="Times New Roman" w:cs="Times New Roman"/>
                <w:sz w:val="28"/>
                <w:szCs w:val="28"/>
                <w:lang w:val="en-US"/>
              </w:rPr>
              <w:t>5</w:t>
            </w:r>
          </w:p>
        </w:tc>
        <w:tc>
          <w:tcPr>
            <w:tcW w:w="508"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21,4</w:t>
            </w:r>
          </w:p>
        </w:tc>
        <w:tc>
          <w:tcPr>
            <w:tcW w:w="631" w:type="pct"/>
            <w:tcBorders>
              <w:top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rPr>
              <w:t>6</w:t>
            </w:r>
            <w:r>
              <w:rPr>
                <w:rFonts w:ascii="Times New Roman" w:hAnsi="Times New Roman" w:cs="Times New Roman"/>
                <w:b/>
                <w:bCs/>
                <w:sz w:val="28"/>
                <w:szCs w:val="28"/>
                <w:lang w:val="en-US"/>
              </w:rPr>
              <w:t>0</w:t>
            </w:r>
            <w:r>
              <w:rPr>
                <w:rFonts w:ascii="Times New Roman" w:hAnsi="Times New Roman" w:cs="Times New Roman"/>
                <w:b/>
                <w:bCs/>
                <w:sz w:val="28"/>
                <w:szCs w:val="28"/>
              </w:rPr>
              <w:t>,</w:t>
            </w:r>
            <w:r>
              <w:rPr>
                <w:rFonts w:ascii="Times New Roman" w:hAnsi="Times New Roman" w:cs="Times New Roman"/>
                <w:b/>
                <w:bCs/>
                <w:sz w:val="28"/>
                <w:szCs w:val="28"/>
                <w:lang w:val="en-US"/>
              </w:rPr>
              <w:t>9</w:t>
            </w:r>
          </w:p>
        </w:tc>
        <w:tc>
          <w:tcPr>
            <w:tcW w:w="629" w:type="pct"/>
            <w:tcBorders>
              <w:top w:val="single" w:sz="18" w:space="0" w:color="auto"/>
            </w:tcBorders>
            <w:shd w:val="clear" w:color="auto" w:fill="auto"/>
            <w:vAlign w:val="center"/>
            <w:hideMark/>
          </w:tcPr>
          <w:p w:rsidR="002B3CA8" w:rsidRPr="00A86D6B" w:rsidRDefault="002B3CA8" w:rsidP="00FC5B08">
            <w:pPr>
              <w:jc w:val="both"/>
              <w:rPr>
                <w:rFonts w:ascii="Times New Roman" w:hAnsi="Times New Roman" w:cs="Times New Roman"/>
                <w:b/>
                <w:bCs/>
                <w:sz w:val="28"/>
                <w:szCs w:val="28"/>
                <w:lang w:val="en-US"/>
              </w:rPr>
            </w:pPr>
            <w:r w:rsidRPr="00526A48">
              <w:rPr>
                <w:rFonts w:ascii="Times New Roman" w:hAnsi="Times New Roman" w:cs="Times New Roman"/>
                <w:b/>
                <w:bCs/>
                <w:sz w:val="28"/>
                <w:szCs w:val="28"/>
              </w:rPr>
              <w:t>4</w:t>
            </w:r>
            <w:r w:rsidR="00FC5B08">
              <w:rPr>
                <w:rFonts w:ascii="Times New Roman" w:hAnsi="Times New Roman" w:cs="Times New Roman"/>
                <w:b/>
                <w:bCs/>
                <w:sz w:val="28"/>
                <w:szCs w:val="28"/>
              </w:rPr>
              <w:t>0</w:t>
            </w:r>
            <w:r w:rsidRPr="00526A48">
              <w:rPr>
                <w:rFonts w:ascii="Times New Roman" w:hAnsi="Times New Roman" w:cs="Times New Roman"/>
                <w:b/>
                <w:bCs/>
                <w:sz w:val="28"/>
                <w:szCs w:val="28"/>
              </w:rPr>
              <w:t>,</w:t>
            </w:r>
            <w:r w:rsidR="00A86D6B">
              <w:rPr>
                <w:rFonts w:ascii="Times New Roman" w:hAnsi="Times New Roman" w:cs="Times New Roman"/>
                <w:b/>
                <w:bCs/>
                <w:sz w:val="28"/>
                <w:szCs w:val="28"/>
                <w:lang w:val="en-US"/>
              </w:rPr>
              <w:t>0</w:t>
            </w:r>
          </w:p>
        </w:tc>
      </w:tr>
      <w:tr w:rsidR="002B3CA8" w:rsidRPr="00526A48" w:rsidTr="002B3CA8">
        <w:trPr>
          <w:trHeight w:val="300"/>
        </w:trPr>
        <w:tc>
          <w:tcPr>
            <w:tcW w:w="2237"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Чавун  </w:t>
            </w:r>
          </w:p>
        </w:tc>
        <w:tc>
          <w:tcPr>
            <w:tcW w:w="45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2,9</w:t>
            </w:r>
          </w:p>
        </w:tc>
        <w:tc>
          <w:tcPr>
            <w:tcW w:w="53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73,9</w:t>
            </w:r>
          </w:p>
        </w:tc>
        <w:tc>
          <w:tcPr>
            <w:tcW w:w="508"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5,7</w:t>
            </w:r>
          </w:p>
        </w:tc>
        <w:tc>
          <w:tcPr>
            <w:tcW w:w="631"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82,5</w:t>
            </w:r>
          </w:p>
        </w:tc>
        <w:tc>
          <w:tcPr>
            <w:tcW w:w="629"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54,6</w:t>
            </w:r>
          </w:p>
        </w:tc>
      </w:tr>
      <w:tr w:rsidR="002B3CA8" w:rsidRPr="00526A48" w:rsidTr="002B3CA8">
        <w:trPr>
          <w:trHeight w:val="300"/>
        </w:trPr>
        <w:tc>
          <w:tcPr>
            <w:tcW w:w="2237"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Залізобетон</w:t>
            </w:r>
          </w:p>
        </w:tc>
        <w:tc>
          <w:tcPr>
            <w:tcW w:w="45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3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08"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31"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629"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r>
      <w:tr w:rsidR="002B3CA8" w:rsidRPr="00526A48" w:rsidTr="002B3CA8">
        <w:trPr>
          <w:trHeight w:val="300"/>
        </w:trPr>
        <w:tc>
          <w:tcPr>
            <w:tcW w:w="2237"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Азбестоцемент</w:t>
            </w:r>
          </w:p>
        </w:tc>
        <w:tc>
          <w:tcPr>
            <w:tcW w:w="45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3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08"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31"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629"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r>
      <w:tr w:rsidR="002B3CA8" w:rsidRPr="00526A48" w:rsidTr="002B3CA8">
        <w:trPr>
          <w:trHeight w:val="300"/>
        </w:trPr>
        <w:tc>
          <w:tcPr>
            <w:tcW w:w="2237" w:type="pct"/>
            <w:tcBorders>
              <w:bottom w:val="single" w:sz="18" w:space="0" w:color="auto"/>
            </w:tcBorders>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Пластик  </w:t>
            </w:r>
          </w:p>
        </w:tc>
        <w:tc>
          <w:tcPr>
            <w:tcW w:w="459" w:type="pct"/>
            <w:tcBorders>
              <w:bottom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536" w:type="pct"/>
            <w:tcBorders>
              <w:bottom w:val="single" w:sz="18" w:space="0" w:color="auto"/>
            </w:tcBorders>
            <w:shd w:val="clear" w:color="auto" w:fill="auto"/>
            <w:vAlign w:val="center"/>
            <w:hideMark/>
          </w:tcPr>
          <w:p w:rsidR="002B3CA8" w:rsidRPr="00526A48" w:rsidRDefault="00FC5B08" w:rsidP="00526A48">
            <w:pPr>
              <w:jc w:val="both"/>
              <w:rPr>
                <w:rFonts w:ascii="Times New Roman" w:hAnsi="Times New Roman" w:cs="Times New Roman"/>
                <w:sz w:val="28"/>
                <w:szCs w:val="28"/>
              </w:rPr>
            </w:pPr>
            <w:r>
              <w:rPr>
                <w:rFonts w:ascii="Times New Roman" w:hAnsi="Times New Roman" w:cs="Times New Roman"/>
                <w:sz w:val="28"/>
                <w:szCs w:val="28"/>
              </w:rPr>
              <w:t>6,5</w:t>
            </w:r>
          </w:p>
        </w:tc>
        <w:tc>
          <w:tcPr>
            <w:tcW w:w="508" w:type="pct"/>
            <w:tcBorders>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31" w:type="pct"/>
            <w:tcBorders>
              <w:bottom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8.8</w:t>
            </w:r>
          </w:p>
        </w:tc>
        <w:tc>
          <w:tcPr>
            <w:tcW w:w="629" w:type="pct"/>
            <w:tcBorders>
              <w:bottom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5.8</w:t>
            </w:r>
          </w:p>
        </w:tc>
      </w:tr>
      <w:tr w:rsidR="002B3CA8" w:rsidRPr="00526A48" w:rsidTr="002B3CA8">
        <w:trPr>
          <w:trHeight w:val="300"/>
        </w:trPr>
        <w:tc>
          <w:tcPr>
            <w:tcW w:w="2237"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c>
          <w:tcPr>
            <w:tcW w:w="459" w:type="pct"/>
            <w:tcBorders>
              <w:top w:val="single" w:sz="18" w:space="0" w:color="auto"/>
              <w:bottom w:val="single" w:sz="18" w:space="0" w:color="auto"/>
            </w:tcBorders>
            <w:shd w:val="clear" w:color="auto" w:fill="auto"/>
            <w:vAlign w:val="center"/>
            <w:hideMark/>
          </w:tcPr>
          <w:p w:rsidR="002B3CA8" w:rsidRPr="00A86D6B" w:rsidRDefault="00A86D6B" w:rsidP="00FC5B0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14.2</w:t>
            </w:r>
          </w:p>
        </w:tc>
        <w:tc>
          <w:tcPr>
            <w:tcW w:w="536" w:type="pct"/>
            <w:tcBorders>
              <w:top w:val="single" w:sz="18" w:space="0" w:color="auto"/>
              <w:bottom w:val="single" w:sz="18" w:space="0" w:color="auto"/>
            </w:tcBorders>
            <w:shd w:val="clear" w:color="auto" w:fill="auto"/>
            <w:vAlign w:val="center"/>
            <w:hideMark/>
          </w:tcPr>
          <w:p w:rsidR="002B3CA8" w:rsidRPr="00A86D6B" w:rsidRDefault="00A86D6B" w:rsidP="00FC5B0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110.9</w:t>
            </w:r>
          </w:p>
        </w:tc>
        <w:tc>
          <w:tcPr>
            <w:tcW w:w="508"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27,1</w:t>
            </w:r>
          </w:p>
        </w:tc>
        <w:tc>
          <w:tcPr>
            <w:tcW w:w="631" w:type="pct"/>
            <w:tcBorders>
              <w:top w:val="single" w:sz="18" w:space="0" w:color="auto"/>
              <w:bottom w:val="single" w:sz="18" w:space="0" w:color="auto"/>
            </w:tcBorders>
            <w:shd w:val="clear" w:color="auto" w:fill="auto"/>
            <w:vAlign w:val="center"/>
            <w:hideMark/>
          </w:tcPr>
          <w:p w:rsidR="002B3CA8" w:rsidRPr="00A86D6B" w:rsidRDefault="00FC5B08" w:rsidP="00A86D6B">
            <w:pPr>
              <w:jc w:val="both"/>
              <w:rPr>
                <w:rFonts w:ascii="Times New Roman" w:hAnsi="Times New Roman" w:cs="Times New Roman"/>
                <w:b/>
                <w:bCs/>
                <w:sz w:val="28"/>
                <w:szCs w:val="28"/>
                <w:lang w:val="en-US"/>
              </w:rPr>
            </w:pPr>
            <w:r>
              <w:rPr>
                <w:rFonts w:ascii="Times New Roman" w:hAnsi="Times New Roman" w:cs="Times New Roman"/>
                <w:b/>
                <w:bCs/>
                <w:sz w:val="28"/>
                <w:szCs w:val="28"/>
              </w:rPr>
              <w:t>1</w:t>
            </w:r>
            <w:r w:rsidR="00A86D6B">
              <w:rPr>
                <w:rFonts w:ascii="Times New Roman" w:hAnsi="Times New Roman" w:cs="Times New Roman"/>
                <w:b/>
                <w:bCs/>
                <w:sz w:val="28"/>
                <w:szCs w:val="28"/>
                <w:lang w:val="en-US"/>
              </w:rPr>
              <w:t>52.2</w:t>
            </w:r>
          </w:p>
        </w:tc>
        <w:tc>
          <w:tcPr>
            <w:tcW w:w="629"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100,0</w:t>
            </w:r>
          </w:p>
        </w:tc>
      </w:tr>
    </w:tbl>
    <w:p w:rsidR="002B3CA8" w:rsidRPr="00526A48" w:rsidRDefault="002B3CA8" w:rsidP="00526A48">
      <w:pPr>
        <w:jc w:val="both"/>
        <w:rPr>
          <w:rFonts w:ascii="Times New Roman" w:hAnsi="Times New Roman" w:cs="Times New Roman"/>
          <w:sz w:val="28"/>
          <w:szCs w:val="28"/>
        </w:rPr>
      </w:pPr>
    </w:p>
    <w:p w:rsidR="002B3CA8" w:rsidRPr="00526A48" w:rsidRDefault="002B3CA8" w:rsidP="00526A48">
      <w:pPr>
        <w:pStyle w:val="af6"/>
        <w:spacing w:before="120"/>
        <w:ind w:left="0"/>
        <w:jc w:val="both"/>
        <w:rPr>
          <w:rFonts w:ascii="Times New Roman" w:hAnsi="Times New Roman" w:cs="Times New Roman"/>
          <w:i/>
          <w:sz w:val="28"/>
          <w:szCs w:val="28"/>
        </w:rPr>
      </w:pPr>
      <w:r w:rsidRPr="00526A48">
        <w:rPr>
          <w:rFonts w:ascii="Times New Roman" w:hAnsi="Times New Roman" w:cs="Times New Roman"/>
          <w:sz w:val="28"/>
          <w:szCs w:val="28"/>
        </w:rPr>
        <w:t> </w:t>
      </w:r>
      <w:r w:rsidRPr="00526A48">
        <w:rPr>
          <w:rFonts w:ascii="Times New Roman" w:hAnsi="Times New Roman" w:cs="Times New Roman"/>
          <w:b/>
          <w:i/>
          <w:sz w:val="28"/>
          <w:szCs w:val="28"/>
        </w:rPr>
        <w:t xml:space="preserve">Таблиця 4 </w:t>
      </w:r>
      <w:r w:rsidRPr="00526A48">
        <w:rPr>
          <w:rFonts w:ascii="Times New Roman" w:hAnsi="Times New Roman" w:cs="Times New Roman"/>
          <w:i/>
          <w:sz w:val="28"/>
          <w:szCs w:val="28"/>
        </w:rPr>
        <w:t xml:space="preserve">. Характеристика водопровідних мереж </w:t>
      </w:r>
    </w:p>
    <w:p w:rsidR="002B3CA8" w:rsidRPr="00526A48" w:rsidRDefault="002B3CA8" w:rsidP="00526A48">
      <w:pPr>
        <w:pStyle w:val="af6"/>
        <w:ind w:left="0"/>
        <w:jc w:val="both"/>
        <w:rPr>
          <w:rFonts w:ascii="Times New Roman" w:hAnsi="Times New Roman" w:cs="Times New Roman"/>
          <w:i/>
          <w:sz w:val="28"/>
          <w:szCs w:val="28"/>
        </w:rPr>
      </w:pPr>
      <w:r w:rsidRPr="00526A48">
        <w:rPr>
          <w:rFonts w:ascii="Times New Roman" w:hAnsi="Times New Roman" w:cs="Times New Roman"/>
          <w:i/>
          <w:sz w:val="28"/>
          <w:szCs w:val="28"/>
        </w:rPr>
        <w:t>за терміном експлуатації та матеріалом труб</w:t>
      </w:r>
    </w:p>
    <w:tbl>
      <w:tblPr>
        <w:tblW w:w="5087"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4A0"/>
      </w:tblPr>
      <w:tblGrid>
        <w:gridCol w:w="2234"/>
        <w:gridCol w:w="851"/>
        <w:gridCol w:w="710"/>
        <w:gridCol w:w="851"/>
        <w:gridCol w:w="710"/>
        <w:gridCol w:w="708"/>
        <w:gridCol w:w="708"/>
        <w:gridCol w:w="857"/>
        <w:gridCol w:w="855"/>
        <w:gridCol w:w="712"/>
        <w:gridCol w:w="835"/>
      </w:tblGrid>
      <w:tr w:rsidR="002B3CA8" w:rsidRPr="00526A48" w:rsidTr="00A86D6B">
        <w:trPr>
          <w:trHeight w:val="375"/>
        </w:trPr>
        <w:tc>
          <w:tcPr>
            <w:tcW w:w="1114" w:type="pct"/>
            <w:vMerge w:val="restar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Матеріал труб</w:t>
            </w:r>
          </w:p>
        </w:tc>
        <w:tc>
          <w:tcPr>
            <w:tcW w:w="2261" w:type="pct"/>
            <w:gridSpan w:val="6"/>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Протяжність мереж по строку експлуатації (років), км</w:t>
            </w:r>
          </w:p>
        </w:tc>
        <w:tc>
          <w:tcPr>
            <w:tcW w:w="852" w:type="pct"/>
            <w:gridSpan w:val="2"/>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c>
          <w:tcPr>
            <w:tcW w:w="773" w:type="pct"/>
            <w:gridSpan w:val="2"/>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Амортизованих, км</w:t>
            </w:r>
          </w:p>
        </w:tc>
      </w:tr>
      <w:tr w:rsidR="00C52F33" w:rsidRPr="00526A48" w:rsidTr="00A86D6B">
        <w:trPr>
          <w:trHeight w:val="300"/>
        </w:trPr>
        <w:tc>
          <w:tcPr>
            <w:tcW w:w="1114" w:type="pct"/>
            <w:vMerge/>
            <w:tcBorders>
              <w:top w:val="single" w:sz="18" w:space="0" w:color="auto"/>
              <w:bottom w:val="single" w:sz="18" w:space="0" w:color="auto"/>
            </w:tcBorders>
            <w:vAlign w:val="center"/>
            <w:hideMark/>
          </w:tcPr>
          <w:p w:rsidR="002B3CA8" w:rsidRPr="00526A48" w:rsidRDefault="002B3CA8" w:rsidP="00DC7BBE">
            <w:pPr>
              <w:spacing w:line="240" w:lineRule="auto"/>
              <w:jc w:val="center"/>
              <w:rPr>
                <w:rFonts w:ascii="Times New Roman" w:hAnsi="Times New Roman" w:cs="Times New Roman"/>
                <w:b/>
                <w:bCs/>
                <w:sz w:val="28"/>
                <w:szCs w:val="28"/>
              </w:rPr>
            </w:pPr>
          </w:p>
        </w:tc>
        <w:tc>
          <w:tcPr>
            <w:tcW w:w="424"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&lt; 5</w:t>
            </w:r>
          </w:p>
        </w:tc>
        <w:tc>
          <w:tcPr>
            <w:tcW w:w="354"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6-15</w:t>
            </w:r>
          </w:p>
        </w:tc>
        <w:tc>
          <w:tcPr>
            <w:tcW w:w="424"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16-25</w:t>
            </w:r>
          </w:p>
        </w:tc>
        <w:tc>
          <w:tcPr>
            <w:tcW w:w="354"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26-35</w:t>
            </w:r>
          </w:p>
        </w:tc>
        <w:tc>
          <w:tcPr>
            <w:tcW w:w="353"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36-50</w:t>
            </w:r>
          </w:p>
        </w:tc>
        <w:tc>
          <w:tcPr>
            <w:tcW w:w="353"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sz w:val="28"/>
                <w:szCs w:val="28"/>
              </w:rPr>
            </w:pPr>
            <w:r w:rsidRPr="00526A48">
              <w:rPr>
                <w:rFonts w:ascii="Times New Roman" w:hAnsi="Times New Roman" w:cs="Times New Roman"/>
                <w:sz w:val="28"/>
                <w:szCs w:val="28"/>
              </w:rPr>
              <w:t>&gt; 50</w:t>
            </w:r>
          </w:p>
        </w:tc>
        <w:tc>
          <w:tcPr>
            <w:tcW w:w="427"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км</w:t>
            </w:r>
          </w:p>
        </w:tc>
        <w:tc>
          <w:tcPr>
            <w:tcW w:w="426"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355"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км</w:t>
            </w:r>
          </w:p>
        </w:tc>
        <w:tc>
          <w:tcPr>
            <w:tcW w:w="418"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w:t>
            </w:r>
          </w:p>
        </w:tc>
      </w:tr>
      <w:tr w:rsidR="00C52F33" w:rsidRPr="00526A48" w:rsidTr="00A86D6B">
        <w:trPr>
          <w:trHeight w:val="300"/>
        </w:trPr>
        <w:tc>
          <w:tcPr>
            <w:tcW w:w="1114" w:type="pct"/>
            <w:tcBorders>
              <w:top w:val="single" w:sz="18" w:space="0" w:color="auto"/>
            </w:tcBorders>
            <w:shd w:val="clear" w:color="auto" w:fill="auto"/>
            <w:vAlign w:val="center"/>
            <w:hideMark/>
          </w:tcPr>
          <w:p w:rsidR="002B3CA8" w:rsidRPr="00526A48" w:rsidRDefault="002B3CA8" w:rsidP="00C52F33">
            <w:pPr>
              <w:jc w:val="both"/>
              <w:rPr>
                <w:rFonts w:ascii="Times New Roman" w:hAnsi="Times New Roman" w:cs="Times New Roman"/>
                <w:sz w:val="28"/>
                <w:szCs w:val="28"/>
              </w:rPr>
            </w:pPr>
            <w:r w:rsidRPr="00526A48">
              <w:rPr>
                <w:rFonts w:ascii="Times New Roman" w:hAnsi="Times New Roman" w:cs="Times New Roman"/>
                <w:sz w:val="28"/>
                <w:szCs w:val="28"/>
              </w:rPr>
              <w:t xml:space="preserve">Сталь  </w:t>
            </w:r>
          </w:p>
        </w:tc>
        <w:tc>
          <w:tcPr>
            <w:tcW w:w="424"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4"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4"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7,1</w:t>
            </w:r>
          </w:p>
        </w:tc>
        <w:tc>
          <w:tcPr>
            <w:tcW w:w="354"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33,8</w:t>
            </w:r>
          </w:p>
        </w:tc>
        <w:tc>
          <w:tcPr>
            <w:tcW w:w="353" w:type="pct"/>
            <w:tcBorders>
              <w:top w:val="single" w:sz="18" w:space="0" w:color="auto"/>
            </w:tcBorders>
            <w:shd w:val="clear" w:color="auto" w:fill="auto"/>
            <w:vAlign w:val="center"/>
            <w:hideMark/>
          </w:tcPr>
          <w:p w:rsidR="002B3CA8" w:rsidRPr="00A86D6B" w:rsidRDefault="00A86D6B" w:rsidP="00FC5B08">
            <w:pPr>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353"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7" w:type="pct"/>
            <w:tcBorders>
              <w:top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60.9</w:t>
            </w:r>
          </w:p>
        </w:tc>
        <w:tc>
          <w:tcPr>
            <w:tcW w:w="426" w:type="pct"/>
            <w:tcBorders>
              <w:top w:val="single" w:sz="18" w:space="0" w:color="auto"/>
            </w:tcBorders>
            <w:shd w:val="clear" w:color="auto" w:fill="auto"/>
            <w:vAlign w:val="center"/>
            <w:hideMark/>
          </w:tcPr>
          <w:p w:rsidR="002B3CA8" w:rsidRPr="00A86D6B" w:rsidRDefault="00A86D6B" w:rsidP="00C52F33">
            <w:pPr>
              <w:jc w:val="both"/>
              <w:rPr>
                <w:rFonts w:ascii="Times New Roman" w:hAnsi="Times New Roman" w:cs="Times New Roman"/>
                <w:sz w:val="28"/>
                <w:szCs w:val="28"/>
                <w:lang w:val="en-US"/>
              </w:rPr>
            </w:pPr>
            <w:r>
              <w:rPr>
                <w:rFonts w:ascii="Times New Roman" w:hAnsi="Times New Roman" w:cs="Times New Roman"/>
                <w:sz w:val="28"/>
                <w:szCs w:val="28"/>
                <w:lang w:val="en-US"/>
              </w:rPr>
              <w:t>40.0</w:t>
            </w:r>
          </w:p>
        </w:tc>
        <w:tc>
          <w:tcPr>
            <w:tcW w:w="355" w:type="pct"/>
            <w:tcBorders>
              <w:top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55.5</w:t>
            </w:r>
          </w:p>
        </w:tc>
        <w:tc>
          <w:tcPr>
            <w:tcW w:w="418" w:type="pct"/>
            <w:tcBorders>
              <w:top w:val="single" w:sz="18" w:space="0" w:color="auto"/>
            </w:tcBorders>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91.1</w:t>
            </w:r>
          </w:p>
        </w:tc>
      </w:tr>
      <w:tr w:rsidR="00C52F33" w:rsidRPr="00526A48" w:rsidTr="00A86D6B">
        <w:trPr>
          <w:trHeight w:val="300"/>
        </w:trPr>
        <w:tc>
          <w:tcPr>
            <w:tcW w:w="1114" w:type="pct"/>
            <w:shd w:val="clear" w:color="auto" w:fill="auto"/>
            <w:vAlign w:val="center"/>
            <w:hideMark/>
          </w:tcPr>
          <w:p w:rsidR="002B3CA8" w:rsidRPr="00526A48" w:rsidRDefault="002B3CA8" w:rsidP="00C52F33">
            <w:pPr>
              <w:jc w:val="both"/>
              <w:rPr>
                <w:rFonts w:ascii="Times New Roman" w:hAnsi="Times New Roman" w:cs="Times New Roman"/>
                <w:sz w:val="28"/>
                <w:szCs w:val="28"/>
              </w:rPr>
            </w:pPr>
            <w:r w:rsidRPr="00526A48">
              <w:rPr>
                <w:rFonts w:ascii="Times New Roman" w:hAnsi="Times New Roman" w:cs="Times New Roman"/>
                <w:sz w:val="28"/>
                <w:szCs w:val="28"/>
              </w:rPr>
              <w:t xml:space="preserve">Чавун  </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4,9</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4,5</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26,4</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43,9</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2,8</w:t>
            </w:r>
          </w:p>
        </w:tc>
        <w:tc>
          <w:tcPr>
            <w:tcW w:w="4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82,5</w:t>
            </w:r>
          </w:p>
        </w:tc>
        <w:tc>
          <w:tcPr>
            <w:tcW w:w="4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54,6</w:t>
            </w:r>
          </w:p>
        </w:tc>
        <w:tc>
          <w:tcPr>
            <w:tcW w:w="355" w:type="pct"/>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9.3</w:t>
            </w:r>
          </w:p>
        </w:tc>
        <w:tc>
          <w:tcPr>
            <w:tcW w:w="418" w:type="pct"/>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11.3</w:t>
            </w:r>
          </w:p>
        </w:tc>
      </w:tr>
      <w:tr w:rsidR="00C52F33" w:rsidRPr="00526A48" w:rsidTr="00A86D6B">
        <w:trPr>
          <w:trHeight w:val="300"/>
        </w:trPr>
        <w:tc>
          <w:tcPr>
            <w:tcW w:w="1114" w:type="pct"/>
            <w:shd w:val="clear" w:color="auto" w:fill="auto"/>
            <w:vAlign w:val="center"/>
            <w:hideMark/>
          </w:tcPr>
          <w:p w:rsidR="002B3CA8" w:rsidRPr="00526A48" w:rsidRDefault="002B3CA8" w:rsidP="00C52F33">
            <w:pPr>
              <w:jc w:val="both"/>
              <w:rPr>
                <w:rFonts w:ascii="Times New Roman" w:hAnsi="Times New Roman" w:cs="Times New Roman"/>
                <w:sz w:val="28"/>
                <w:szCs w:val="28"/>
              </w:rPr>
            </w:pPr>
            <w:r w:rsidRPr="00526A48">
              <w:rPr>
                <w:rFonts w:ascii="Times New Roman" w:hAnsi="Times New Roman" w:cs="Times New Roman"/>
                <w:sz w:val="28"/>
                <w:szCs w:val="28"/>
              </w:rPr>
              <w:t>Залізобетон</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5"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18"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r>
      <w:tr w:rsidR="00C52F33" w:rsidRPr="00526A48" w:rsidTr="00A86D6B">
        <w:trPr>
          <w:trHeight w:val="300"/>
        </w:trPr>
        <w:tc>
          <w:tcPr>
            <w:tcW w:w="1114" w:type="pct"/>
            <w:shd w:val="clear" w:color="auto" w:fill="auto"/>
            <w:vAlign w:val="center"/>
            <w:hideMark/>
          </w:tcPr>
          <w:p w:rsidR="002B3CA8" w:rsidRPr="00526A48" w:rsidRDefault="002B3CA8" w:rsidP="00C52F33">
            <w:pPr>
              <w:jc w:val="both"/>
              <w:rPr>
                <w:rFonts w:ascii="Times New Roman" w:hAnsi="Times New Roman" w:cs="Times New Roman"/>
                <w:sz w:val="28"/>
                <w:szCs w:val="28"/>
              </w:rPr>
            </w:pPr>
            <w:r w:rsidRPr="00526A48">
              <w:rPr>
                <w:rFonts w:ascii="Times New Roman" w:hAnsi="Times New Roman" w:cs="Times New Roman"/>
                <w:sz w:val="28"/>
                <w:szCs w:val="28"/>
              </w:rPr>
              <w:t>Азбестоцем</w:t>
            </w:r>
            <w:r w:rsidR="00C52F33">
              <w:rPr>
                <w:rFonts w:ascii="Times New Roman" w:hAnsi="Times New Roman" w:cs="Times New Roman"/>
                <w:sz w:val="28"/>
                <w:szCs w:val="28"/>
              </w:rPr>
              <w:t>ент</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5"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18"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r>
      <w:tr w:rsidR="00C52F33" w:rsidRPr="00526A48" w:rsidTr="00A86D6B">
        <w:trPr>
          <w:trHeight w:val="300"/>
        </w:trPr>
        <w:tc>
          <w:tcPr>
            <w:tcW w:w="1114"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Пластик  </w:t>
            </w:r>
          </w:p>
        </w:tc>
        <w:tc>
          <w:tcPr>
            <w:tcW w:w="424" w:type="pct"/>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354" w:type="pct"/>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0.9</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5,9</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27" w:type="pct"/>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8.8</w:t>
            </w:r>
          </w:p>
        </w:tc>
        <w:tc>
          <w:tcPr>
            <w:tcW w:w="426" w:type="pct"/>
            <w:shd w:val="clear" w:color="auto" w:fill="auto"/>
            <w:vAlign w:val="center"/>
            <w:hideMark/>
          </w:tcPr>
          <w:p w:rsidR="002B3CA8" w:rsidRPr="00A86D6B" w:rsidRDefault="00A86D6B"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355"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18"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r>
      <w:tr w:rsidR="00C52F33" w:rsidRPr="00526A48" w:rsidTr="00A86D6B">
        <w:trPr>
          <w:trHeight w:val="300"/>
        </w:trPr>
        <w:tc>
          <w:tcPr>
            <w:tcW w:w="1114"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c>
          <w:tcPr>
            <w:tcW w:w="424" w:type="pct"/>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2.0</w:t>
            </w:r>
          </w:p>
        </w:tc>
        <w:tc>
          <w:tcPr>
            <w:tcW w:w="354" w:type="pct"/>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rPr>
              <w:t>5,</w:t>
            </w:r>
            <w:r>
              <w:rPr>
                <w:rFonts w:ascii="Times New Roman" w:hAnsi="Times New Roman" w:cs="Times New Roman"/>
                <w:b/>
                <w:bCs/>
                <w:sz w:val="28"/>
                <w:szCs w:val="28"/>
                <w:lang w:val="en-US"/>
              </w:rPr>
              <w:t>8</w:t>
            </w:r>
          </w:p>
        </w:tc>
        <w:tc>
          <w:tcPr>
            <w:tcW w:w="424"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17,5</w:t>
            </w:r>
          </w:p>
        </w:tc>
        <w:tc>
          <w:tcPr>
            <w:tcW w:w="354"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60,2</w:t>
            </w:r>
          </w:p>
        </w:tc>
        <w:tc>
          <w:tcPr>
            <w:tcW w:w="353" w:type="pct"/>
            <w:shd w:val="clear" w:color="auto" w:fill="auto"/>
            <w:vAlign w:val="center"/>
            <w:hideMark/>
          </w:tcPr>
          <w:p w:rsidR="002B3CA8" w:rsidRPr="00A86D6B" w:rsidRDefault="002B3CA8" w:rsidP="00C52F33">
            <w:pPr>
              <w:jc w:val="both"/>
              <w:rPr>
                <w:rFonts w:ascii="Times New Roman" w:hAnsi="Times New Roman" w:cs="Times New Roman"/>
                <w:b/>
                <w:bCs/>
                <w:sz w:val="28"/>
                <w:szCs w:val="28"/>
                <w:lang w:val="en-US"/>
              </w:rPr>
            </w:pPr>
            <w:r w:rsidRPr="00526A48">
              <w:rPr>
                <w:rFonts w:ascii="Times New Roman" w:hAnsi="Times New Roman" w:cs="Times New Roman"/>
                <w:b/>
                <w:bCs/>
                <w:sz w:val="28"/>
                <w:szCs w:val="28"/>
              </w:rPr>
              <w:t>6</w:t>
            </w:r>
            <w:r w:rsidR="00A86D6B">
              <w:rPr>
                <w:rFonts w:ascii="Times New Roman" w:hAnsi="Times New Roman" w:cs="Times New Roman"/>
                <w:b/>
                <w:bCs/>
                <w:sz w:val="28"/>
                <w:szCs w:val="28"/>
                <w:lang w:val="en-US"/>
              </w:rPr>
              <w:t>3</w:t>
            </w:r>
            <w:r w:rsidR="00A86D6B">
              <w:rPr>
                <w:rFonts w:ascii="Times New Roman" w:hAnsi="Times New Roman" w:cs="Times New Roman"/>
                <w:b/>
                <w:bCs/>
                <w:sz w:val="28"/>
                <w:szCs w:val="28"/>
              </w:rPr>
              <w:t>,</w:t>
            </w:r>
            <w:r w:rsidR="00A86D6B">
              <w:rPr>
                <w:rFonts w:ascii="Times New Roman" w:hAnsi="Times New Roman" w:cs="Times New Roman"/>
                <w:b/>
                <w:bCs/>
                <w:sz w:val="28"/>
                <w:szCs w:val="28"/>
                <w:lang w:val="en-US"/>
              </w:rPr>
              <w:t>9</w:t>
            </w:r>
          </w:p>
        </w:tc>
        <w:tc>
          <w:tcPr>
            <w:tcW w:w="353"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2,8</w:t>
            </w:r>
          </w:p>
        </w:tc>
        <w:tc>
          <w:tcPr>
            <w:tcW w:w="427" w:type="pct"/>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rPr>
              <w:t>15</w:t>
            </w:r>
            <w:r>
              <w:rPr>
                <w:rFonts w:ascii="Times New Roman" w:hAnsi="Times New Roman" w:cs="Times New Roman"/>
                <w:b/>
                <w:bCs/>
                <w:sz w:val="28"/>
                <w:szCs w:val="28"/>
                <w:lang w:val="en-US"/>
              </w:rPr>
              <w:t>2</w:t>
            </w:r>
            <w:r w:rsidR="00C52F33">
              <w:rPr>
                <w:rFonts w:ascii="Times New Roman" w:hAnsi="Times New Roman" w:cs="Times New Roman"/>
                <w:b/>
                <w:bCs/>
                <w:sz w:val="28"/>
                <w:szCs w:val="28"/>
              </w:rPr>
              <w:t>,</w:t>
            </w:r>
            <w:r>
              <w:rPr>
                <w:rFonts w:ascii="Times New Roman" w:hAnsi="Times New Roman" w:cs="Times New Roman"/>
                <w:b/>
                <w:bCs/>
                <w:sz w:val="28"/>
                <w:szCs w:val="28"/>
                <w:lang w:val="en-US"/>
              </w:rPr>
              <w:t>2</w:t>
            </w:r>
          </w:p>
        </w:tc>
        <w:tc>
          <w:tcPr>
            <w:tcW w:w="426"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100,0</w:t>
            </w:r>
          </w:p>
        </w:tc>
        <w:tc>
          <w:tcPr>
            <w:tcW w:w="355" w:type="pct"/>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64.8</w:t>
            </w:r>
          </w:p>
        </w:tc>
        <w:tc>
          <w:tcPr>
            <w:tcW w:w="418" w:type="pct"/>
            <w:shd w:val="clear" w:color="auto" w:fill="auto"/>
            <w:vAlign w:val="center"/>
            <w:hideMark/>
          </w:tcPr>
          <w:p w:rsidR="002B3CA8" w:rsidRPr="00A86D6B" w:rsidRDefault="00A86D6B"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42.6</w:t>
            </w:r>
          </w:p>
        </w:tc>
      </w:tr>
      <w:tr w:rsidR="00C52F33" w:rsidRPr="00526A48" w:rsidTr="00A86D6B">
        <w:trPr>
          <w:trHeight w:val="300"/>
        </w:trPr>
        <w:tc>
          <w:tcPr>
            <w:tcW w:w="1114"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424" w:type="pct"/>
            <w:shd w:val="clear" w:color="auto" w:fill="auto"/>
            <w:noWrap/>
            <w:vAlign w:val="center"/>
            <w:hideMark/>
          </w:tcPr>
          <w:p w:rsidR="002B3CA8" w:rsidRPr="00526A48" w:rsidRDefault="00C52F33" w:rsidP="00526A48">
            <w:pPr>
              <w:jc w:val="both"/>
              <w:rPr>
                <w:rFonts w:ascii="Times New Roman" w:hAnsi="Times New Roman" w:cs="Times New Roman"/>
                <w:b/>
                <w:bCs/>
                <w:sz w:val="28"/>
                <w:szCs w:val="28"/>
              </w:rPr>
            </w:pPr>
            <w:r>
              <w:rPr>
                <w:rFonts w:ascii="Times New Roman" w:hAnsi="Times New Roman" w:cs="Times New Roman"/>
                <w:b/>
                <w:bCs/>
                <w:sz w:val="28"/>
                <w:szCs w:val="28"/>
              </w:rPr>
              <w:t>0,7</w:t>
            </w:r>
          </w:p>
        </w:tc>
        <w:tc>
          <w:tcPr>
            <w:tcW w:w="354" w:type="pct"/>
            <w:shd w:val="clear" w:color="auto" w:fill="auto"/>
            <w:noWrap/>
            <w:vAlign w:val="center"/>
            <w:hideMark/>
          </w:tcPr>
          <w:p w:rsidR="002B3CA8" w:rsidRPr="00526A48" w:rsidRDefault="002B3CA8" w:rsidP="00C52F33">
            <w:pPr>
              <w:jc w:val="both"/>
              <w:rPr>
                <w:rFonts w:ascii="Times New Roman" w:hAnsi="Times New Roman" w:cs="Times New Roman"/>
                <w:b/>
                <w:bCs/>
                <w:sz w:val="28"/>
                <w:szCs w:val="28"/>
              </w:rPr>
            </w:pPr>
            <w:r w:rsidRPr="00526A48">
              <w:rPr>
                <w:rFonts w:ascii="Times New Roman" w:hAnsi="Times New Roman" w:cs="Times New Roman"/>
                <w:b/>
                <w:bCs/>
                <w:sz w:val="28"/>
                <w:szCs w:val="28"/>
              </w:rPr>
              <w:t>3,5</w:t>
            </w:r>
          </w:p>
        </w:tc>
        <w:tc>
          <w:tcPr>
            <w:tcW w:w="424" w:type="pct"/>
            <w:shd w:val="clear" w:color="auto" w:fill="auto"/>
            <w:noWrap/>
            <w:vAlign w:val="center"/>
            <w:hideMark/>
          </w:tcPr>
          <w:p w:rsidR="002B3CA8" w:rsidRPr="00526A48" w:rsidRDefault="002B3CA8" w:rsidP="00C52F33">
            <w:pPr>
              <w:jc w:val="both"/>
              <w:rPr>
                <w:rFonts w:ascii="Times New Roman" w:hAnsi="Times New Roman" w:cs="Times New Roman"/>
                <w:b/>
                <w:bCs/>
                <w:sz w:val="28"/>
                <w:szCs w:val="28"/>
              </w:rPr>
            </w:pPr>
            <w:r w:rsidRPr="00526A48">
              <w:rPr>
                <w:rFonts w:ascii="Times New Roman" w:hAnsi="Times New Roman" w:cs="Times New Roman"/>
                <w:b/>
                <w:bCs/>
                <w:sz w:val="28"/>
                <w:szCs w:val="28"/>
              </w:rPr>
              <w:t>11,</w:t>
            </w:r>
            <w:r w:rsidR="00C52F33">
              <w:rPr>
                <w:rFonts w:ascii="Times New Roman" w:hAnsi="Times New Roman" w:cs="Times New Roman"/>
                <w:b/>
                <w:bCs/>
                <w:sz w:val="28"/>
                <w:szCs w:val="28"/>
              </w:rPr>
              <w:t>6</w:t>
            </w:r>
          </w:p>
        </w:tc>
        <w:tc>
          <w:tcPr>
            <w:tcW w:w="354" w:type="pct"/>
            <w:shd w:val="clear" w:color="auto" w:fill="auto"/>
            <w:noWrap/>
            <w:vAlign w:val="center"/>
            <w:hideMark/>
          </w:tcPr>
          <w:p w:rsidR="002B3CA8" w:rsidRPr="00526A48" w:rsidRDefault="00C52F33" w:rsidP="00526A48">
            <w:pPr>
              <w:jc w:val="both"/>
              <w:rPr>
                <w:rFonts w:ascii="Times New Roman" w:hAnsi="Times New Roman" w:cs="Times New Roman"/>
                <w:b/>
                <w:bCs/>
                <w:sz w:val="28"/>
                <w:szCs w:val="28"/>
              </w:rPr>
            </w:pPr>
            <w:r>
              <w:rPr>
                <w:rFonts w:ascii="Times New Roman" w:hAnsi="Times New Roman" w:cs="Times New Roman"/>
                <w:b/>
                <w:bCs/>
                <w:sz w:val="28"/>
                <w:szCs w:val="28"/>
              </w:rPr>
              <w:t>39,8</w:t>
            </w:r>
          </w:p>
        </w:tc>
        <w:tc>
          <w:tcPr>
            <w:tcW w:w="353" w:type="pct"/>
            <w:shd w:val="clear" w:color="auto" w:fill="auto"/>
            <w:noWrap/>
            <w:vAlign w:val="center"/>
            <w:hideMark/>
          </w:tcPr>
          <w:p w:rsidR="002B3CA8" w:rsidRPr="00526A48" w:rsidRDefault="00C52F33" w:rsidP="00526A48">
            <w:pPr>
              <w:jc w:val="both"/>
              <w:rPr>
                <w:rFonts w:ascii="Times New Roman" w:hAnsi="Times New Roman" w:cs="Times New Roman"/>
                <w:b/>
                <w:bCs/>
                <w:sz w:val="28"/>
                <w:szCs w:val="28"/>
              </w:rPr>
            </w:pPr>
            <w:r>
              <w:rPr>
                <w:rFonts w:ascii="Times New Roman" w:hAnsi="Times New Roman" w:cs="Times New Roman"/>
                <w:b/>
                <w:bCs/>
                <w:sz w:val="28"/>
                <w:szCs w:val="28"/>
              </w:rPr>
              <w:t>42,5</w:t>
            </w:r>
          </w:p>
        </w:tc>
        <w:tc>
          <w:tcPr>
            <w:tcW w:w="353" w:type="pct"/>
            <w:shd w:val="clear" w:color="auto" w:fill="auto"/>
            <w:noWrap/>
            <w:vAlign w:val="center"/>
            <w:hideMark/>
          </w:tcPr>
          <w:p w:rsidR="00094F2B" w:rsidRPr="00526A48" w:rsidRDefault="00094F2B" w:rsidP="00094F2B">
            <w:pPr>
              <w:jc w:val="both"/>
              <w:rPr>
                <w:rFonts w:ascii="Times New Roman" w:hAnsi="Times New Roman" w:cs="Times New Roman"/>
                <w:b/>
                <w:bCs/>
                <w:sz w:val="28"/>
                <w:szCs w:val="28"/>
              </w:rPr>
            </w:pPr>
            <w:r>
              <w:rPr>
                <w:rFonts w:ascii="Times New Roman" w:hAnsi="Times New Roman" w:cs="Times New Roman"/>
                <w:b/>
                <w:bCs/>
                <w:sz w:val="28"/>
                <w:szCs w:val="28"/>
              </w:rPr>
              <w:t>1</w:t>
            </w:r>
            <w:r w:rsidR="002B3CA8" w:rsidRPr="00526A48">
              <w:rPr>
                <w:rFonts w:ascii="Times New Roman" w:hAnsi="Times New Roman" w:cs="Times New Roman"/>
                <w:b/>
                <w:bCs/>
                <w:sz w:val="28"/>
                <w:szCs w:val="28"/>
              </w:rPr>
              <w:t>,</w:t>
            </w:r>
            <w:r>
              <w:rPr>
                <w:rFonts w:ascii="Times New Roman" w:hAnsi="Times New Roman" w:cs="Times New Roman"/>
                <w:b/>
                <w:bCs/>
                <w:sz w:val="28"/>
                <w:szCs w:val="28"/>
              </w:rPr>
              <w:t>9</w:t>
            </w:r>
          </w:p>
        </w:tc>
        <w:tc>
          <w:tcPr>
            <w:tcW w:w="427" w:type="pct"/>
            <w:shd w:val="clear" w:color="auto" w:fill="auto"/>
            <w:noWrap/>
            <w:vAlign w:val="bottom"/>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426" w:type="pct"/>
            <w:shd w:val="clear" w:color="auto" w:fill="auto"/>
            <w:noWrap/>
            <w:vAlign w:val="bottom"/>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355" w:type="pct"/>
            <w:shd w:val="clear" w:color="auto" w:fill="auto"/>
            <w:noWrap/>
            <w:vAlign w:val="bottom"/>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418"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r>
    </w:tbl>
    <w:p w:rsidR="002B3CA8" w:rsidRPr="00526A48" w:rsidRDefault="002B3CA8" w:rsidP="00526A48">
      <w:pPr>
        <w:shd w:val="clear" w:color="auto" w:fill="FFFFFF"/>
        <w:jc w:val="both"/>
        <w:rPr>
          <w:rFonts w:ascii="Times New Roman" w:eastAsia="Times New Roman" w:hAnsi="Times New Roman" w:cs="Times New Roman"/>
          <w:sz w:val="28"/>
          <w:szCs w:val="28"/>
        </w:rPr>
      </w:pPr>
    </w:p>
    <w:p w:rsidR="002B3CA8" w:rsidRPr="00526A48" w:rsidRDefault="002B3CA8" w:rsidP="00526A48">
      <w:pPr>
        <w:spacing w:before="120" w:after="120"/>
        <w:ind w:firstLine="708"/>
        <w:jc w:val="both"/>
        <w:rPr>
          <w:rFonts w:ascii="Times New Roman" w:hAnsi="Times New Roman" w:cs="Times New Roman"/>
          <w:sz w:val="28"/>
          <w:szCs w:val="28"/>
        </w:rPr>
      </w:pPr>
      <w:r w:rsidRPr="00526A48">
        <w:rPr>
          <w:rFonts w:ascii="Times New Roman" w:hAnsi="Times New Roman" w:cs="Times New Roman"/>
          <w:b/>
          <w:sz w:val="28"/>
          <w:szCs w:val="28"/>
          <w:lang w:eastAsia="ru-RU"/>
        </w:rPr>
        <w:t xml:space="preserve">Облік води. </w:t>
      </w:r>
      <w:r w:rsidRPr="00526A48">
        <w:rPr>
          <w:rFonts w:ascii="Times New Roman" w:hAnsi="Times New Roman" w:cs="Times New Roman"/>
          <w:sz w:val="28"/>
          <w:szCs w:val="28"/>
        </w:rPr>
        <w:t>За даними відділу</w:t>
      </w:r>
      <w:r w:rsidR="0033767F">
        <w:rPr>
          <w:rFonts w:ascii="Times New Roman" w:hAnsi="Times New Roman" w:cs="Times New Roman"/>
          <w:sz w:val="28"/>
          <w:szCs w:val="28"/>
        </w:rPr>
        <w:t xml:space="preserve"> збуту</w:t>
      </w:r>
      <w:r w:rsidRPr="00526A48">
        <w:rPr>
          <w:rFonts w:ascii="Times New Roman" w:hAnsi="Times New Roman" w:cs="Times New Roman"/>
          <w:sz w:val="28"/>
          <w:szCs w:val="28"/>
        </w:rPr>
        <w:t xml:space="preserve"> КП</w:t>
      </w:r>
      <w:r w:rsidR="0033767F">
        <w:rPr>
          <w:rFonts w:ascii="Times New Roman" w:hAnsi="Times New Roman" w:cs="Times New Roman"/>
          <w:sz w:val="28"/>
          <w:szCs w:val="28"/>
        </w:rPr>
        <w:t xml:space="preserve"> ФМР</w:t>
      </w:r>
      <w:r w:rsidRPr="00526A48">
        <w:rPr>
          <w:rFonts w:ascii="Times New Roman" w:hAnsi="Times New Roman" w:cs="Times New Roman"/>
          <w:sz w:val="28"/>
          <w:szCs w:val="28"/>
        </w:rPr>
        <w:t xml:space="preserve"> «Фастівводоканал» кількість абонентів, які отримують централізоване водопоста</w:t>
      </w:r>
      <w:r w:rsidR="00094F2B">
        <w:rPr>
          <w:rFonts w:ascii="Times New Roman" w:hAnsi="Times New Roman" w:cs="Times New Roman"/>
          <w:sz w:val="28"/>
          <w:szCs w:val="28"/>
        </w:rPr>
        <w:t xml:space="preserve">чання в м. Фастів складає </w:t>
      </w:r>
      <w:r w:rsidR="0033767F">
        <w:rPr>
          <w:rFonts w:ascii="Times New Roman" w:hAnsi="Times New Roman" w:cs="Times New Roman"/>
          <w:sz w:val="28"/>
          <w:szCs w:val="28"/>
        </w:rPr>
        <w:t>16 463</w:t>
      </w:r>
      <w:r w:rsidRPr="00526A48">
        <w:rPr>
          <w:rFonts w:ascii="Times New Roman" w:hAnsi="Times New Roman" w:cs="Times New Roman"/>
          <w:sz w:val="28"/>
          <w:szCs w:val="28"/>
        </w:rPr>
        <w:t xml:space="preserve"> абонентів водопостачання.</w:t>
      </w:r>
    </w:p>
    <w:p w:rsidR="002B3CA8" w:rsidRPr="00526A48" w:rsidRDefault="002B3CA8" w:rsidP="00526A48">
      <w:pPr>
        <w:spacing w:before="120" w:after="120"/>
        <w:jc w:val="both"/>
        <w:rPr>
          <w:rFonts w:ascii="Times New Roman" w:hAnsi="Times New Roman" w:cs="Times New Roman"/>
          <w:sz w:val="28"/>
          <w:szCs w:val="28"/>
        </w:rPr>
      </w:pPr>
      <w:r w:rsidRPr="00526A48">
        <w:rPr>
          <w:rFonts w:ascii="Times New Roman" w:hAnsi="Times New Roman" w:cs="Times New Roman"/>
          <w:sz w:val="28"/>
          <w:szCs w:val="28"/>
        </w:rPr>
        <w:tab/>
        <w:t xml:space="preserve">Розрахунки з абонентами здійснюються за встановленими нормами водоспоживання та показаннями квартирних приладів обліку води. </w:t>
      </w:r>
    </w:p>
    <w:p w:rsidR="002B3CA8" w:rsidRPr="00526A48" w:rsidRDefault="002B3CA8" w:rsidP="00526A48">
      <w:pPr>
        <w:pStyle w:val="afa"/>
        <w:spacing w:line="276" w:lineRule="auto"/>
        <w:ind w:firstLine="0"/>
        <w:rPr>
          <w:b/>
          <w:i/>
          <w:sz w:val="28"/>
          <w:szCs w:val="28"/>
        </w:rPr>
      </w:pPr>
      <w:r w:rsidRPr="00526A48">
        <w:rPr>
          <w:b/>
          <w:i/>
          <w:sz w:val="28"/>
          <w:szCs w:val="28"/>
        </w:rPr>
        <w:t>Таблиця 5</w:t>
      </w:r>
      <w:r w:rsidRPr="00526A48">
        <w:rPr>
          <w:i/>
          <w:sz w:val="28"/>
          <w:szCs w:val="28"/>
        </w:rPr>
        <w:t>. Водний баланс підприємства</w:t>
      </w:r>
    </w:p>
    <w:tbl>
      <w:tblPr>
        <w:tblW w:w="3658"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0A0"/>
      </w:tblPr>
      <w:tblGrid>
        <w:gridCol w:w="1374"/>
        <w:gridCol w:w="1451"/>
        <w:gridCol w:w="1482"/>
        <w:gridCol w:w="1300"/>
        <w:gridCol w:w="1606"/>
      </w:tblGrid>
      <w:tr w:rsidR="002B3CA8" w:rsidRPr="00526A48" w:rsidTr="002B3CA8">
        <w:trPr>
          <w:trHeight w:val="20"/>
          <w:jc w:val="center"/>
        </w:trPr>
        <w:tc>
          <w:tcPr>
            <w:tcW w:w="953" w:type="pct"/>
            <w:vMerge w:val="restart"/>
            <w:tcBorders>
              <w:top w:val="single" w:sz="18" w:space="0" w:color="auto"/>
              <w:bottom w:val="single" w:sz="18" w:space="0" w:color="auto"/>
            </w:tcBorders>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Рік</w:t>
            </w:r>
          </w:p>
        </w:tc>
        <w:tc>
          <w:tcPr>
            <w:tcW w:w="4047" w:type="pct"/>
            <w:gridSpan w:val="4"/>
            <w:tcBorders>
              <w:top w:val="single" w:sz="18" w:space="0" w:color="auto"/>
              <w:bottom w:val="single" w:sz="18" w:space="0" w:color="auto"/>
            </w:tcBorders>
            <w:noWrap/>
            <w:vAlign w:val="center"/>
          </w:tcPr>
          <w:p w:rsidR="002B3CA8" w:rsidRPr="00526A48" w:rsidRDefault="002B3CA8" w:rsidP="003F664E">
            <w:pPr>
              <w:jc w:val="center"/>
              <w:rPr>
                <w:rFonts w:ascii="Times New Roman" w:hAnsi="Times New Roman" w:cs="Times New Roman"/>
                <w:bCs/>
                <w:sz w:val="28"/>
                <w:szCs w:val="28"/>
              </w:rPr>
            </w:pPr>
            <w:r w:rsidRPr="00526A48">
              <w:rPr>
                <w:rFonts w:ascii="Times New Roman" w:hAnsi="Times New Roman" w:cs="Times New Roman"/>
                <w:bCs/>
                <w:sz w:val="28"/>
                <w:szCs w:val="28"/>
              </w:rPr>
              <w:t>Обсяги води, тис. м</w:t>
            </w:r>
            <w:r w:rsidRPr="00526A48">
              <w:rPr>
                <w:rFonts w:ascii="Times New Roman" w:hAnsi="Times New Roman" w:cs="Times New Roman"/>
                <w:bCs/>
                <w:sz w:val="28"/>
                <w:szCs w:val="28"/>
                <w:vertAlign w:val="superscript"/>
              </w:rPr>
              <w:t>3</w:t>
            </w:r>
            <w:r w:rsidRPr="00526A48">
              <w:rPr>
                <w:rFonts w:ascii="Times New Roman" w:hAnsi="Times New Roman" w:cs="Times New Roman"/>
                <w:bCs/>
                <w:sz w:val="28"/>
                <w:szCs w:val="28"/>
              </w:rPr>
              <w:t>/рік</w:t>
            </w:r>
          </w:p>
        </w:tc>
      </w:tr>
      <w:tr w:rsidR="002B3CA8" w:rsidRPr="00526A48" w:rsidTr="002B3CA8">
        <w:trPr>
          <w:trHeight w:val="20"/>
          <w:jc w:val="center"/>
        </w:trPr>
        <w:tc>
          <w:tcPr>
            <w:tcW w:w="953" w:type="pct"/>
            <w:vMerge/>
            <w:tcBorders>
              <w:top w:val="single" w:sz="18" w:space="0" w:color="auto"/>
              <w:bottom w:val="single" w:sz="18" w:space="0" w:color="auto"/>
            </w:tcBorders>
            <w:vAlign w:val="center"/>
          </w:tcPr>
          <w:p w:rsidR="002B3CA8" w:rsidRPr="00526A48" w:rsidRDefault="002B3CA8" w:rsidP="00526A48">
            <w:pPr>
              <w:jc w:val="both"/>
              <w:rPr>
                <w:rFonts w:ascii="Times New Roman" w:hAnsi="Times New Roman" w:cs="Times New Roman"/>
                <w:bCs/>
                <w:sz w:val="28"/>
                <w:szCs w:val="28"/>
              </w:rPr>
            </w:pPr>
          </w:p>
        </w:tc>
        <w:tc>
          <w:tcPr>
            <w:tcW w:w="1006" w:type="pct"/>
            <w:tcBorders>
              <w:top w:val="single" w:sz="18" w:space="0" w:color="auto"/>
              <w:bottom w:val="single" w:sz="18" w:space="0" w:color="auto"/>
            </w:tcBorders>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Реалізовано</w:t>
            </w:r>
          </w:p>
        </w:tc>
        <w:tc>
          <w:tcPr>
            <w:tcW w:w="1027" w:type="pct"/>
            <w:tcBorders>
              <w:top w:val="single" w:sz="18" w:space="0" w:color="auto"/>
              <w:bottom w:val="single" w:sz="18" w:space="0" w:color="auto"/>
            </w:tcBorders>
            <w:noWrap/>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Витрати на власні потреби</w:t>
            </w:r>
          </w:p>
        </w:tc>
        <w:tc>
          <w:tcPr>
            <w:tcW w:w="901" w:type="pct"/>
            <w:tcBorders>
              <w:top w:val="single" w:sz="18" w:space="0" w:color="auto"/>
              <w:bottom w:val="single" w:sz="18" w:space="0" w:color="auto"/>
            </w:tcBorders>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втрати та не облічені витрати води</w:t>
            </w:r>
          </w:p>
        </w:tc>
        <w:tc>
          <w:tcPr>
            <w:tcW w:w="1113" w:type="pct"/>
            <w:tcBorders>
              <w:top w:val="single" w:sz="18" w:space="0" w:color="auto"/>
              <w:bottom w:val="single" w:sz="18" w:space="0" w:color="auto"/>
            </w:tcBorders>
            <w:noWrap/>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Піднято води насосами станції І підйому</w:t>
            </w:r>
          </w:p>
        </w:tc>
      </w:tr>
      <w:tr w:rsidR="002B3CA8" w:rsidRPr="00526A48" w:rsidTr="002B3CA8">
        <w:trPr>
          <w:trHeight w:val="20"/>
          <w:jc w:val="center"/>
        </w:trPr>
        <w:tc>
          <w:tcPr>
            <w:tcW w:w="953" w:type="pct"/>
            <w:vAlign w:val="center"/>
          </w:tcPr>
          <w:p w:rsidR="002B3CA8" w:rsidRPr="00735245" w:rsidRDefault="00735245" w:rsidP="00526A48">
            <w:pPr>
              <w:jc w:val="both"/>
              <w:rPr>
                <w:rFonts w:ascii="Times New Roman" w:hAnsi="Times New Roman" w:cs="Times New Roman"/>
                <w:bCs/>
                <w:sz w:val="28"/>
                <w:szCs w:val="28"/>
                <w:lang w:val="en-US"/>
              </w:rPr>
            </w:pPr>
            <w:r>
              <w:rPr>
                <w:rFonts w:ascii="Times New Roman" w:hAnsi="Times New Roman" w:cs="Times New Roman"/>
                <w:bCs/>
                <w:sz w:val="28"/>
                <w:szCs w:val="28"/>
              </w:rPr>
              <w:t>201</w:t>
            </w:r>
            <w:r>
              <w:rPr>
                <w:rFonts w:ascii="Times New Roman" w:hAnsi="Times New Roman" w:cs="Times New Roman"/>
                <w:bCs/>
                <w:sz w:val="28"/>
                <w:szCs w:val="28"/>
                <w:lang w:val="en-US"/>
              </w:rPr>
              <w:t>7</w:t>
            </w:r>
          </w:p>
        </w:tc>
        <w:tc>
          <w:tcPr>
            <w:tcW w:w="1006" w:type="pct"/>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1194.6</w:t>
            </w:r>
          </w:p>
        </w:tc>
        <w:tc>
          <w:tcPr>
            <w:tcW w:w="1027" w:type="pct"/>
            <w:vAlign w:val="center"/>
          </w:tcPr>
          <w:p w:rsidR="002B3CA8" w:rsidRPr="00F15C60" w:rsidRDefault="00F15C60"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159.1</w:t>
            </w:r>
          </w:p>
        </w:tc>
        <w:tc>
          <w:tcPr>
            <w:tcW w:w="901" w:type="pct"/>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442.0</w:t>
            </w:r>
          </w:p>
        </w:tc>
        <w:tc>
          <w:tcPr>
            <w:tcW w:w="1113" w:type="pct"/>
            <w:noWrap/>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1842.7</w:t>
            </w:r>
          </w:p>
        </w:tc>
      </w:tr>
      <w:tr w:rsidR="002B3CA8" w:rsidRPr="00526A48" w:rsidTr="002B3CA8">
        <w:trPr>
          <w:trHeight w:val="20"/>
          <w:jc w:val="center"/>
        </w:trPr>
        <w:tc>
          <w:tcPr>
            <w:tcW w:w="953" w:type="pct"/>
            <w:vAlign w:val="center"/>
          </w:tcPr>
          <w:p w:rsidR="002B3CA8" w:rsidRPr="00735245" w:rsidRDefault="00735245" w:rsidP="00526A48">
            <w:pPr>
              <w:jc w:val="both"/>
              <w:rPr>
                <w:rFonts w:ascii="Times New Roman" w:hAnsi="Times New Roman" w:cs="Times New Roman"/>
                <w:bCs/>
                <w:sz w:val="28"/>
                <w:szCs w:val="28"/>
                <w:lang w:val="en-US"/>
              </w:rPr>
            </w:pPr>
            <w:r>
              <w:rPr>
                <w:rFonts w:ascii="Times New Roman" w:hAnsi="Times New Roman" w:cs="Times New Roman"/>
                <w:bCs/>
                <w:sz w:val="28"/>
                <w:szCs w:val="28"/>
              </w:rPr>
              <w:t>201</w:t>
            </w:r>
            <w:r>
              <w:rPr>
                <w:rFonts w:ascii="Times New Roman" w:hAnsi="Times New Roman" w:cs="Times New Roman"/>
                <w:bCs/>
                <w:sz w:val="28"/>
                <w:szCs w:val="28"/>
                <w:lang w:val="en-US"/>
              </w:rPr>
              <w:t>8</w:t>
            </w:r>
          </w:p>
        </w:tc>
        <w:tc>
          <w:tcPr>
            <w:tcW w:w="1006" w:type="pct"/>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1225.5</w:t>
            </w:r>
          </w:p>
        </w:tc>
        <w:tc>
          <w:tcPr>
            <w:tcW w:w="1027" w:type="pct"/>
            <w:vAlign w:val="center"/>
          </w:tcPr>
          <w:p w:rsidR="002B3CA8" w:rsidRPr="00F15C60" w:rsidRDefault="00F15C60"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179.8</w:t>
            </w:r>
          </w:p>
        </w:tc>
        <w:tc>
          <w:tcPr>
            <w:tcW w:w="901" w:type="pct"/>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530.5</w:t>
            </w:r>
          </w:p>
        </w:tc>
        <w:tc>
          <w:tcPr>
            <w:tcW w:w="1113" w:type="pct"/>
            <w:noWrap/>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1935.8</w:t>
            </w:r>
          </w:p>
        </w:tc>
      </w:tr>
      <w:tr w:rsidR="002B3CA8" w:rsidRPr="00526A48" w:rsidTr="002B3CA8">
        <w:trPr>
          <w:trHeight w:val="20"/>
          <w:jc w:val="center"/>
        </w:trPr>
        <w:tc>
          <w:tcPr>
            <w:tcW w:w="953" w:type="pct"/>
            <w:vAlign w:val="center"/>
          </w:tcPr>
          <w:p w:rsidR="002B3CA8" w:rsidRPr="00735245" w:rsidRDefault="00735245" w:rsidP="00094F2B">
            <w:pPr>
              <w:jc w:val="both"/>
              <w:rPr>
                <w:rFonts w:ascii="Times New Roman" w:hAnsi="Times New Roman" w:cs="Times New Roman"/>
                <w:bCs/>
                <w:sz w:val="28"/>
                <w:szCs w:val="28"/>
                <w:lang w:val="en-US"/>
              </w:rPr>
            </w:pPr>
            <w:r>
              <w:rPr>
                <w:rFonts w:ascii="Times New Roman" w:hAnsi="Times New Roman" w:cs="Times New Roman"/>
                <w:bCs/>
                <w:sz w:val="28"/>
                <w:szCs w:val="28"/>
              </w:rPr>
              <w:t>201</w:t>
            </w:r>
            <w:r>
              <w:rPr>
                <w:rFonts w:ascii="Times New Roman" w:hAnsi="Times New Roman" w:cs="Times New Roman"/>
                <w:bCs/>
                <w:sz w:val="28"/>
                <w:szCs w:val="28"/>
                <w:lang w:val="en-US"/>
              </w:rPr>
              <w:t>9</w:t>
            </w:r>
          </w:p>
        </w:tc>
        <w:tc>
          <w:tcPr>
            <w:tcW w:w="1006" w:type="pct"/>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1245.1</w:t>
            </w:r>
          </w:p>
        </w:tc>
        <w:tc>
          <w:tcPr>
            <w:tcW w:w="1027" w:type="pct"/>
            <w:vAlign w:val="center"/>
          </w:tcPr>
          <w:p w:rsidR="002B3CA8" w:rsidRPr="00F15C60" w:rsidRDefault="00F15C60"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175.8</w:t>
            </w:r>
          </w:p>
        </w:tc>
        <w:tc>
          <w:tcPr>
            <w:tcW w:w="901" w:type="pct"/>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528.0</w:t>
            </w:r>
          </w:p>
        </w:tc>
        <w:tc>
          <w:tcPr>
            <w:tcW w:w="1113" w:type="pct"/>
            <w:noWrap/>
            <w:vAlign w:val="center"/>
          </w:tcPr>
          <w:p w:rsidR="002B3CA8" w:rsidRPr="00735245" w:rsidRDefault="00735245"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1948.9</w:t>
            </w:r>
          </w:p>
        </w:tc>
      </w:tr>
    </w:tbl>
    <w:p w:rsidR="002B3CA8" w:rsidRPr="00526A48" w:rsidRDefault="002B3CA8" w:rsidP="00526A48">
      <w:pPr>
        <w:pStyle w:val="afa"/>
        <w:spacing w:before="120" w:line="276" w:lineRule="auto"/>
        <w:rPr>
          <w:sz w:val="28"/>
          <w:szCs w:val="28"/>
        </w:rPr>
      </w:pPr>
    </w:p>
    <w:p w:rsidR="002B3CA8" w:rsidRPr="00526A48" w:rsidRDefault="002B3CA8" w:rsidP="00526A48">
      <w:pPr>
        <w:spacing w:before="120"/>
        <w:jc w:val="both"/>
        <w:rPr>
          <w:rFonts w:ascii="Times New Roman" w:hAnsi="Times New Roman" w:cs="Times New Roman"/>
          <w:i/>
          <w:sz w:val="28"/>
          <w:szCs w:val="28"/>
        </w:rPr>
      </w:pPr>
      <w:r w:rsidRPr="00526A48">
        <w:rPr>
          <w:rFonts w:ascii="Times New Roman" w:hAnsi="Times New Roman" w:cs="Times New Roman"/>
          <w:b/>
          <w:i/>
          <w:sz w:val="28"/>
          <w:szCs w:val="28"/>
        </w:rPr>
        <w:t>Таблиця 7</w:t>
      </w:r>
      <w:r w:rsidRPr="00526A48">
        <w:rPr>
          <w:rFonts w:ascii="Times New Roman" w:hAnsi="Times New Roman" w:cs="Times New Roman"/>
          <w:i/>
          <w:sz w:val="28"/>
          <w:szCs w:val="28"/>
        </w:rPr>
        <w:t xml:space="preserve"> – Обсяги споживання електричної енергії , тис. кВт-год/рік</w:t>
      </w:r>
    </w:p>
    <w:tbl>
      <w:tblPr>
        <w:tblW w:w="4994"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0" w:type="dxa"/>
          <w:right w:w="0" w:type="dxa"/>
        </w:tblCellMar>
        <w:tblLook w:val="00A0"/>
      </w:tblPr>
      <w:tblGrid>
        <w:gridCol w:w="4572"/>
        <w:gridCol w:w="1701"/>
        <w:gridCol w:w="1701"/>
        <w:gridCol w:w="1703"/>
      </w:tblGrid>
      <w:tr w:rsidR="002B3CA8" w:rsidRPr="00526A48" w:rsidTr="002B3CA8">
        <w:trPr>
          <w:trHeight w:val="315"/>
          <w:jc w:val="center"/>
        </w:trPr>
        <w:tc>
          <w:tcPr>
            <w:tcW w:w="2362" w:type="pct"/>
            <w:tcBorders>
              <w:top w:val="single" w:sz="18" w:space="0" w:color="auto"/>
              <w:bottom w:val="single" w:sz="18" w:space="0" w:color="auto"/>
            </w:tcBorders>
            <w:noWrap/>
            <w:vAlign w:val="center"/>
          </w:tcPr>
          <w:p w:rsidR="002B3CA8" w:rsidRPr="00526A48" w:rsidRDefault="002B3CA8" w:rsidP="00526A48">
            <w:pPr>
              <w:jc w:val="both"/>
              <w:rPr>
                <w:rFonts w:ascii="Times New Roman" w:hAnsi="Times New Roman" w:cs="Times New Roman"/>
                <w:b/>
                <w:sz w:val="28"/>
                <w:szCs w:val="28"/>
              </w:rPr>
            </w:pPr>
            <w:r w:rsidRPr="00526A48">
              <w:rPr>
                <w:rFonts w:ascii="Times New Roman" w:hAnsi="Times New Roman" w:cs="Times New Roman"/>
                <w:b/>
                <w:sz w:val="28"/>
                <w:szCs w:val="28"/>
              </w:rPr>
              <w:t>Споживання електричної енергії</w:t>
            </w:r>
          </w:p>
        </w:tc>
        <w:tc>
          <w:tcPr>
            <w:tcW w:w="879" w:type="pct"/>
            <w:tcBorders>
              <w:top w:val="single" w:sz="18" w:space="0" w:color="auto"/>
              <w:bottom w:val="single" w:sz="18" w:space="0" w:color="auto"/>
            </w:tcBorders>
            <w:vAlign w:val="center"/>
          </w:tcPr>
          <w:p w:rsidR="002B3CA8" w:rsidRPr="00735245" w:rsidRDefault="002B3CA8" w:rsidP="003F664E">
            <w:pPr>
              <w:jc w:val="center"/>
              <w:rPr>
                <w:rFonts w:ascii="Times New Roman" w:hAnsi="Times New Roman" w:cs="Times New Roman"/>
                <w:b/>
                <w:sz w:val="28"/>
                <w:szCs w:val="28"/>
                <w:lang w:val="en-US"/>
              </w:rPr>
            </w:pPr>
            <w:r w:rsidRPr="00526A48">
              <w:rPr>
                <w:rFonts w:ascii="Times New Roman" w:hAnsi="Times New Roman" w:cs="Times New Roman"/>
                <w:b/>
                <w:sz w:val="28"/>
                <w:szCs w:val="28"/>
              </w:rPr>
              <w:t>201</w:t>
            </w:r>
            <w:r w:rsidR="00735245">
              <w:rPr>
                <w:rFonts w:ascii="Times New Roman" w:hAnsi="Times New Roman" w:cs="Times New Roman"/>
                <w:b/>
                <w:sz w:val="28"/>
                <w:szCs w:val="28"/>
                <w:lang w:val="en-US"/>
              </w:rPr>
              <w:t>7</w:t>
            </w:r>
          </w:p>
        </w:tc>
        <w:tc>
          <w:tcPr>
            <w:tcW w:w="879" w:type="pct"/>
            <w:tcBorders>
              <w:top w:val="single" w:sz="18" w:space="0" w:color="auto"/>
              <w:bottom w:val="single" w:sz="18" w:space="0" w:color="auto"/>
            </w:tcBorders>
            <w:noWrap/>
            <w:vAlign w:val="center"/>
          </w:tcPr>
          <w:p w:rsidR="002B3CA8" w:rsidRPr="00735245" w:rsidRDefault="00735245" w:rsidP="003F664E">
            <w:pPr>
              <w:jc w:val="center"/>
              <w:rPr>
                <w:rFonts w:ascii="Times New Roman" w:hAnsi="Times New Roman" w:cs="Times New Roman"/>
                <w:b/>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8</w:t>
            </w:r>
          </w:p>
        </w:tc>
        <w:tc>
          <w:tcPr>
            <w:tcW w:w="880" w:type="pct"/>
            <w:tcBorders>
              <w:top w:val="single" w:sz="18" w:space="0" w:color="auto"/>
              <w:bottom w:val="single" w:sz="18" w:space="0" w:color="auto"/>
            </w:tcBorders>
            <w:noWrap/>
            <w:vAlign w:val="center"/>
          </w:tcPr>
          <w:p w:rsidR="002B3CA8" w:rsidRPr="00735245" w:rsidRDefault="00735245" w:rsidP="003F664E">
            <w:pPr>
              <w:jc w:val="center"/>
              <w:rPr>
                <w:rFonts w:ascii="Times New Roman" w:hAnsi="Times New Roman" w:cs="Times New Roman"/>
                <w:b/>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9</w:t>
            </w:r>
          </w:p>
        </w:tc>
      </w:tr>
      <w:tr w:rsidR="002B3CA8" w:rsidRPr="00526A48" w:rsidTr="002B3CA8">
        <w:trPr>
          <w:trHeight w:val="300"/>
          <w:jc w:val="center"/>
        </w:trPr>
        <w:tc>
          <w:tcPr>
            <w:tcW w:w="2362" w:type="pct"/>
            <w:tcBorders>
              <w:top w:val="single" w:sz="18" w:space="0" w:color="auto"/>
            </w:tcBorders>
            <w:noWrap/>
            <w:vAlign w:val="center"/>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Всього</w:t>
            </w:r>
          </w:p>
        </w:tc>
        <w:tc>
          <w:tcPr>
            <w:tcW w:w="879" w:type="pct"/>
            <w:tcBorders>
              <w:top w:val="single" w:sz="18" w:space="0" w:color="auto"/>
            </w:tcBorders>
            <w:vAlign w:val="center"/>
          </w:tcPr>
          <w:p w:rsidR="002B3CA8" w:rsidRPr="00526A48" w:rsidRDefault="0033767F" w:rsidP="00526A48">
            <w:pPr>
              <w:jc w:val="both"/>
              <w:rPr>
                <w:rFonts w:ascii="Times New Roman" w:hAnsi="Times New Roman" w:cs="Times New Roman"/>
                <w:sz w:val="28"/>
                <w:szCs w:val="28"/>
              </w:rPr>
            </w:pPr>
            <w:r>
              <w:rPr>
                <w:rFonts w:ascii="Times New Roman" w:hAnsi="Times New Roman" w:cs="Times New Roman"/>
                <w:sz w:val="28"/>
                <w:szCs w:val="28"/>
              </w:rPr>
              <w:t>4300,8</w:t>
            </w:r>
          </w:p>
        </w:tc>
        <w:tc>
          <w:tcPr>
            <w:tcW w:w="879" w:type="pct"/>
            <w:tcBorders>
              <w:top w:val="single" w:sz="18" w:space="0" w:color="auto"/>
            </w:tcBorders>
            <w:noWrap/>
            <w:vAlign w:val="center"/>
          </w:tcPr>
          <w:p w:rsidR="002B3CA8" w:rsidRPr="00526A48" w:rsidRDefault="0033767F" w:rsidP="00526A48">
            <w:pPr>
              <w:jc w:val="both"/>
              <w:rPr>
                <w:rFonts w:ascii="Times New Roman" w:hAnsi="Times New Roman" w:cs="Times New Roman"/>
                <w:sz w:val="28"/>
                <w:szCs w:val="28"/>
              </w:rPr>
            </w:pPr>
            <w:r>
              <w:rPr>
                <w:rFonts w:ascii="Times New Roman" w:hAnsi="Times New Roman" w:cs="Times New Roman"/>
                <w:sz w:val="28"/>
                <w:szCs w:val="28"/>
              </w:rPr>
              <w:t>4472,1</w:t>
            </w:r>
          </w:p>
        </w:tc>
        <w:tc>
          <w:tcPr>
            <w:tcW w:w="880" w:type="pct"/>
            <w:tcBorders>
              <w:top w:val="single" w:sz="18" w:space="0" w:color="auto"/>
            </w:tcBorders>
            <w:noWrap/>
            <w:vAlign w:val="center"/>
          </w:tcPr>
          <w:p w:rsidR="002B3CA8" w:rsidRPr="00526A48" w:rsidRDefault="00F7793E" w:rsidP="00526A48">
            <w:pPr>
              <w:jc w:val="both"/>
              <w:rPr>
                <w:rFonts w:ascii="Times New Roman" w:hAnsi="Times New Roman" w:cs="Times New Roman"/>
                <w:sz w:val="28"/>
                <w:szCs w:val="28"/>
              </w:rPr>
            </w:pPr>
            <w:r>
              <w:rPr>
                <w:rFonts w:ascii="Times New Roman" w:hAnsi="Times New Roman" w:cs="Times New Roman"/>
                <w:sz w:val="28"/>
                <w:szCs w:val="28"/>
              </w:rPr>
              <w:t>4192,6</w:t>
            </w:r>
          </w:p>
        </w:tc>
      </w:tr>
      <w:tr w:rsidR="002B3CA8" w:rsidRPr="00526A48" w:rsidTr="002B3CA8">
        <w:trPr>
          <w:trHeight w:val="300"/>
          <w:jc w:val="center"/>
        </w:trPr>
        <w:tc>
          <w:tcPr>
            <w:tcW w:w="2362" w:type="pct"/>
            <w:noWrap/>
            <w:vAlign w:val="center"/>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На потреби водопостачання</w:t>
            </w:r>
          </w:p>
        </w:tc>
        <w:tc>
          <w:tcPr>
            <w:tcW w:w="879" w:type="pct"/>
            <w:vAlign w:val="center"/>
          </w:tcPr>
          <w:p w:rsidR="002B3CA8" w:rsidRPr="00526A48" w:rsidRDefault="0033767F" w:rsidP="00526A48">
            <w:pPr>
              <w:jc w:val="both"/>
              <w:rPr>
                <w:rFonts w:ascii="Times New Roman" w:hAnsi="Times New Roman" w:cs="Times New Roman"/>
                <w:sz w:val="28"/>
                <w:szCs w:val="28"/>
              </w:rPr>
            </w:pPr>
            <w:r>
              <w:rPr>
                <w:rFonts w:ascii="Times New Roman" w:hAnsi="Times New Roman" w:cs="Times New Roman"/>
                <w:sz w:val="28"/>
                <w:szCs w:val="28"/>
              </w:rPr>
              <w:t>2668,0</w:t>
            </w:r>
          </w:p>
        </w:tc>
        <w:tc>
          <w:tcPr>
            <w:tcW w:w="879" w:type="pct"/>
            <w:noWrap/>
            <w:vAlign w:val="center"/>
          </w:tcPr>
          <w:p w:rsidR="002B3CA8" w:rsidRPr="00526A48" w:rsidRDefault="00F7793E" w:rsidP="00526A48">
            <w:pPr>
              <w:jc w:val="both"/>
              <w:rPr>
                <w:rFonts w:ascii="Times New Roman" w:hAnsi="Times New Roman" w:cs="Times New Roman"/>
                <w:sz w:val="28"/>
                <w:szCs w:val="28"/>
              </w:rPr>
            </w:pPr>
            <w:r>
              <w:rPr>
                <w:rFonts w:ascii="Times New Roman" w:hAnsi="Times New Roman" w:cs="Times New Roman"/>
                <w:sz w:val="28"/>
                <w:szCs w:val="28"/>
              </w:rPr>
              <w:t>2757,2</w:t>
            </w:r>
          </w:p>
        </w:tc>
        <w:tc>
          <w:tcPr>
            <w:tcW w:w="880" w:type="pct"/>
            <w:noWrap/>
            <w:vAlign w:val="center"/>
          </w:tcPr>
          <w:p w:rsidR="002B3CA8" w:rsidRPr="00526A48" w:rsidRDefault="00F7793E" w:rsidP="00526A48">
            <w:pPr>
              <w:jc w:val="both"/>
              <w:rPr>
                <w:rFonts w:ascii="Times New Roman" w:hAnsi="Times New Roman" w:cs="Times New Roman"/>
                <w:sz w:val="28"/>
                <w:szCs w:val="28"/>
              </w:rPr>
            </w:pPr>
            <w:r>
              <w:rPr>
                <w:rFonts w:ascii="Times New Roman" w:hAnsi="Times New Roman" w:cs="Times New Roman"/>
                <w:sz w:val="28"/>
                <w:szCs w:val="28"/>
              </w:rPr>
              <w:t>2482,7</w:t>
            </w:r>
          </w:p>
        </w:tc>
      </w:tr>
      <w:tr w:rsidR="002B3CA8" w:rsidRPr="00526A48" w:rsidTr="002B3CA8">
        <w:trPr>
          <w:trHeight w:val="300"/>
          <w:jc w:val="center"/>
        </w:trPr>
        <w:tc>
          <w:tcPr>
            <w:tcW w:w="2362" w:type="pct"/>
            <w:tcBorders>
              <w:bottom w:val="single" w:sz="18" w:space="0" w:color="auto"/>
            </w:tcBorders>
            <w:noWrap/>
            <w:vAlign w:val="center"/>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lastRenderedPageBreak/>
              <w:t>На потреби водовідведення</w:t>
            </w:r>
          </w:p>
        </w:tc>
        <w:tc>
          <w:tcPr>
            <w:tcW w:w="879" w:type="pct"/>
            <w:tcBorders>
              <w:bottom w:val="single" w:sz="18" w:space="0" w:color="auto"/>
            </w:tcBorders>
            <w:vAlign w:val="center"/>
          </w:tcPr>
          <w:p w:rsidR="002B3CA8" w:rsidRPr="00526A48" w:rsidRDefault="0033767F" w:rsidP="00526A48">
            <w:pPr>
              <w:jc w:val="both"/>
              <w:rPr>
                <w:rFonts w:ascii="Times New Roman" w:hAnsi="Times New Roman" w:cs="Times New Roman"/>
                <w:sz w:val="28"/>
                <w:szCs w:val="28"/>
              </w:rPr>
            </w:pPr>
            <w:r>
              <w:rPr>
                <w:rFonts w:ascii="Times New Roman" w:hAnsi="Times New Roman" w:cs="Times New Roman"/>
                <w:sz w:val="28"/>
                <w:szCs w:val="28"/>
              </w:rPr>
              <w:t>1632,8</w:t>
            </w:r>
          </w:p>
        </w:tc>
        <w:tc>
          <w:tcPr>
            <w:tcW w:w="879" w:type="pct"/>
            <w:tcBorders>
              <w:bottom w:val="single" w:sz="18" w:space="0" w:color="auto"/>
            </w:tcBorders>
            <w:noWrap/>
            <w:vAlign w:val="center"/>
          </w:tcPr>
          <w:p w:rsidR="002B3CA8" w:rsidRPr="00526A48" w:rsidRDefault="00F7793E" w:rsidP="00526A48">
            <w:pPr>
              <w:jc w:val="both"/>
              <w:rPr>
                <w:rFonts w:ascii="Times New Roman" w:hAnsi="Times New Roman" w:cs="Times New Roman"/>
                <w:sz w:val="28"/>
                <w:szCs w:val="28"/>
              </w:rPr>
            </w:pPr>
            <w:r>
              <w:rPr>
                <w:rFonts w:ascii="Times New Roman" w:hAnsi="Times New Roman" w:cs="Times New Roman"/>
                <w:sz w:val="28"/>
                <w:szCs w:val="28"/>
              </w:rPr>
              <w:t>1714,9</w:t>
            </w:r>
          </w:p>
        </w:tc>
        <w:tc>
          <w:tcPr>
            <w:tcW w:w="880" w:type="pct"/>
            <w:tcBorders>
              <w:bottom w:val="single" w:sz="18" w:space="0" w:color="auto"/>
            </w:tcBorders>
            <w:noWrap/>
            <w:vAlign w:val="center"/>
          </w:tcPr>
          <w:p w:rsidR="002B3CA8" w:rsidRPr="00526A48" w:rsidRDefault="00F7793E" w:rsidP="00526A48">
            <w:pPr>
              <w:jc w:val="both"/>
              <w:rPr>
                <w:rFonts w:ascii="Times New Roman" w:hAnsi="Times New Roman" w:cs="Times New Roman"/>
                <w:sz w:val="28"/>
                <w:szCs w:val="28"/>
              </w:rPr>
            </w:pPr>
            <w:r>
              <w:rPr>
                <w:rFonts w:ascii="Times New Roman" w:hAnsi="Times New Roman" w:cs="Times New Roman"/>
                <w:sz w:val="28"/>
                <w:szCs w:val="28"/>
              </w:rPr>
              <w:t>1709,9</w:t>
            </w:r>
          </w:p>
        </w:tc>
      </w:tr>
    </w:tbl>
    <w:p w:rsidR="001E7CEC" w:rsidRDefault="001E7CEC" w:rsidP="003F664E">
      <w:pPr>
        <w:ind w:firstLine="709"/>
        <w:jc w:val="both"/>
        <w:rPr>
          <w:rFonts w:ascii="Times New Roman" w:hAnsi="Times New Roman" w:cs="Times New Roman"/>
          <w:b/>
          <w:sz w:val="28"/>
          <w:szCs w:val="28"/>
        </w:rPr>
      </w:pPr>
    </w:p>
    <w:p w:rsidR="001E7CEC" w:rsidRPr="0074069D" w:rsidRDefault="00E05D2F" w:rsidP="001E7CEC">
      <w:pPr>
        <w:rPr>
          <w:rFonts w:ascii="Times New Roman" w:hAnsi="Times New Roman" w:cs="Times New Roman"/>
          <w:b/>
          <w:color w:val="C00000"/>
          <w:sz w:val="28"/>
          <w:szCs w:val="28"/>
        </w:rPr>
      </w:pPr>
      <w:r>
        <w:rPr>
          <w:rFonts w:ascii="Times New Roman" w:hAnsi="Times New Roman" w:cs="Times New Roman"/>
          <w:b/>
          <w:sz w:val="28"/>
          <w:szCs w:val="28"/>
        </w:rPr>
        <w:t>3</w:t>
      </w:r>
      <w:r w:rsidR="001E7CEC" w:rsidRPr="0074069D">
        <w:rPr>
          <w:rFonts w:ascii="Times New Roman" w:hAnsi="Times New Roman" w:cs="Times New Roman"/>
          <w:b/>
          <w:sz w:val="28"/>
          <w:szCs w:val="28"/>
        </w:rPr>
        <w:t>.</w:t>
      </w:r>
      <w:r w:rsidR="0074069D" w:rsidRPr="0074069D">
        <w:rPr>
          <w:rFonts w:ascii="Times New Roman" w:hAnsi="Times New Roman" w:cs="Times New Roman"/>
          <w:b/>
          <w:sz w:val="28"/>
          <w:szCs w:val="28"/>
        </w:rPr>
        <w:t>2.</w:t>
      </w:r>
      <w:r w:rsidR="001E7CEC" w:rsidRPr="0074069D">
        <w:rPr>
          <w:rFonts w:ascii="Times New Roman" w:hAnsi="Times New Roman" w:cs="Times New Roman"/>
          <w:b/>
          <w:color w:val="C00000"/>
          <w:sz w:val="28"/>
          <w:szCs w:val="28"/>
        </w:rPr>
        <w:t xml:space="preserve"> Водопостачання КП «Господар»</w:t>
      </w:r>
    </w:p>
    <w:p w:rsidR="001E7CEC" w:rsidRPr="00AE514D" w:rsidRDefault="001E7CEC" w:rsidP="00980AB2">
      <w:pPr>
        <w:jc w:val="both"/>
        <w:rPr>
          <w:rFonts w:ascii="Times New Roman" w:hAnsi="Times New Roman" w:cs="Times New Roman"/>
          <w:color w:val="C00000"/>
          <w:sz w:val="28"/>
          <w:szCs w:val="28"/>
        </w:rPr>
      </w:pPr>
      <w:r w:rsidRPr="001E7CEC">
        <w:rPr>
          <w:rFonts w:ascii="Times New Roman" w:hAnsi="Times New Roman" w:cs="Times New Roman"/>
          <w:color w:val="C00000"/>
          <w:sz w:val="28"/>
          <w:szCs w:val="28"/>
        </w:rPr>
        <w:t xml:space="preserve">  Джерелом водопостачання </w:t>
      </w:r>
      <w:r w:rsidR="00980AB2">
        <w:rPr>
          <w:rFonts w:ascii="Times New Roman" w:hAnsi="Times New Roman" w:cs="Times New Roman"/>
          <w:color w:val="C00000"/>
          <w:sz w:val="28"/>
          <w:szCs w:val="28"/>
        </w:rPr>
        <w:t xml:space="preserve"> населених пунктів Мала Снітинка та Мала Офірна </w:t>
      </w:r>
      <w:r w:rsidRPr="001E7CEC">
        <w:rPr>
          <w:rFonts w:ascii="Times New Roman" w:hAnsi="Times New Roman" w:cs="Times New Roman"/>
          <w:color w:val="C00000"/>
          <w:sz w:val="28"/>
          <w:szCs w:val="28"/>
        </w:rPr>
        <w:t>є арт</w:t>
      </w:r>
      <w:r w:rsidR="004D365E">
        <w:rPr>
          <w:rFonts w:ascii="Times New Roman" w:hAnsi="Times New Roman" w:cs="Times New Roman"/>
          <w:color w:val="C00000"/>
          <w:sz w:val="28"/>
          <w:szCs w:val="28"/>
        </w:rPr>
        <w:t xml:space="preserve">езіанська свердловина </w:t>
      </w:r>
      <w:r w:rsidR="00AE514D">
        <w:rPr>
          <w:rFonts w:ascii="Times New Roman" w:hAnsi="Times New Roman" w:cs="Times New Roman"/>
          <w:color w:val="C00000"/>
          <w:sz w:val="28"/>
          <w:szCs w:val="28"/>
        </w:rPr>
        <w:t>№436</w:t>
      </w:r>
      <w:r w:rsidRPr="001E7CEC">
        <w:rPr>
          <w:rFonts w:ascii="Times New Roman" w:hAnsi="Times New Roman" w:cs="Times New Roman"/>
          <w:color w:val="C00000"/>
          <w:sz w:val="28"/>
          <w:szCs w:val="28"/>
        </w:rPr>
        <w:t xml:space="preserve">, яка знаходиться в с.Мала Снітинка </w:t>
      </w:r>
      <w:r w:rsidR="00AE514D">
        <w:rPr>
          <w:rFonts w:ascii="Times New Roman" w:hAnsi="Times New Roman" w:cs="Times New Roman"/>
          <w:color w:val="C00000"/>
          <w:sz w:val="28"/>
          <w:szCs w:val="28"/>
        </w:rPr>
        <w:t>(</w:t>
      </w:r>
      <w:r w:rsidRPr="001E7CEC">
        <w:rPr>
          <w:rFonts w:ascii="Times New Roman" w:hAnsi="Times New Roman" w:cs="Times New Roman"/>
          <w:color w:val="C00000"/>
          <w:sz w:val="28"/>
          <w:szCs w:val="28"/>
        </w:rPr>
        <w:t>в лісосмузі</w:t>
      </w:r>
      <w:r w:rsidR="00AE514D">
        <w:rPr>
          <w:rFonts w:ascii="Times New Roman" w:hAnsi="Times New Roman" w:cs="Times New Roman"/>
          <w:color w:val="C00000"/>
          <w:sz w:val="28"/>
          <w:szCs w:val="28"/>
        </w:rPr>
        <w:t>) та побудована  у 1967 році</w:t>
      </w:r>
      <w:r w:rsidRPr="001E7CEC">
        <w:rPr>
          <w:rFonts w:ascii="Times New Roman" w:hAnsi="Times New Roman" w:cs="Times New Roman"/>
          <w:color w:val="C00000"/>
          <w:sz w:val="28"/>
          <w:szCs w:val="28"/>
        </w:rPr>
        <w:t>.</w:t>
      </w:r>
      <w:r w:rsidR="004D365E">
        <w:rPr>
          <w:rFonts w:ascii="Times New Roman" w:hAnsi="Times New Roman" w:cs="Times New Roman"/>
          <w:color w:val="C00000"/>
          <w:sz w:val="28"/>
          <w:szCs w:val="28"/>
        </w:rPr>
        <w:t xml:space="preserve"> Глибина  свердловини </w:t>
      </w:r>
      <w:r w:rsidR="005F5FBE">
        <w:rPr>
          <w:rFonts w:ascii="Times New Roman" w:hAnsi="Times New Roman" w:cs="Times New Roman"/>
          <w:color w:val="C00000"/>
          <w:sz w:val="28"/>
          <w:szCs w:val="28"/>
        </w:rPr>
        <w:t>–</w:t>
      </w:r>
      <w:r w:rsidRPr="001E7CEC">
        <w:rPr>
          <w:rFonts w:ascii="Times New Roman" w:hAnsi="Times New Roman" w:cs="Times New Roman"/>
          <w:color w:val="C00000"/>
          <w:sz w:val="28"/>
          <w:szCs w:val="28"/>
        </w:rPr>
        <w:t xml:space="preserve"> 60</w:t>
      </w:r>
      <w:r w:rsidR="005F5FBE">
        <w:rPr>
          <w:rFonts w:ascii="Times New Roman" w:hAnsi="Times New Roman" w:cs="Times New Roman"/>
          <w:color w:val="C00000"/>
          <w:sz w:val="28"/>
          <w:szCs w:val="28"/>
        </w:rPr>
        <w:t xml:space="preserve"> </w:t>
      </w:r>
      <w:r w:rsidRPr="001E7CEC">
        <w:rPr>
          <w:rFonts w:ascii="Times New Roman" w:hAnsi="Times New Roman" w:cs="Times New Roman"/>
          <w:color w:val="C00000"/>
          <w:sz w:val="28"/>
          <w:szCs w:val="28"/>
        </w:rPr>
        <w:t>м</w:t>
      </w:r>
      <w:r w:rsidR="00AE514D">
        <w:rPr>
          <w:rFonts w:ascii="Times New Roman" w:hAnsi="Times New Roman" w:cs="Times New Roman"/>
          <w:color w:val="C00000"/>
          <w:sz w:val="28"/>
          <w:szCs w:val="28"/>
        </w:rPr>
        <w:t>, статичний рівень води – 27 м, динамічний -32,5 м</w:t>
      </w:r>
      <w:r w:rsidRPr="001E7CEC">
        <w:rPr>
          <w:rFonts w:ascii="Times New Roman" w:hAnsi="Times New Roman" w:cs="Times New Roman"/>
          <w:color w:val="C00000"/>
          <w:sz w:val="28"/>
          <w:szCs w:val="28"/>
        </w:rPr>
        <w:t xml:space="preserve"> </w:t>
      </w:r>
      <w:r w:rsidR="005F5FBE">
        <w:rPr>
          <w:rFonts w:ascii="Times New Roman" w:hAnsi="Times New Roman" w:cs="Times New Roman"/>
          <w:color w:val="C00000"/>
          <w:sz w:val="28"/>
          <w:szCs w:val="28"/>
        </w:rPr>
        <w:t>та продуктивність 4м куб/годину</w:t>
      </w:r>
      <w:r w:rsidRPr="001E7CEC">
        <w:rPr>
          <w:rFonts w:ascii="Times New Roman" w:hAnsi="Times New Roman" w:cs="Times New Roman"/>
          <w:color w:val="C00000"/>
          <w:sz w:val="28"/>
          <w:szCs w:val="28"/>
        </w:rPr>
        <w:t>.</w:t>
      </w:r>
      <w:r w:rsidR="005F5FBE">
        <w:rPr>
          <w:rFonts w:ascii="Times New Roman" w:hAnsi="Times New Roman" w:cs="Times New Roman"/>
          <w:color w:val="C00000"/>
          <w:sz w:val="28"/>
          <w:szCs w:val="28"/>
        </w:rPr>
        <w:t xml:space="preserve"> </w:t>
      </w:r>
      <w:r w:rsidRPr="001E7CEC">
        <w:rPr>
          <w:rFonts w:ascii="Times New Roman" w:hAnsi="Times New Roman" w:cs="Times New Roman"/>
          <w:color w:val="C00000"/>
          <w:sz w:val="28"/>
          <w:szCs w:val="28"/>
        </w:rPr>
        <w:t>Загальна потужність водозабору складає 68м куб/добу. Свердловина облаштована насосним агрегатом ЄЦВ -6,5-80 АМТ3.246.001ПС.</w:t>
      </w:r>
      <w:r w:rsidR="00AE514D">
        <w:rPr>
          <w:rFonts w:ascii="Times New Roman" w:hAnsi="Times New Roman" w:cs="Times New Roman"/>
          <w:color w:val="C00000"/>
          <w:sz w:val="28"/>
          <w:szCs w:val="28"/>
        </w:rPr>
        <w:t xml:space="preserve"> Територія свердловини огороджена дерев</w:t>
      </w:r>
      <w:r w:rsidR="00AE514D" w:rsidRPr="00AE514D">
        <w:rPr>
          <w:rFonts w:ascii="Times New Roman" w:hAnsi="Times New Roman" w:cs="Times New Roman"/>
          <w:color w:val="C00000"/>
          <w:sz w:val="28"/>
          <w:szCs w:val="28"/>
          <w:lang w:val="ru-RU"/>
        </w:rPr>
        <w:t>’</w:t>
      </w:r>
      <w:r w:rsidR="00AE514D">
        <w:rPr>
          <w:rFonts w:ascii="Times New Roman" w:hAnsi="Times New Roman" w:cs="Times New Roman"/>
          <w:color w:val="C00000"/>
          <w:sz w:val="28"/>
          <w:szCs w:val="28"/>
        </w:rPr>
        <w:t>яною огорожею.</w:t>
      </w:r>
    </w:p>
    <w:p w:rsidR="001E7CEC" w:rsidRDefault="001E7CEC" w:rsidP="00980AB2">
      <w:pPr>
        <w:jc w:val="both"/>
        <w:rPr>
          <w:rFonts w:ascii="Times New Roman" w:hAnsi="Times New Roman" w:cs="Times New Roman"/>
          <w:color w:val="C00000"/>
          <w:sz w:val="28"/>
          <w:szCs w:val="28"/>
        </w:rPr>
      </w:pPr>
      <w:r w:rsidRPr="001E7CEC">
        <w:rPr>
          <w:rFonts w:ascii="Times New Roman" w:hAnsi="Times New Roman" w:cs="Times New Roman"/>
          <w:color w:val="C00000"/>
          <w:sz w:val="28"/>
          <w:szCs w:val="28"/>
        </w:rPr>
        <w:t>Вода від свердловини</w:t>
      </w:r>
      <w:r w:rsidR="005F5FBE">
        <w:rPr>
          <w:rFonts w:ascii="Times New Roman" w:hAnsi="Times New Roman" w:cs="Times New Roman"/>
          <w:color w:val="C00000"/>
          <w:sz w:val="28"/>
          <w:szCs w:val="28"/>
        </w:rPr>
        <w:t xml:space="preserve"> водогоном подається до водонапі</w:t>
      </w:r>
      <w:r w:rsidRPr="001E7CEC">
        <w:rPr>
          <w:rFonts w:ascii="Times New Roman" w:hAnsi="Times New Roman" w:cs="Times New Roman"/>
          <w:color w:val="C00000"/>
          <w:sz w:val="28"/>
          <w:szCs w:val="28"/>
        </w:rPr>
        <w:t>рної башти продуктивністю 25м куб.</w:t>
      </w:r>
    </w:p>
    <w:p w:rsidR="001E7CEC" w:rsidRDefault="003670FA" w:rsidP="001E7CEC">
      <w:pPr>
        <w:rPr>
          <w:rFonts w:ascii="Times New Roman" w:hAnsi="Times New Roman" w:cs="Times New Roman"/>
          <w:color w:val="C00000"/>
          <w:sz w:val="28"/>
          <w:szCs w:val="28"/>
        </w:rPr>
      </w:pPr>
      <w:r>
        <w:rPr>
          <w:rFonts w:ascii="Times New Roman" w:hAnsi="Times New Roman" w:cs="Times New Roman"/>
          <w:color w:val="C00000"/>
          <w:sz w:val="28"/>
          <w:szCs w:val="28"/>
        </w:rPr>
        <w:tab/>
      </w:r>
      <w:r w:rsidR="00AE514D">
        <w:rPr>
          <w:rFonts w:ascii="Times New Roman" w:hAnsi="Times New Roman" w:cs="Times New Roman"/>
          <w:color w:val="C00000"/>
          <w:sz w:val="28"/>
          <w:szCs w:val="28"/>
        </w:rPr>
        <w:t xml:space="preserve">Загальна характеристика </w:t>
      </w:r>
      <w:r w:rsidR="001E7CEC" w:rsidRPr="001E7CEC">
        <w:rPr>
          <w:rFonts w:ascii="Times New Roman" w:hAnsi="Times New Roman" w:cs="Times New Roman"/>
          <w:color w:val="C00000"/>
          <w:sz w:val="28"/>
          <w:szCs w:val="28"/>
        </w:rPr>
        <w:t xml:space="preserve">розподільної водопровідної системи </w:t>
      </w:r>
    </w:p>
    <w:p w:rsidR="00A135FE" w:rsidRDefault="00A135FE" w:rsidP="001E7CEC">
      <w:pPr>
        <w:rPr>
          <w:rFonts w:ascii="Times New Roman" w:hAnsi="Times New Roman" w:cs="Times New Roman"/>
          <w:color w:val="C00000"/>
          <w:sz w:val="28"/>
          <w:szCs w:val="28"/>
        </w:rPr>
      </w:pPr>
      <w:r>
        <w:rPr>
          <w:rFonts w:ascii="Times New Roman" w:hAnsi="Times New Roman" w:cs="Times New Roman"/>
          <w:color w:val="C00000"/>
          <w:sz w:val="28"/>
          <w:szCs w:val="28"/>
        </w:rPr>
        <w:t>Таблиця 8</w:t>
      </w:r>
    </w:p>
    <w:tbl>
      <w:tblPr>
        <w:tblStyle w:val="af"/>
        <w:tblW w:w="0" w:type="auto"/>
        <w:tblLook w:val="04A0"/>
      </w:tblPr>
      <w:tblGrid>
        <w:gridCol w:w="1696"/>
        <w:gridCol w:w="2804"/>
        <w:gridCol w:w="1730"/>
      </w:tblGrid>
      <w:tr w:rsidR="00663878" w:rsidRPr="00844B25" w:rsidTr="00261CFE">
        <w:tc>
          <w:tcPr>
            <w:tcW w:w="1696" w:type="dxa"/>
          </w:tcPr>
          <w:p w:rsidR="00663878" w:rsidRPr="00261CFE" w:rsidRDefault="00663878" w:rsidP="00261CFE">
            <w:pPr>
              <w:rPr>
                <w:color w:val="C00000"/>
                <w:sz w:val="28"/>
                <w:szCs w:val="28"/>
              </w:rPr>
            </w:pPr>
            <w:r w:rsidRPr="00261CFE">
              <w:rPr>
                <w:color w:val="C00000"/>
                <w:sz w:val="28"/>
                <w:szCs w:val="28"/>
              </w:rPr>
              <w:t>Матеріал труб</w:t>
            </w:r>
          </w:p>
        </w:tc>
        <w:tc>
          <w:tcPr>
            <w:tcW w:w="4534" w:type="dxa"/>
            <w:gridSpan w:val="2"/>
          </w:tcPr>
          <w:p w:rsidR="00663878" w:rsidRPr="00261CFE" w:rsidRDefault="00663878" w:rsidP="00261CFE">
            <w:pPr>
              <w:rPr>
                <w:color w:val="C00000"/>
                <w:sz w:val="28"/>
                <w:szCs w:val="28"/>
              </w:rPr>
            </w:pPr>
            <w:r w:rsidRPr="00261CFE">
              <w:rPr>
                <w:color w:val="C00000"/>
                <w:sz w:val="28"/>
                <w:szCs w:val="28"/>
              </w:rPr>
              <w:t>Протяжність мереж</w:t>
            </w:r>
            <w:r w:rsidR="00CA2F28" w:rsidRPr="00261CFE">
              <w:rPr>
                <w:color w:val="C00000"/>
                <w:sz w:val="28"/>
                <w:szCs w:val="28"/>
              </w:rPr>
              <w:t>,</w:t>
            </w:r>
            <w:r w:rsidRPr="00261CFE">
              <w:rPr>
                <w:color w:val="C00000"/>
                <w:sz w:val="28"/>
                <w:szCs w:val="28"/>
              </w:rPr>
              <w:t xml:space="preserve"> км</w:t>
            </w:r>
          </w:p>
        </w:tc>
      </w:tr>
      <w:tr w:rsidR="00663878" w:rsidRPr="00844B25" w:rsidTr="00261CFE">
        <w:tc>
          <w:tcPr>
            <w:tcW w:w="1696" w:type="dxa"/>
          </w:tcPr>
          <w:p w:rsidR="00663878" w:rsidRPr="00261CFE" w:rsidRDefault="00663878" w:rsidP="00261CFE">
            <w:pPr>
              <w:rPr>
                <w:color w:val="C00000"/>
                <w:sz w:val="28"/>
                <w:szCs w:val="28"/>
              </w:rPr>
            </w:pPr>
            <w:r w:rsidRPr="00261CFE">
              <w:rPr>
                <w:color w:val="C00000"/>
                <w:sz w:val="28"/>
                <w:szCs w:val="28"/>
              </w:rPr>
              <w:t>Чавун</w:t>
            </w:r>
          </w:p>
        </w:tc>
        <w:tc>
          <w:tcPr>
            <w:tcW w:w="4534" w:type="dxa"/>
            <w:gridSpan w:val="2"/>
          </w:tcPr>
          <w:p w:rsidR="00663878" w:rsidRPr="00261CFE" w:rsidRDefault="00663878" w:rsidP="00261CFE">
            <w:pPr>
              <w:rPr>
                <w:color w:val="C00000"/>
                <w:sz w:val="28"/>
                <w:szCs w:val="28"/>
                <w:lang w:val="en-US"/>
              </w:rPr>
            </w:pPr>
            <w:r w:rsidRPr="00261CFE">
              <w:rPr>
                <w:color w:val="C00000"/>
                <w:sz w:val="28"/>
                <w:szCs w:val="28"/>
              </w:rPr>
              <w:t xml:space="preserve">2,2 </w:t>
            </w:r>
          </w:p>
        </w:tc>
      </w:tr>
      <w:tr w:rsidR="00663878" w:rsidRPr="00844B25" w:rsidTr="00261CFE">
        <w:tc>
          <w:tcPr>
            <w:tcW w:w="1696" w:type="dxa"/>
          </w:tcPr>
          <w:p w:rsidR="00663878" w:rsidRPr="00261CFE" w:rsidRDefault="00663878" w:rsidP="00261CFE">
            <w:pPr>
              <w:rPr>
                <w:color w:val="C00000"/>
                <w:sz w:val="28"/>
                <w:szCs w:val="28"/>
              </w:rPr>
            </w:pPr>
            <w:r w:rsidRPr="00261CFE">
              <w:rPr>
                <w:color w:val="C00000"/>
                <w:sz w:val="28"/>
                <w:szCs w:val="28"/>
              </w:rPr>
              <w:t>Поліетилен</w:t>
            </w:r>
          </w:p>
        </w:tc>
        <w:tc>
          <w:tcPr>
            <w:tcW w:w="4534" w:type="dxa"/>
            <w:gridSpan w:val="2"/>
          </w:tcPr>
          <w:p w:rsidR="00663878" w:rsidRPr="00261CFE" w:rsidRDefault="00663878" w:rsidP="00261CFE">
            <w:pPr>
              <w:rPr>
                <w:color w:val="C00000"/>
                <w:sz w:val="28"/>
                <w:szCs w:val="28"/>
              </w:rPr>
            </w:pPr>
            <w:r w:rsidRPr="00261CFE">
              <w:rPr>
                <w:color w:val="C00000"/>
                <w:sz w:val="28"/>
                <w:szCs w:val="28"/>
              </w:rPr>
              <w:t>3,0</w:t>
            </w:r>
          </w:p>
        </w:tc>
      </w:tr>
      <w:tr w:rsidR="00663878" w:rsidRPr="00844B25" w:rsidTr="00261CFE">
        <w:trPr>
          <w:trHeight w:val="15"/>
        </w:trPr>
        <w:tc>
          <w:tcPr>
            <w:tcW w:w="1696" w:type="dxa"/>
          </w:tcPr>
          <w:p w:rsidR="00663878" w:rsidRPr="00261CFE" w:rsidRDefault="00663878" w:rsidP="00261CFE">
            <w:pPr>
              <w:rPr>
                <w:color w:val="C00000"/>
                <w:sz w:val="28"/>
                <w:szCs w:val="28"/>
              </w:rPr>
            </w:pPr>
            <w:r w:rsidRPr="00261CFE">
              <w:rPr>
                <w:color w:val="C00000"/>
                <w:sz w:val="28"/>
                <w:szCs w:val="28"/>
              </w:rPr>
              <w:t>Усього</w:t>
            </w:r>
          </w:p>
        </w:tc>
        <w:tc>
          <w:tcPr>
            <w:tcW w:w="4534" w:type="dxa"/>
            <w:gridSpan w:val="2"/>
          </w:tcPr>
          <w:p w:rsidR="00663878" w:rsidRPr="00261CFE" w:rsidRDefault="00663878" w:rsidP="00261CFE">
            <w:pPr>
              <w:rPr>
                <w:color w:val="C00000"/>
                <w:sz w:val="28"/>
                <w:szCs w:val="28"/>
              </w:rPr>
            </w:pPr>
            <w:r w:rsidRPr="00261CFE">
              <w:rPr>
                <w:color w:val="C00000"/>
                <w:sz w:val="28"/>
                <w:szCs w:val="28"/>
              </w:rPr>
              <w:t>5,2</w:t>
            </w:r>
          </w:p>
        </w:tc>
      </w:tr>
      <w:tr w:rsidR="00663878" w:rsidRPr="00844B25" w:rsidTr="00261CFE">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1730" w:type="dxa"/>
          <w:trHeight w:val="100"/>
        </w:trPr>
        <w:tc>
          <w:tcPr>
            <w:tcW w:w="4500" w:type="dxa"/>
            <w:gridSpan w:val="2"/>
          </w:tcPr>
          <w:p w:rsidR="00663878" w:rsidRPr="00844B25" w:rsidRDefault="00663878" w:rsidP="00261CFE">
            <w:pPr>
              <w:rPr>
                <w:color w:val="C00000"/>
                <w:sz w:val="24"/>
                <w:szCs w:val="24"/>
              </w:rPr>
            </w:pPr>
          </w:p>
        </w:tc>
      </w:tr>
    </w:tbl>
    <w:p w:rsidR="001E7CEC" w:rsidRPr="001E7CEC" w:rsidRDefault="001E7CEC" w:rsidP="00350508">
      <w:pPr>
        <w:jc w:val="both"/>
        <w:rPr>
          <w:rFonts w:ascii="Times New Roman" w:hAnsi="Times New Roman" w:cs="Times New Roman"/>
          <w:color w:val="C00000"/>
          <w:sz w:val="28"/>
          <w:szCs w:val="28"/>
        </w:rPr>
      </w:pPr>
      <w:r w:rsidRPr="001E7CEC">
        <w:rPr>
          <w:rFonts w:ascii="Times New Roman" w:hAnsi="Times New Roman" w:cs="Times New Roman"/>
          <w:color w:val="C00000"/>
          <w:sz w:val="28"/>
          <w:szCs w:val="28"/>
        </w:rPr>
        <w:t>Облік води. За даними КП «Г</w:t>
      </w:r>
      <w:r w:rsidR="00350508">
        <w:rPr>
          <w:rFonts w:ascii="Times New Roman" w:hAnsi="Times New Roman" w:cs="Times New Roman"/>
          <w:color w:val="C00000"/>
          <w:sz w:val="28"/>
          <w:szCs w:val="28"/>
        </w:rPr>
        <w:t>осподар» кількість абонентів</w:t>
      </w:r>
      <w:r w:rsidRPr="001E7CEC">
        <w:rPr>
          <w:rFonts w:ascii="Times New Roman" w:hAnsi="Times New Roman" w:cs="Times New Roman"/>
          <w:color w:val="C00000"/>
          <w:sz w:val="28"/>
          <w:szCs w:val="28"/>
        </w:rPr>
        <w:t>,</w:t>
      </w:r>
      <w:r w:rsidR="00350508">
        <w:rPr>
          <w:rFonts w:ascii="Times New Roman" w:hAnsi="Times New Roman" w:cs="Times New Roman"/>
          <w:color w:val="C00000"/>
          <w:sz w:val="28"/>
          <w:szCs w:val="28"/>
        </w:rPr>
        <w:t xml:space="preserve"> </w:t>
      </w:r>
      <w:r w:rsidRPr="001E7CEC">
        <w:rPr>
          <w:rFonts w:ascii="Times New Roman" w:hAnsi="Times New Roman" w:cs="Times New Roman"/>
          <w:color w:val="C00000"/>
          <w:sz w:val="28"/>
          <w:szCs w:val="28"/>
        </w:rPr>
        <w:t xml:space="preserve">які отримують централізоване водопостачання </w:t>
      </w:r>
      <w:r w:rsidR="00350508">
        <w:rPr>
          <w:rFonts w:ascii="Times New Roman" w:hAnsi="Times New Roman" w:cs="Times New Roman"/>
          <w:color w:val="C00000"/>
          <w:sz w:val="28"/>
          <w:szCs w:val="28"/>
        </w:rPr>
        <w:t xml:space="preserve"> - 400 абонентів</w:t>
      </w:r>
      <w:r w:rsidRPr="001E7CEC">
        <w:rPr>
          <w:rFonts w:ascii="Times New Roman" w:hAnsi="Times New Roman" w:cs="Times New Roman"/>
          <w:color w:val="C00000"/>
          <w:sz w:val="28"/>
          <w:szCs w:val="28"/>
        </w:rPr>
        <w:t>,</w:t>
      </w:r>
      <w:r w:rsidR="00350508">
        <w:rPr>
          <w:rFonts w:ascii="Times New Roman" w:hAnsi="Times New Roman" w:cs="Times New Roman"/>
          <w:color w:val="C00000"/>
          <w:sz w:val="28"/>
          <w:szCs w:val="28"/>
        </w:rPr>
        <w:t xml:space="preserve"> а також </w:t>
      </w:r>
      <w:r w:rsidRPr="001E7CEC">
        <w:rPr>
          <w:rFonts w:ascii="Times New Roman" w:hAnsi="Times New Roman" w:cs="Times New Roman"/>
          <w:color w:val="C00000"/>
          <w:sz w:val="28"/>
          <w:szCs w:val="28"/>
        </w:rPr>
        <w:t xml:space="preserve">ЗДО «Веселка», МАЛ </w:t>
      </w:r>
      <w:r w:rsidRPr="001E7CEC">
        <w:rPr>
          <w:rFonts w:ascii="Times New Roman" w:hAnsi="Times New Roman" w:cs="Times New Roman"/>
          <w:color w:val="C00000"/>
          <w:sz w:val="28"/>
          <w:szCs w:val="28"/>
          <w:lang w:val="en-US"/>
        </w:rPr>
        <w:t>I</w:t>
      </w:r>
      <w:r w:rsidRPr="001E7CEC">
        <w:rPr>
          <w:rFonts w:ascii="Times New Roman" w:hAnsi="Times New Roman" w:cs="Times New Roman"/>
          <w:color w:val="C00000"/>
          <w:sz w:val="28"/>
          <w:szCs w:val="28"/>
        </w:rPr>
        <w:t>-</w:t>
      </w:r>
      <w:r w:rsidRPr="001E7CEC">
        <w:rPr>
          <w:rFonts w:ascii="Times New Roman" w:hAnsi="Times New Roman" w:cs="Times New Roman"/>
          <w:color w:val="C00000"/>
          <w:sz w:val="28"/>
          <w:szCs w:val="28"/>
          <w:lang w:val="en-US"/>
        </w:rPr>
        <w:t>III</w:t>
      </w:r>
      <w:r w:rsidRPr="001E7CEC">
        <w:rPr>
          <w:rFonts w:ascii="Times New Roman" w:hAnsi="Times New Roman" w:cs="Times New Roman"/>
          <w:color w:val="C00000"/>
          <w:sz w:val="28"/>
          <w:szCs w:val="28"/>
        </w:rPr>
        <w:t xml:space="preserve"> ст. ТОВ «Аміда». </w:t>
      </w:r>
    </w:p>
    <w:p w:rsidR="001E7CEC" w:rsidRPr="001E7CEC" w:rsidRDefault="001E7CEC" w:rsidP="00350508">
      <w:pPr>
        <w:jc w:val="both"/>
        <w:rPr>
          <w:rFonts w:ascii="Times New Roman" w:hAnsi="Times New Roman" w:cs="Times New Roman"/>
          <w:color w:val="C00000"/>
          <w:sz w:val="28"/>
          <w:szCs w:val="28"/>
        </w:rPr>
      </w:pPr>
      <w:r w:rsidRPr="001E7CEC">
        <w:rPr>
          <w:rFonts w:ascii="Times New Roman" w:hAnsi="Times New Roman" w:cs="Times New Roman"/>
          <w:color w:val="C00000"/>
          <w:sz w:val="28"/>
          <w:szCs w:val="28"/>
        </w:rPr>
        <w:t xml:space="preserve">    Розрахунок з абонентами здійснюється за встановленими нормами водоспоживачів та показаннями квартирних приладів обліку води.</w:t>
      </w:r>
    </w:p>
    <w:p w:rsidR="001E7CEC" w:rsidRDefault="001E7CEC" w:rsidP="00350508">
      <w:pPr>
        <w:jc w:val="both"/>
        <w:rPr>
          <w:rFonts w:ascii="Times New Roman" w:hAnsi="Times New Roman" w:cs="Times New Roman"/>
          <w:color w:val="C00000"/>
          <w:sz w:val="28"/>
          <w:szCs w:val="28"/>
        </w:rPr>
      </w:pPr>
      <w:r w:rsidRPr="001E7CEC">
        <w:rPr>
          <w:rFonts w:ascii="Times New Roman" w:hAnsi="Times New Roman" w:cs="Times New Roman"/>
          <w:color w:val="C00000"/>
          <w:sz w:val="28"/>
          <w:szCs w:val="28"/>
        </w:rPr>
        <w:t>Водний баланс</w:t>
      </w:r>
      <w:r w:rsidR="00350508">
        <w:rPr>
          <w:rFonts w:ascii="Times New Roman" w:hAnsi="Times New Roman" w:cs="Times New Roman"/>
          <w:color w:val="C00000"/>
          <w:sz w:val="28"/>
          <w:szCs w:val="28"/>
        </w:rPr>
        <w:t xml:space="preserve"> КП «Господар»</w:t>
      </w:r>
    </w:p>
    <w:p w:rsidR="00261CFE" w:rsidRPr="001E7CEC" w:rsidRDefault="00A135FE" w:rsidP="00350508">
      <w:pPr>
        <w:jc w:val="both"/>
        <w:rPr>
          <w:rFonts w:ascii="Times New Roman" w:hAnsi="Times New Roman" w:cs="Times New Roman"/>
          <w:color w:val="C00000"/>
          <w:sz w:val="28"/>
          <w:szCs w:val="28"/>
        </w:rPr>
      </w:pPr>
      <w:r>
        <w:rPr>
          <w:rFonts w:ascii="Times New Roman" w:hAnsi="Times New Roman" w:cs="Times New Roman"/>
          <w:color w:val="C00000"/>
          <w:sz w:val="28"/>
          <w:szCs w:val="28"/>
        </w:rPr>
        <w:t>Таблиця 9</w:t>
      </w:r>
    </w:p>
    <w:tbl>
      <w:tblPr>
        <w:tblStyle w:val="af"/>
        <w:tblW w:w="0" w:type="auto"/>
        <w:tblLook w:val="04A0"/>
      </w:tblPr>
      <w:tblGrid>
        <w:gridCol w:w="846"/>
        <w:gridCol w:w="2892"/>
        <w:gridCol w:w="1869"/>
        <w:gridCol w:w="1869"/>
        <w:gridCol w:w="1869"/>
      </w:tblGrid>
      <w:tr w:rsidR="001E7CEC" w:rsidRPr="001E7CEC" w:rsidTr="00AE514D">
        <w:tc>
          <w:tcPr>
            <w:tcW w:w="846" w:type="dxa"/>
          </w:tcPr>
          <w:p w:rsidR="001E7CEC" w:rsidRPr="001E7CEC" w:rsidRDefault="001E7CEC" w:rsidP="00AE514D">
            <w:pPr>
              <w:rPr>
                <w:color w:val="C00000"/>
                <w:sz w:val="28"/>
                <w:szCs w:val="28"/>
              </w:rPr>
            </w:pPr>
            <w:r w:rsidRPr="001E7CEC">
              <w:rPr>
                <w:color w:val="C00000"/>
                <w:sz w:val="28"/>
                <w:szCs w:val="28"/>
              </w:rPr>
              <w:t>Рік</w:t>
            </w:r>
          </w:p>
        </w:tc>
        <w:tc>
          <w:tcPr>
            <w:tcW w:w="2892" w:type="dxa"/>
          </w:tcPr>
          <w:p w:rsidR="001E7CEC" w:rsidRPr="001E7CEC" w:rsidRDefault="001E7CEC" w:rsidP="00AE514D">
            <w:pPr>
              <w:rPr>
                <w:color w:val="C00000"/>
                <w:sz w:val="28"/>
                <w:szCs w:val="28"/>
              </w:rPr>
            </w:pPr>
            <w:r w:rsidRPr="001E7CEC">
              <w:rPr>
                <w:color w:val="C00000"/>
                <w:sz w:val="28"/>
                <w:szCs w:val="28"/>
              </w:rPr>
              <w:t xml:space="preserve">Реалізовано </w:t>
            </w:r>
          </w:p>
        </w:tc>
        <w:tc>
          <w:tcPr>
            <w:tcW w:w="1869" w:type="dxa"/>
          </w:tcPr>
          <w:p w:rsidR="001E7CEC" w:rsidRPr="001E7CEC" w:rsidRDefault="001E7CEC" w:rsidP="00AE514D">
            <w:pPr>
              <w:rPr>
                <w:color w:val="C00000"/>
                <w:sz w:val="28"/>
                <w:szCs w:val="28"/>
              </w:rPr>
            </w:pPr>
            <w:r w:rsidRPr="001E7CEC">
              <w:rPr>
                <w:color w:val="C00000"/>
                <w:sz w:val="28"/>
                <w:szCs w:val="28"/>
              </w:rPr>
              <w:t>Витрати на власні потреби</w:t>
            </w:r>
          </w:p>
        </w:tc>
        <w:tc>
          <w:tcPr>
            <w:tcW w:w="1869" w:type="dxa"/>
          </w:tcPr>
          <w:p w:rsidR="001E7CEC" w:rsidRPr="001E7CEC" w:rsidRDefault="001E7CEC" w:rsidP="00AE514D">
            <w:pPr>
              <w:rPr>
                <w:color w:val="C00000"/>
                <w:sz w:val="28"/>
                <w:szCs w:val="28"/>
              </w:rPr>
            </w:pPr>
            <w:r w:rsidRPr="001E7CEC">
              <w:rPr>
                <w:color w:val="C00000"/>
                <w:sz w:val="28"/>
                <w:szCs w:val="28"/>
              </w:rPr>
              <w:t xml:space="preserve">Втрати та не облічені витрати води </w:t>
            </w:r>
          </w:p>
        </w:tc>
        <w:tc>
          <w:tcPr>
            <w:tcW w:w="1869" w:type="dxa"/>
          </w:tcPr>
          <w:p w:rsidR="001E7CEC" w:rsidRPr="001E7CEC" w:rsidRDefault="001E7CEC" w:rsidP="00AE514D">
            <w:pPr>
              <w:rPr>
                <w:color w:val="C00000"/>
                <w:sz w:val="28"/>
                <w:szCs w:val="28"/>
              </w:rPr>
            </w:pPr>
            <w:r w:rsidRPr="001E7CEC">
              <w:rPr>
                <w:color w:val="C00000"/>
                <w:sz w:val="28"/>
                <w:szCs w:val="28"/>
              </w:rPr>
              <w:t>Піднято води насосом</w:t>
            </w:r>
          </w:p>
        </w:tc>
      </w:tr>
      <w:tr w:rsidR="001E7CEC" w:rsidRPr="001E7CEC" w:rsidTr="00AE514D">
        <w:tc>
          <w:tcPr>
            <w:tcW w:w="846" w:type="dxa"/>
          </w:tcPr>
          <w:p w:rsidR="001E7CEC" w:rsidRPr="001E7CEC" w:rsidRDefault="001E7CEC" w:rsidP="00AE514D">
            <w:pPr>
              <w:rPr>
                <w:color w:val="C00000"/>
                <w:sz w:val="28"/>
                <w:szCs w:val="28"/>
              </w:rPr>
            </w:pPr>
            <w:r w:rsidRPr="001E7CEC">
              <w:rPr>
                <w:color w:val="C00000"/>
                <w:sz w:val="28"/>
                <w:szCs w:val="28"/>
              </w:rPr>
              <w:t>2017</w:t>
            </w:r>
          </w:p>
        </w:tc>
        <w:tc>
          <w:tcPr>
            <w:tcW w:w="2892" w:type="dxa"/>
          </w:tcPr>
          <w:p w:rsidR="001E7CEC" w:rsidRPr="001E7CEC" w:rsidRDefault="001E7CEC" w:rsidP="00AE514D">
            <w:pPr>
              <w:rPr>
                <w:color w:val="C00000"/>
                <w:sz w:val="28"/>
                <w:szCs w:val="28"/>
              </w:rPr>
            </w:pPr>
            <w:r w:rsidRPr="001E7CEC">
              <w:rPr>
                <w:color w:val="C00000"/>
                <w:sz w:val="28"/>
                <w:szCs w:val="28"/>
              </w:rPr>
              <w:t>24752</w:t>
            </w:r>
          </w:p>
        </w:tc>
        <w:tc>
          <w:tcPr>
            <w:tcW w:w="1869" w:type="dxa"/>
          </w:tcPr>
          <w:p w:rsidR="001E7CEC" w:rsidRPr="001E7CEC" w:rsidRDefault="001E7CEC" w:rsidP="00AE514D">
            <w:pPr>
              <w:rPr>
                <w:color w:val="C00000"/>
                <w:sz w:val="28"/>
                <w:szCs w:val="28"/>
              </w:rPr>
            </w:pPr>
            <w:r w:rsidRPr="001E7CEC">
              <w:rPr>
                <w:color w:val="C00000"/>
                <w:sz w:val="28"/>
                <w:szCs w:val="28"/>
              </w:rPr>
              <w:t>1,15</w:t>
            </w:r>
          </w:p>
        </w:tc>
        <w:tc>
          <w:tcPr>
            <w:tcW w:w="1869" w:type="dxa"/>
          </w:tcPr>
          <w:p w:rsidR="001E7CEC" w:rsidRPr="001E7CEC" w:rsidRDefault="001E7CEC" w:rsidP="00AE514D">
            <w:pPr>
              <w:rPr>
                <w:color w:val="C00000"/>
                <w:sz w:val="28"/>
                <w:szCs w:val="28"/>
              </w:rPr>
            </w:pPr>
            <w:r w:rsidRPr="001E7CEC">
              <w:rPr>
                <w:color w:val="C00000"/>
                <w:sz w:val="28"/>
                <w:szCs w:val="28"/>
              </w:rPr>
              <w:t>0,87</w:t>
            </w:r>
          </w:p>
        </w:tc>
        <w:tc>
          <w:tcPr>
            <w:tcW w:w="1869" w:type="dxa"/>
          </w:tcPr>
          <w:p w:rsidR="001E7CEC" w:rsidRPr="001E7CEC" w:rsidRDefault="001E7CEC" w:rsidP="00AE514D">
            <w:pPr>
              <w:rPr>
                <w:color w:val="C00000"/>
                <w:sz w:val="28"/>
                <w:szCs w:val="28"/>
              </w:rPr>
            </w:pPr>
            <w:r w:rsidRPr="001E7CEC">
              <w:rPr>
                <w:color w:val="C00000"/>
                <w:sz w:val="28"/>
                <w:szCs w:val="28"/>
              </w:rPr>
              <w:t>24752</w:t>
            </w:r>
          </w:p>
        </w:tc>
      </w:tr>
      <w:tr w:rsidR="001E7CEC" w:rsidRPr="001E7CEC" w:rsidTr="00AE514D">
        <w:tc>
          <w:tcPr>
            <w:tcW w:w="846" w:type="dxa"/>
          </w:tcPr>
          <w:p w:rsidR="001E7CEC" w:rsidRPr="001E7CEC" w:rsidRDefault="001E7CEC" w:rsidP="00AE514D">
            <w:pPr>
              <w:rPr>
                <w:color w:val="C00000"/>
                <w:sz w:val="28"/>
                <w:szCs w:val="28"/>
              </w:rPr>
            </w:pPr>
            <w:r w:rsidRPr="001E7CEC">
              <w:rPr>
                <w:color w:val="C00000"/>
                <w:sz w:val="28"/>
                <w:szCs w:val="28"/>
              </w:rPr>
              <w:t>2018</w:t>
            </w:r>
          </w:p>
        </w:tc>
        <w:tc>
          <w:tcPr>
            <w:tcW w:w="2892" w:type="dxa"/>
          </w:tcPr>
          <w:p w:rsidR="001E7CEC" w:rsidRPr="001E7CEC" w:rsidRDefault="001E7CEC" w:rsidP="00AE514D">
            <w:pPr>
              <w:rPr>
                <w:color w:val="C00000"/>
                <w:sz w:val="28"/>
                <w:szCs w:val="28"/>
              </w:rPr>
            </w:pPr>
            <w:r w:rsidRPr="001E7CEC">
              <w:rPr>
                <w:color w:val="C00000"/>
                <w:sz w:val="28"/>
                <w:szCs w:val="28"/>
              </w:rPr>
              <w:t>24480</w:t>
            </w:r>
          </w:p>
        </w:tc>
        <w:tc>
          <w:tcPr>
            <w:tcW w:w="1869" w:type="dxa"/>
          </w:tcPr>
          <w:p w:rsidR="001E7CEC" w:rsidRPr="001E7CEC" w:rsidRDefault="001E7CEC" w:rsidP="00AE514D">
            <w:pPr>
              <w:rPr>
                <w:color w:val="C00000"/>
                <w:sz w:val="28"/>
                <w:szCs w:val="28"/>
              </w:rPr>
            </w:pPr>
            <w:r w:rsidRPr="001E7CEC">
              <w:rPr>
                <w:color w:val="C00000"/>
                <w:sz w:val="28"/>
                <w:szCs w:val="28"/>
              </w:rPr>
              <w:t>1,15</w:t>
            </w:r>
          </w:p>
        </w:tc>
        <w:tc>
          <w:tcPr>
            <w:tcW w:w="1869" w:type="dxa"/>
          </w:tcPr>
          <w:p w:rsidR="001E7CEC" w:rsidRPr="001E7CEC" w:rsidRDefault="001E7CEC" w:rsidP="00AE514D">
            <w:pPr>
              <w:rPr>
                <w:color w:val="C00000"/>
                <w:sz w:val="28"/>
                <w:szCs w:val="28"/>
              </w:rPr>
            </w:pPr>
            <w:r w:rsidRPr="001E7CEC">
              <w:rPr>
                <w:color w:val="C00000"/>
                <w:sz w:val="28"/>
                <w:szCs w:val="28"/>
              </w:rPr>
              <w:t>0,87</w:t>
            </w:r>
          </w:p>
        </w:tc>
        <w:tc>
          <w:tcPr>
            <w:tcW w:w="1869" w:type="dxa"/>
          </w:tcPr>
          <w:p w:rsidR="001E7CEC" w:rsidRPr="001E7CEC" w:rsidRDefault="001E7CEC" w:rsidP="00AE514D">
            <w:pPr>
              <w:rPr>
                <w:color w:val="C00000"/>
                <w:sz w:val="28"/>
                <w:szCs w:val="28"/>
              </w:rPr>
            </w:pPr>
            <w:r w:rsidRPr="001E7CEC">
              <w:rPr>
                <w:color w:val="C00000"/>
                <w:sz w:val="28"/>
                <w:szCs w:val="28"/>
              </w:rPr>
              <w:t>24480</w:t>
            </w:r>
          </w:p>
        </w:tc>
      </w:tr>
      <w:tr w:rsidR="001E7CEC" w:rsidRPr="001E7CEC" w:rsidTr="00AE514D">
        <w:tc>
          <w:tcPr>
            <w:tcW w:w="846" w:type="dxa"/>
          </w:tcPr>
          <w:p w:rsidR="001E7CEC" w:rsidRPr="001E7CEC" w:rsidRDefault="001E7CEC" w:rsidP="00AE514D">
            <w:pPr>
              <w:rPr>
                <w:color w:val="C00000"/>
                <w:sz w:val="28"/>
                <w:szCs w:val="28"/>
              </w:rPr>
            </w:pPr>
            <w:r w:rsidRPr="001E7CEC">
              <w:rPr>
                <w:color w:val="C00000"/>
                <w:sz w:val="28"/>
                <w:szCs w:val="28"/>
              </w:rPr>
              <w:t>2019</w:t>
            </w:r>
          </w:p>
        </w:tc>
        <w:tc>
          <w:tcPr>
            <w:tcW w:w="2892" w:type="dxa"/>
          </w:tcPr>
          <w:p w:rsidR="001E7CEC" w:rsidRPr="001E7CEC" w:rsidRDefault="001E7CEC" w:rsidP="00AE514D">
            <w:pPr>
              <w:rPr>
                <w:color w:val="C00000"/>
                <w:sz w:val="28"/>
                <w:szCs w:val="28"/>
              </w:rPr>
            </w:pPr>
            <w:r w:rsidRPr="001E7CEC">
              <w:rPr>
                <w:color w:val="C00000"/>
                <w:sz w:val="28"/>
                <w:szCs w:val="28"/>
              </w:rPr>
              <w:t>23936</w:t>
            </w:r>
          </w:p>
        </w:tc>
        <w:tc>
          <w:tcPr>
            <w:tcW w:w="1869" w:type="dxa"/>
          </w:tcPr>
          <w:p w:rsidR="001E7CEC" w:rsidRPr="001E7CEC" w:rsidRDefault="001E7CEC" w:rsidP="00AE514D">
            <w:pPr>
              <w:rPr>
                <w:color w:val="C00000"/>
                <w:sz w:val="28"/>
                <w:szCs w:val="28"/>
              </w:rPr>
            </w:pPr>
            <w:r w:rsidRPr="001E7CEC">
              <w:rPr>
                <w:color w:val="C00000"/>
                <w:sz w:val="28"/>
                <w:szCs w:val="28"/>
              </w:rPr>
              <w:t>1,15</w:t>
            </w:r>
          </w:p>
        </w:tc>
        <w:tc>
          <w:tcPr>
            <w:tcW w:w="1869" w:type="dxa"/>
          </w:tcPr>
          <w:p w:rsidR="001E7CEC" w:rsidRPr="001E7CEC" w:rsidRDefault="001E7CEC" w:rsidP="00AE514D">
            <w:pPr>
              <w:rPr>
                <w:color w:val="C00000"/>
                <w:sz w:val="28"/>
                <w:szCs w:val="28"/>
              </w:rPr>
            </w:pPr>
            <w:r w:rsidRPr="001E7CEC">
              <w:rPr>
                <w:color w:val="C00000"/>
                <w:sz w:val="28"/>
                <w:szCs w:val="28"/>
              </w:rPr>
              <w:t>0,87</w:t>
            </w:r>
          </w:p>
        </w:tc>
        <w:tc>
          <w:tcPr>
            <w:tcW w:w="1869" w:type="dxa"/>
          </w:tcPr>
          <w:p w:rsidR="001E7CEC" w:rsidRPr="001E7CEC" w:rsidRDefault="001E7CEC" w:rsidP="00AE514D">
            <w:pPr>
              <w:rPr>
                <w:color w:val="C00000"/>
                <w:sz w:val="28"/>
                <w:szCs w:val="28"/>
              </w:rPr>
            </w:pPr>
            <w:r w:rsidRPr="001E7CEC">
              <w:rPr>
                <w:color w:val="C00000"/>
                <w:sz w:val="28"/>
                <w:szCs w:val="28"/>
              </w:rPr>
              <w:t>23936</w:t>
            </w:r>
          </w:p>
        </w:tc>
      </w:tr>
    </w:tbl>
    <w:p w:rsidR="001E7CEC" w:rsidRPr="001E7CEC" w:rsidRDefault="001E7CEC" w:rsidP="001E7CEC">
      <w:pPr>
        <w:rPr>
          <w:rFonts w:ascii="Times New Roman" w:hAnsi="Times New Roman" w:cs="Times New Roman"/>
          <w:color w:val="C00000"/>
          <w:sz w:val="28"/>
          <w:szCs w:val="28"/>
        </w:rPr>
      </w:pPr>
    </w:p>
    <w:p w:rsidR="001E7CEC" w:rsidRDefault="001E7CEC" w:rsidP="001E7CEC">
      <w:pPr>
        <w:rPr>
          <w:rFonts w:ascii="Times New Roman" w:hAnsi="Times New Roman" w:cs="Times New Roman"/>
          <w:color w:val="C00000"/>
          <w:sz w:val="28"/>
          <w:szCs w:val="28"/>
        </w:rPr>
      </w:pPr>
      <w:r w:rsidRPr="001E7CEC">
        <w:rPr>
          <w:rFonts w:ascii="Times New Roman" w:hAnsi="Times New Roman" w:cs="Times New Roman"/>
          <w:color w:val="C00000"/>
          <w:sz w:val="28"/>
          <w:szCs w:val="28"/>
        </w:rPr>
        <w:t>Обсяг</w:t>
      </w:r>
      <w:r w:rsidR="00261CFE">
        <w:rPr>
          <w:rFonts w:ascii="Times New Roman" w:hAnsi="Times New Roman" w:cs="Times New Roman"/>
          <w:color w:val="C00000"/>
          <w:sz w:val="28"/>
          <w:szCs w:val="28"/>
        </w:rPr>
        <w:t xml:space="preserve">и споживання електроенергії  </w:t>
      </w:r>
      <w:r w:rsidRPr="001E7CEC">
        <w:rPr>
          <w:rFonts w:ascii="Times New Roman" w:hAnsi="Times New Roman" w:cs="Times New Roman"/>
          <w:color w:val="C00000"/>
          <w:sz w:val="28"/>
          <w:szCs w:val="28"/>
        </w:rPr>
        <w:t>кВт-год/рік</w:t>
      </w:r>
    </w:p>
    <w:p w:rsidR="00A135FE" w:rsidRPr="001E7CEC" w:rsidRDefault="00A135FE" w:rsidP="001E7CEC">
      <w:pPr>
        <w:rPr>
          <w:rFonts w:ascii="Times New Roman" w:hAnsi="Times New Roman" w:cs="Times New Roman"/>
          <w:color w:val="C00000"/>
          <w:sz w:val="28"/>
          <w:szCs w:val="28"/>
        </w:rPr>
      </w:pPr>
      <w:r>
        <w:rPr>
          <w:rFonts w:ascii="Times New Roman" w:hAnsi="Times New Roman" w:cs="Times New Roman"/>
          <w:color w:val="C00000"/>
          <w:sz w:val="28"/>
          <w:szCs w:val="28"/>
        </w:rPr>
        <w:t>Таблиця 10</w:t>
      </w:r>
    </w:p>
    <w:tbl>
      <w:tblPr>
        <w:tblStyle w:val="af"/>
        <w:tblW w:w="0" w:type="auto"/>
        <w:tblLook w:val="04A0"/>
      </w:tblPr>
      <w:tblGrid>
        <w:gridCol w:w="2336"/>
        <w:gridCol w:w="2336"/>
        <w:gridCol w:w="2336"/>
        <w:gridCol w:w="2337"/>
      </w:tblGrid>
      <w:tr w:rsidR="001E7CEC" w:rsidRPr="001E7CEC" w:rsidTr="00AE514D">
        <w:tc>
          <w:tcPr>
            <w:tcW w:w="2336" w:type="dxa"/>
          </w:tcPr>
          <w:p w:rsidR="001E7CEC" w:rsidRPr="001E7CEC" w:rsidRDefault="001E7CEC" w:rsidP="00AE514D">
            <w:pPr>
              <w:rPr>
                <w:color w:val="C00000"/>
                <w:sz w:val="28"/>
                <w:szCs w:val="28"/>
              </w:rPr>
            </w:pPr>
            <w:r w:rsidRPr="001E7CEC">
              <w:rPr>
                <w:color w:val="C00000"/>
                <w:sz w:val="28"/>
                <w:szCs w:val="28"/>
              </w:rPr>
              <w:t>Споживання електроенергії</w:t>
            </w:r>
          </w:p>
        </w:tc>
        <w:tc>
          <w:tcPr>
            <w:tcW w:w="2336" w:type="dxa"/>
          </w:tcPr>
          <w:p w:rsidR="001E7CEC" w:rsidRPr="001E7CEC" w:rsidRDefault="001E7CEC" w:rsidP="00AE514D">
            <w:pPr>
              <w:rPr>
                <w:color w:val="C00000"/>
                <w:sz w:val="28"/>
                <w:szCs w:val="28"/>
              </w:rPr>
            </w:pPr>
            <w:r w:rsidRPr="001E7CEC">
              <w:rPr>
                <w:color w:val="C00000"/>
                <w:sz w:val="28"/>
                <w:szCs w:val="28"/>
              </w:rPr>
              <w:t xml:space="preserve">          2017</w:t>
            </w:r>
          </w:p>
        </w:tc>
        <w:tc>
          <w:tcPr>
            <w:tcW w:w="2336" w:type="dxa"/>
          </w:tcPr>
          <w:p w:rsidR="001E7CEC" w:rsidRPr="001E7CEC" w:rsidRDefault="001E7CEC" w:rsidP="00AE514D">
            <w:pPr>
              <w:rPr>
                <w:color w:val="C00000"/>
                <w:sz w:val="28"/>
                <w:szCs w:val="28"/>
              </w:rPr>
            </w:pPr>
            <w:r w:rsidRPr="001E7CEC">
              <w:rPr>
                <w:color w:val="C00000"/>
                <w:sz w:val="28"/>
                <w:szCs w:val="28"/>
              </w:rPr>
              <w:t xml:space="preserve">          2018</w:t>
            </w:r>
          </w:p>
        </w:tc>
        <w:tc>
          <w:tcPr>
            <w:tcW w:w="2337" w:type="dxa"/>
          </w:tcPr>
          <w:p w:rsidR="001E7CEC" w:rsidRPr="001E7CEC" w:rsidRDefault="001E7CEC" w:rsidP="00AE514D">
            <w:pPr>
              <w:rPr>
                <w:color w:val="C00000"/>
                <w:sz w:val="28"/>
                <w:szCs w:val="28"/>
              </w:rPr>
            </w:pPr>
            <w:r w:rsidRPr="001E7CEC">
              <w:rPr>
                <w:color w:val="C00000"/>
                <w:sz w:val="28"/>
                <w:szCs w:val="28"/>
              </w:rPr>
              <w:t xml:space="preserve">            2019</w:t>
            </w:r>
          </w:p>
        </w:tc>
      </w:tr>
      <w:tr w:rsidR="001E7CEC" w:rsidRPr="001E7CEC" w:rsidTr="00AE514D">
        <w:tc>
          <w:tcPr>
            <w:tcW w:w="2336" w:type="dxa"/>
          </w:tcPr>
          <w:p w:rsidR="001E7CEC" w:rsidRPr="001E7CEC" w:rsidRDefault="001E7CEC" w:rsidP="00AE514D">
            <w:pPr>
              <w:rPr>
                <w:color w:val="C00000"/>
                <w:sz w:val="28"/>
                <w:szCs w:val="28"/>
              </w:rPr>
            </w:pPr>
            <w:r w:rsidRPr="001E7CEC">
              <w:rPr>
                <w:color w:val="C00000"/>
                <w:sz w:val="28"/>
                <w:szCs w:val="28"/>
              </w:rPr>
              <w:lastRenderedPageBreak/>
              <w:t xml:space="preserve">Всього </w:t>
            </w:r>
          </w:p>
        </w:tc>
        <w:tc>
          <w:tcPr>
            <w:tcW w:w="2336" w:type="dxa"/>
          </w:tcPr>
          <w:p w:rsidR="001E7CEC" w:rsidRPr="001E7CEC" w:rsidRDefault="001E7CEC" w:rsidP="00AE514D">
            <w:pPr>
              <w:rPr>
                <w:color w:val="C00000"/>
                <w:sz w:val="28"/>
                <w:szCs w:val="28"/>
              </w:rPr>
            </w:pPr>
            <w:r w:rsidRPr="001E7CEC">
              <w:rPr>
                <w:color w:val="C00000"/>
                <w:sz w:val="28"/>
                <w:szCs w:val="28"/>
              </w:rPr>
              <w:t>27518</w:t>
            </w:r>
          </w:p>
        </w:tc>
        <w:tc>
          <w:tcPr>
            <w:tcW w:w="2336" w:type="dxa"/>
          </w:tcPr>
          <w:p w:rsidR="001E7CEC" w:rsidRPr="001E7CEC" w:rsidRDefault="001E7CEC" w:rsidP="00AE514D">
            <w:pPr>
              <w:rPr>
                <w:color w:val="C00000"/>
                <w:sz w:val="28"/>
                <w:szCs w:val="28"/>
              </w:rPr>
            </w:pPr>
            <w:r w:rsidRPr="001E7CEC">
              <w:rPr>
                <w:color w:val="C00000"/>
                <w:sz w:val="28"/>
                <w:szCs w:val="28"/>
              </w:rPr>
              <w:t>23442</w:t>
            </w:r>
          </w:p>
        </w:tc>
        <w:tc>
          <w:tcPr>
            <w:tcW w:w="2337" w:type="dxa"/>
          </w:tcPr>
          <w:p w:rsidR="001E7CEC" w:rsidRPr="001E7CEC" w:rsidRDefault="001E7CEC" w:rsidP="00AE514D">
            <w:pPr>
              <w:rPr>
                <w:color w:val="C00000"/>
                <w:sz w:val="28"/>
                <w:szCs w:val="28"/>
              </w:rPr>
            </w:pPr>
            <w:r w:rsidRPr="001E7CEC">
              <w:rPr>
                <w:color w:val="C00000"/>
                <w:sz w:val="28"/>
                <w:szCs w:val="28"/>
              </w:rPr>
              <w:t>21338</w:t>
            </w:r>
          </w:p>
        </w:tc>
      </w:tr>
      <w:tr w:rsidR="001E7CEC" w:rsidRPr="001E7CEC" w:rsidTr="00AE514D">
        <w:tc>
          <w:tcPr>
            <w:tcW w:w="2336" w:type="dxa"/>
          </w:tcPr>
          <w:p w:rsidR="001E7CEC" w:rsidRPr="001E7CEC" w:rsidRDefault="001E7CEC" w:rsidP="00AE514D">
            <w:pPr>
              <w:rPr>
                <w:color w:val="C00000"/>
                <w:sz w:val="28"/>
                <w:szCs w:val="28"/>
              </w:rPr>
            </w:pPr>
            <w:r w:rsidRPr="001E7CEC">
              <w:rPr>
                <w:color w:val="C00000"/>
                <w:sz w:val="28"/>
                <w:szCs w:val="28"/>
              </w:rPr>
              <w:t>На потреби водопостачання</w:t>
            </w:r>
          </w:p>
        </w:tc>
        <w:tc>
          <w:tcPr>
            <w:tcW w:w="2336" w:type="dxa"/>
          </w:tcPr>
          <w:p w:rsidR="001E7CEC" w:rsidRPr="001E7CEC" w:rsidRDefault="001E7CEC" w:rsidP="00AE514D">
            <w:pPr>
              <w:rPr>
                <w:color w:val="C00000"/>
                <w:sz w:val="28"/>
                <w:szCs w:val="28"/>
              </w:rPr>
            </w:pPr>
            <w:r w:rsidRPr="001E7CEC">
              <w:rPr>
                <w:color w:val="C00000"/>
                <w:sz w:val="28"/>
                <w:szCs w:val="28"/>
              </w:rPr>
              <w:t>27518</w:t>
            </w:r>
          </w:p>
        </w:tc>
        <w:tc>
          <w:tcPr>
            <w:tcW w:w="2336" w:type="dxa"/>
          </w:tcPr>
          <w:p w:rsidR="001E7CEC" w:rsidRPr="001E7CEC" w:rsidRDefault="001E7CEC" w:rsidP="00AE514D">
            <w:pPr>
              <w:rPr>
                <w:color w:val="C00000"/>
                <w:sz w:val="28"/>
                <w:szCs w:val="28"/>
              </w:rPr>
            </w:pPr>
            <w:r w:rsidRPr="001E7CEC">
              <w:rPr>
                <w:color w:val="C00000"/>
                <w:sz w:val="28"/>
                <w:szCs w:val="28"/>
              </w:rPr>
              <w:t>23442</w:t>
            </w:r>
          </w:p>
        </w:tc>
        <w:tc>
          <w:tcPr>
            <w:tcW w:w="2337" w:type="dxa"/>
          </w:tcPr>
          <w:p w:rsidR="001E7CEC" w:rsidRPr="001E7CEC" w:rsidRDefault="001E7CEC" w:rsidP="00AE514D">
            <w:pPr>
              <w:rPr>
                <w:color w:val="C00000"/>
                <w:sz w:val="28"/>
                <w:szCs w:val="28"/>
              </w:rPr>
            </w:pPr>
            <w:r w:rsidRPr="001E7CEC">
              <w:rPr>
                <w:color w:val="C00000"/>
                <w:sz w:val="28"/>
                <w:szCs w:val="28"/>
              </w:rPr>
              <w:t>21338</w:t>
            </w:r>
          </w:p>
        </w:tc>
      </w:tr>
    </w:tbl>
    <w:p w:rsidR="00F83EB2" w:rsidRPr="004D1FFD" w:rsidRDefault="00E05D2F" w:rsidP="00F83EB2">
      <w:pPr>
        <w:ind w:firstLine="708"/>
        <w:jc w:val="both"/>
        <w:rPr>
          <w:rFonts w:ascii="Times New Roman" w:eastAsia="Times New Roman" w:hAnsi="Times New Roman" w:cs="Times New Roman"/>
          <w:b/>
          <w:sz w:val="28"/>
          <w:szCs w:val="28"/>
        </w:rPr>
      </w:pPr>
      <w:r>
        <w:rPr>
          <w:rFonts w:ascii="Times New Roman" w:hAnsi="Times New Roman" w:cs="Times New Roman"/>
          <w:b/>
          <w:color w:val="C00000"/>
          <w:sz w:val="28"/>
          <w:szCs w:val="28"/>
        </w:rPr>
        <w:tab/>
        <w:t>3</w:t>
      </w:r>
      <w:r w:rsidR="004D1FFD" w:rsidRPr="004D1FFD">
        <w:rPr>
          <w:rFonts w:ascii="Times New Roman" w:hAnsi="Times New Roman" w:cs="Times New Roman"/>
          <w:b/>
          <w:color w:val="C00000"/>
          <w:sz w:val="28"/>
          <w:szCs w:val="28"/>
        </w:rPr>
        <w:t>.3</w:t>
      </w:r>
      <w:r w:rsidR="003670FA" w:rsidRPr="004D1FFD">
        <w:rPr>
          <w:rFonts w:ascii="Times New Roman" w:hAnsi="Times New Roman" w:cs="Times New Roman"/>
          <w:b/>
          <w:color w:val="C00000"/>
          <w:sz w:val="28"/>
          <w:szCs w:val="28"/>
        </w:rPr>
        <w:t>.</w:t>
      </w:r>
      <w:r w:rsidR="00F83EB2" w:rsidRPr="004D1FFD">
        <w:rPr>
          <w:rFonts w:ascii="Times New Roman" w:eastAsia="Times New Roman" w:hAnsi="Times New Roman" w:cs="Times New Roman"/>
          <w:b/>
          <w:sz w:val="28"/>
          <w:szCs w:val="28"/>
        </w:rPr>
        <w:t xml:space="preserve"> </w:t>
      </w:r>
      <w:r w:rsidR="00643D44" w:rsidRPr="004D1FFD">
        <w:rPr>
          <w:rFonts w:ascii="Times New Roman" w:eastAsia="Times New Roman" w:hAnsi="Times New Roman" w:cs="Times New Roman"/>
          <w:b/>
          <w:sz w:val="28"/>
          <w:szCs w:val="28"/>
        </w:rPr>
        <w:t>Водопостачання селища</w:t>
      </w:r>
      <w:r w:rsidR="00F83EB2" w:rsidRPr="004D1FFD">
        <w:rPr>
          <w:rFonts w:ascii="Times New Roman" w:eastAsia="Times New Roman" w:hAnsi="Times New Roman" w:cs="Times New Roman"/>
          <w:b/>
          <w:sz w:val="28"/>
          <w:szCs w:val="28"/>
        </w:rPr>
        <w:t xml:space="preserve"> Борова</w:t>
      </w:r>
    </w:p>
    <w:p w:rsidR="00F83EB2" w:rsidRDefault="00F83EB2" w:rsidP="00F83EB2">
      <w:pPr>
        <w:ind w:firstLine="708"/>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rPr>
        <w:t xml:space="preserve">Джерелом водопостачання </w:t>
      </w:r>
      <w:r>
        <w:rPr>
          <w:rFonts w:ascii="Times New Roman" w:eastAsia="Times New Roman" w:hAnsi="Times New Roman" w:cs="Times New Roman"/>
          <w:sz w:val="28"/>
          <w:szCs w:val="28"/>
        </w:rPr>
        <w:t xml:space="preserve"> </w:t>
      </w:r>
      <w:r w:rsidR="000237A3">
        <w:rPr>
          <w:rFonts w:ascii="Times New Roman" w:eastAsia="Times New Roman" w:hAnsi="Times New Roman" w:cs="Times New Roman"/>
          <w:color w:val="FF0000"/>
          <w:sz w:val="28"/>
          <w:szCs w:val="28"/>
        </w:rPr>
        <w:t xml:space="preserve">селища </w:t>
      </w:r>
      <w:r>
        <w:rPr>
          <w:rFonts w:ascii="Times New Roman" w:eastAsia="Times New Roman" w:hAnsi="Times New Roman" w:cs="Times New Roman"/>
          <w:color w:val="FF0000"/>
          <w:sz w:val="28"/>
          <w:szCs w:val="28"/>
        </w:rPr>
        <w:t>Борова</w:t>
      </w:r>
      <w:r w:rsidRPr="00526A48">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є </w:t>
      </w:r>
      <w:r w:rsidRPr="00CF7556">
        <w:rPr>
          <w:rFonts w:ascii="Times New Roman" w:eastAsia="Times New Roman" w:hAnsi="Times New Roman" w:cs="Times New Roman"/>
          <w:color w:val="FF0000"/>
          <w:sz w:val="28"/>
          <w:szCs w:val="28"/>
        </w:rPr>
        <w:t xml:space="preserve"> 6 свердловин</w:t>
      </w:r>
      <w:r>
        <w:rPr>
          <w:rFonts w:ascii="Times New Roman" w:eastAsia="Times New Roman" w:hAnsi="Times New Roman" w:cs="Times New Roman"/>
          <w:sz w:val="28"/>
          <w:szCs w:val="28"/>
        </w:rPr>
        <w:t>.</w:t>
      </w:r>
      <w:r w:rsidRPr="00526A48">
        <w:rPr>
          <w:rFonts w:ascii="Times New Roman" w:eastAsia="Times New Roman" w:hAnsi="Times New Roman" w:cs="Times New Roman"/>
          <w:sz w:val="28"/>
          <w:szCs w:val="28"/>
        </w:rPr>
        <w:t xml:space="preserve"> </w:t>
      </w:r>
    </w:p>
    <w:p w:rsidR="00F83EB2" w:rsidRDefault="00F83EB2" w:rsidP="00F83EB2">
      <w:pPr>
        <w:ind w:firstLine="708"/>
        <w:jc w:val="both"/>
        <w:rPr>
          <w:rFonts w:ascii="Times New Roman" w:eastAsia="Times New Roman" w:hAnsi="Times New Roman" w:cs="Times New Roman"/>
          <w:color w:val="FF0000"/>
          <w:sz w:val="28"/>
          <w:szCs w:val="28"/>
        </w:rPr>
      </w:pPr>
      <w:r w:rsidRPr="00CF7556">
        <w:rPr>
          <w:rFonts w:ascii="Times New Roman" w:eastAsia="Times New Roman" w:hAnsi="Times New Roman" w:cs="Times New Roman"/>
          <w:color w:val="FF0000"/>
          <w:sz w:val="28"/>
          <w:szCs w:val="28"/>
        </w:rPr>
        <w:t xml:space="preserve">Водозабір </w:t>
      </w:r>
      <w:r>
        <w:rPr>
          <w:rFonts w:ascii="Times New Roman" w:eastAsia="Times New Roman" w:hAnsi="Times New Roman" w:cs="Times New Roman"/>
          <w:color w:val="FF0000"/>
          <w:sz w:val="28"/>
          <w:szCs w:val="28"/>
        </w:rPr>
        <w:t>здійснюється і</w:t>
      </w:r>
      <w:r w:rsidRPr="00CF7556">
        <w:rPr>
          <w:rFonts w:ascii="Times New Roman" w:eastAsia="Times New Roman" w:hAnsi="Times New Roman" w:cs="Times New Roman"/>
          <w:color w:val="FF0000"/>
          <w:sz w:val="28"/>
          <w:szCs w:val="28"/>
        </w:rPr>
        <w:t>з 4 свердловин глибиною від 75 до 113,2 метрів та продуктивністю від 6 до 12 м</w:t>
      </w:r>
      <w:r w:rsidRPr="00CF7556">
        <w:rPr>
          <w:rFonts w:ascii="Times New Roman" w:eastAsia="Times New Roman" w:hAnsi="Times New Roman" w:cs="Times New Roman"/>
          <w:color w:val="FF0000"/>
          <w:sz w:val="28"/>
          <w:szCs w:val="28"/>
          <w:vertAlign w:val="superscript"/>
        </w:rPr>
        <w:t>3</w:t>
      </w:r>
      <w:r>
        <w:rPr>
          <w:rFonts w:ascii="Times New Roman" w:eastAsia="Times New Roman" w:hAnsi="Times New Roman" w:cs="Times New Roman"/>
          <w:color w:val="FF0000"/>
          <w:sz w:val="28"/>
          <w:szCs w:val="28"/>
        </w:rPr>
        <w:t>/годину.</w:t>
      </w:r>
    </w:p>
    <w:p w:rsidR="00F83EB2" w:rsidRDefault="00F83EB2" w:rsidP="00F83EB2">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Свердловини було побудовано :</w:t>
      </w:r>
    </w:p>
    <w:p w:rsidR="00F83EB2" w:rsidRDefault="00F83EB2" w:rsidP="00F83EB2">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свердловини </w:t>
      </w:r>
      <w:r w:rsidRPr="00CF7556">
        <w:rPr>
          <w:rFonts w:ascii="Times New Roman" w:eastAsia="Times New Roman" w:hAnsi="Times New Roman" w:cs="Times New Roman"/>
          <w:color w:val="FF0000"/>
          <w:sz w:val="28"/>
          <w:szCs w:val="28"/>
        </w:rPr>
        <w:t xml:space="preserve"> № 1,2 </w:t>
      </w:r>
      <w:r>
        <w:rPr>
          <w:rFonts w:ascii="Times New Roman" w:eastAsia="Times New Roman" w:hAnsi="Times New Roman" w:cs="Times New Roman"/>
          <w:color w:val="FF0000"/>
          <w:sz w:val="28"/>
          <w:szCs w:val="28"/>
        </w:rPr>
        <w:t xml:space="preserve"> - у</w:t>
      </w:r>
      <w:r w:rsidRPr="00CF7556">
        <w:rPr>
          <w:rFonts w:ascii="Times New Roman" w:eastAsia="Times New Roman" w:hAnsi="Times New Roman" w:cs="Times New Roman"/>
          <w:color w:val="FF0000"/>
          <w:sz w:val="28"/>
          <w:szCs w:val="28"/>
        </w:rPr>
        <w:t xml:space="preserve"> 1961 році</w:t>
      </w:r>
      <w:r>
        <w:rPr>
          <w:rFonts w:ascii="Times New Roman" w:eastAsia="Times New Roman" w:hAnsi="Times New Roman" w:cs="Times New Roman"/>
          <w:color w:val="FF0000"/>
          <w:sz w:val="28"/>
          <w:szCs w:val="28"/>
        </w:rPr>
        <w:t>;</w:t>
      </w:r>
    </w:p>
    <w:p w:rsidR="00F83EB2" w:rsidRDefault="00F83EB2" w:rsidP="00F83EB2">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свердловини </w:t>
      </w:r>
      <w:r w:rsidRPr="00CF7556">
        <w:rPr>
          <w:rFonts w:ascii="Times New Roman" w:eastAsia="Times New Roman" w:hAnsi="Times New Roman" w:cs="Times New Roman"/>
          <w:color w:val="FF0000"/>
          <w:sz w:val="28"/>
          <w:szCs w:val="28"/>
        </w:rPr>
        <w:t>№ 3,4</w:t>
      </w:r>
      <w:r>
        <w:rPr>
          <w:rFonts w:ascii="Times New Roman" w:eastAsia="Times New Roman" w:hAnsi="Times New Roman" w:cs="Times New Roman"/>
          <w:color w:val="FF0000"/>
          <w:sz w:val="28"/>
          <w:szCs w:val="28"/>
        </w:rPr>
        <w:t xml:space="preserve"> - у</w:t>
      </w:r>
      <w:r w:rsidRPr="00CF7556">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2004 році;</w:t>
      </w:r>
    </w:p>
    <w:p w:rsidR="00F83EB2" w:rsidRDefault="00F83EB2" w:rsidP="00F83EB2">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свердловина №5 - у 1947році;</w:t>
      </w:r>
    </w:p>
    <w:p w:rsidR="00F83EB2" w:rsidRDefault="00F83EB2" w:rsidP="00F83EB2">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sidRPr="00CF7556">
        <w:rPr>
          <w:rFonts w:ascii="Times New Roman" w:eastAsia="Times New Roman" w:hAnsi="Times New Roman" w:cs="Times New Roman"/>
          <w:color w:val="FF0000"/>
          <w:sz w:val="28"/>
          <w:szCs w:val="28"/>
        </w:rPr>
        <w:t xml:space="preserve"> св</w:t>
      </w:r>
      <w:r>
        <w:rPr>
          <w:rFonts w:ascii="Times New Roman" w:eastAsia="Times New Roman" w:hAnsi="Times New Roman" w:cs="Times New Roman"/>
          <w:color w:val="FF0000"/>
          <w:sz w:val="28"/>
          <w:szCs w:val="28"/>
        </w:rPr>
        <w:t xml:space="preserve">ердловина </w:t>
      </w:r>
      <w:r w:rsidRPr="00CF7556">
        <w:rPr>
          <w:rFonts w:ascii="Times New Roman" w:eastAsia="Times New Roman" w:hAnsi="Times New Roman" w:cs="Times New Roman"/>
          <w:color w:val="FF0000"/>
          <w:sz w:val="28"/>
          <w:szCs w:val="28"/>
        </w:rPr>
        <w:t>№6</w:t>
      </w:r>
      <w:r>
        <w:rPr>
          <w:rFonts w:ascii="Times New Roman" w:eastAsia="Times New Roman" w:hAnsi="Times New Roman" w:cs="Times New Roman"/>
          <w:color w:val="FF0000"/>
          <w:sz w:val="28"/>
          <w:szCs w:val="28"/>
        </w:rPr>
        <w:t xml:space="preserve"> - у</w:t>
      </w:r>
      <w:r w:rsidRPr="00CF7556">
        <w:rPr>
          <w:rFonts w:ascii="Times New Roman" w:eastAsia="Times New Roman" w:hAnsi="Times New Roman" w:cs="Times New Roman"/>
          <w:color w:val="FF0000"/>
          <w:sz w:val="28"/>
          <w:szCs w:val="28"/>
        </w:rPr>
        <w:t xml:space="preserve"> 1960р. </w:t>
      </w:r>
    </w:p>
    <w:p w:rsidR="00F83EB2" w:rsidRPr="00CF7556" w:rsidRDefault="00F83EB2" w:rsidP="00F83EB2">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Загальна проє</w:t>
      </w:r>
      <w:r w:rsidRPr="00CF7556">
        <w:rPr>
          <w:rFonts w:ascii="Times New Roman" w:eastAsia="Times New Roman" w:hAnsi="Times New Roman" w:cs="Times New Roman"/>
          <w:color w:val="FF0000"/>
          <w:sz w:val="28"/>
          <w:szCs w:val="28"/>
        </w:rPr>
        <w:t>кт</w:t>
      </w:r>
      <w:r>
        <w:rPr>
          <w:rFonts w:ascii="Times New Roman" w:eastAsia="Times New Roman" w:hAnsi="Times New Roman" w:cs="Times New Roman"/>
          <w:color w:val="FF0000"/>
          <w:sz w:val="28"/>
          <w:szCs w:val="28"/>
        </w:rPr>
        <w:t>на потужність водозабору становить -</w:t>
      </w:r>
      <w:r w:rsidRPr="00CF7556">
        <w:rPr>
          <w:rFonts w:ascii="Times New Roman" w:eastAsia="Times New Roman" w:hAnsi="Times New Roman" w:cs="Times New Roman"/>
          <w:color w:val="FF0000"/>
          <w:sz w:val="28"/>
          <w:szCs w:val="28"/>
        </w:rPr>
        <w:t xml:space="preserve"> </w:t>
      </w:r>
      <w:r w:rsidRPr="00CF7556">
        <w:rPr>
          <w:rFonts w:ascii="Times New Roman" w:hAnsi="Times New Roman" w:cs="Times New Roman"/>
          <w:color w:val="FF0000"/>
          <w:sz w:val="28"/>
          <w:szCs w:val="28"/>
        </w:rPr>
        <w:t>22,4 тис.</w:t>
      </w:r>
      <w:r w:rsidRPr="00CF7556">
        <w:rPr>
          <w:rFonts w:ascii="Times New Roman" w:eastAsia="Times New Roman" w:hAnsi="Times New Roman" w:cs="Times New Roman"/>
          <w:color w:val="FF0000"/>
          <w:sz w:val="28"/>
          <w:szCs w:val="28"/>
        </w:rPr>
        <w:t xml:space="preserve"> м</w:t>
      </w:r>
      <w:r w:rsidRPr="00CF7556">
        <w:rPr>
          <w:rFonts w:ascii="Times New Roman" w:eastAsia="Times New Roman" w:hAnsi="Times New Roman" w:cs="Times New Roman"/>
          <w:color w:val="FF0000"/>
          <w:sz w:val="28"/>
          <w:szCs w:val="28"/>
          <w:vertAlign w:val="superscript"/>
        </w:rPr>
        <w:t>3</w:t>
      </w:r>
      <w:r w:rsidRPr="00CF7556">
        <w:rPr>
          <w:rFonts w:ascii="Times New Roman" w:eastAsia="Times New Roman" w:hAnsi="Times New Roman" w:cs="Times New Roman"/>
          <w:color w:val="FF0000"/>
          <w:sz w:val="28"/>
          <w:szCs w:val="28"/>
        </w:rPr>
        <w:t>/добу. Всі свердловини облаштовані насосними агрегатами типу 4</w:t>
      </w:r>
      <w:r w:rsidRPr="00CF7556">
        <w:rPr>
          <w:rFonts w:ascii="Times New Roman" w:eastAsia="Times New Roman" w:hAnsi="Times New Roman" w:cs="Times New Roman"/>
          <w:color w:val="FF0000"/>
          <w:sz w:val="28"/>
          <w:szCs w:val="28"/>
          <w:lang w:val="en-US"/>
        </w:rPr>
        <w:t>srpedrollo</w:t>
      </w:r>
      <w:r w:rsidRPr="00CF7556">
        <w:rPr>
          <w:rFonts w:ascii="Times New Roman" w:eastAsia="Times New Roman" w:hAnsi="Times New Roman" w:cs="Times New Roman"/>
          <w:color w:val="FF0000"/>
          <w:sz w:val="28"/>
          <w:szCs w:val="28"/>
        </w:rPr>
        <w:t>.</w:t>
      </w:r>
    </w:p>
    <w:p w:rsidR="00F83EB2" w:rsidRPr="00BA7C6E" w:rsidRDefault="00F83EB2" w:rsidP="00F83EB2">
      <w:pPr>
        <w:ind w:firstLine="708"/>
        <w:jc w:val="both"/>
        <w:rPr>
          <w:rFonts w:ascii="Times New Roman" w:hAnsi="Times New Roman" w:cs="Times New Roman"/>
          <w:color w:val="FF0000"/>
          <w:sz w:val="28"/>
          <w:szCs w:val="28"/>
        </w:rPr>
      </w:pPr>
      <w:r w:rsidRPr="00BA7C6E">
        <w:rPr>
          <w:rFonts w:ascii="Times New Roman" w:eastAsia="Times New Roman" w:hAnsi="Times New Roman" w:cs="Times New Roman"/>
          <w:color w:val="FF0000"/>
          <w:sz w:val="28"/>
          <w:szCs w:val="28"/>
        </w:rPr>
        <w:t xml:space="preserve">Вода від свердловин чотирма водогонами Д- 150-Д-63 ( 1870,1947,1960 р.будів.) та Д-400 (1972 р.будів.) подається </w:t>
      </w:r>
      <w:r>
        <w:rPr>
          <w:rFonts w:ascii="Times New Roman" w:eastAsia="Times New Roman" w:hAnsi="Times New Roman" w:cs="Times New Roman"/>
          <w:color w:val="FF0000"/>
          <w:sz w:val="28"/>
          <w:szCs w:val="28"/>
        </w:rPr>
        <w:t>до водонапірної вежі</w:t>
      </w:r>
      <w:r w:rsidRPr="00BA7C6E">
        <w:rPr>
          <w:rFonts w:ascii="Times New Roman" w:eastAsia="Times New Roman" w:hAnsi="Times New Roman" w:cs="Times New Roman"/>
          <w:color w:val="FF0000"/>
          <w:sz w:val="28"/>
          <w:szCs w:val="28"/>
        </w:rPr>
        <w:t xml:space="preserve"> №1-50м3, №2-60м3, №3-25м3, №4-20м3 м</w:t>
      </w:r>
      <w:r w:rsidRPr="00BA7C6E">
        <w:rPr>
          <w:rFonts w:ascii="Times New Roman" w:eastAsia="Times New Roman" w:hAnsi="Times New Roman" w:cs="Times New Roman"/>
          <w:color w:val="FF0000"/>
          <w:sz w:val="28"/>
          <w:szCs w:val="28"/>
          <w:vertAlign w:val="superscript"/>
        </w:rPr>
        <w:t>3</w:t>
      </w:r>
      <w:r w:rsidRPr="00BA7C6E">
        <w:rPr>
          <w:rFonts w:ascii="Times New Roman" w:eastAsia="Times New Roman" w:hAnsi="Times New Roman" w:cs="Times New Roman"/>
          <w:color w:val="FF0000"/>
          <w:sz w:val="28"/>
          <w:szCs w:val="28"/>
        </w:rPr>
        <w:t xml:space="preserve">/добу. </w:t>
      </w:r>
    </w:p>
    <w:p w:rsidR="00F83EB2" w:rsidRPr="00526A48" w:rsidRDefault="00F83EB2" w:rsidP="00F83EB2">
      <w:pPr>
        <w:ind w:firstLine="708"/>
        <w:jc w:val="both"/>
        <w:rPr>
          <w:rFonts w:ascii="Times New Roman" w:hAnsi="Times New Roman" w:cs="Times New Roman"/>
          <w:sz w:val="28"/>
          <w:szCs w:val="28"/>
        </w:rPr>
      </w:pPr>
      <w:r w:rsidRPr="00526A48">
        <w:rPr>
          <w:rFonts w:ascii="Times New Roman" w:hAnsi="Times New Roman" w:cs="Times New Roman"/>
          <w:sz w:val="28"/>
          <w:szCs w:val="28"/>
        </w:rPr>
        <w:t xml:space="preserve"> До складу водоочисної станції входить:</w:t>
      </w:r>
    </w:p>
    <w:p w:rsidR="00F83EB2" w:rsidRPr="00BA7C6E" w:rsidRDefault="00F83EB2" w:rsidP="00F83EB2">
      <w:pPr>
        <w:ind w:firstLine="708"/>
        <w:jc w:val="both"/>
        <w:rPr>
          <w:rFonts w:ascii="Times New Roman" w:hAnsi="Times New Roman" w:cs="Times New Roman"/>
          <w:color w:val="FF0000"/>
          <w:sz w:val="28"/>
          <w:szCs w:val="28"/>
        </w:rPr>
      </w:pPr>
      <w:r w:rsidRPr="00526A48">
        <w:rPr>
          <w:rFonts w:ascii="Times New Roman" w:hAnsi="Times New Roman" w:cs="Times New Roman"/>
          <w:sz w:val="28"/>
          <w:szCs w:val="28"/>
        </w:rPr>
        <w:t xml:space="preserve"> - </w:t>
      </w:r>
      <w:r w:rsidRPr="00BA7C6E">
        <w:rPr>
          <w:rFonts w:ascii="Times New Roman" w:hAnsi="Times New Roman" w:cs="Times New Roman"/>
          <w:color w:val="FF0000"/>
          <w:sz w:val="28"/>
          <w:szCs w:val="28"/>
        </w:rPr>
        <w:t>станція знезалізнення, башенного типу 2шт., мер. №2,№3,№1.</w:t>
      </w:r>
    </w:p>
    <w:p w:rsidR="00B2170F" w:rsidRDefault="00F83EB2" w:rsidP="00F83EB2">
      <w:pPr>
        <w:ind w:firstLine="708"/>
        <w:jc w:val="both"/>
        <w:rPr>
          <w:rFonts w:ascii="Times New Roman" w:hAnsi="Times New Roman" w:cs="Times New Roman"/>
          <w:color w:val="FF0000"/>
          <w:sz w:val="28"/>
          <w:szCs w:val="28"/>
        </w:rPr>
      </w:pPr>
      <w:r w:rsidRPr="00BA7C6E">
        <w:rPr>
          <w:rFonts w:ascii="Times New Roman" w:hAnsi="Times New Roman" w:cs="Times New Roman"/>
          <w:color w:val="FF0000"/>
          <w:sz w:val="28"/>
          <w:szCs w:val="28"/>
        </w:rPr>
        <w:t xml:space="preserve">- Вода </w:t>
      </w:r>
      <w:r w:rsidR="00B2170F">
        <w:rPr>
          <w:rFonts w:ascii="Times New Roman" w:hAnsi="Times New Roman" w:cs="Times New Roman"/>
          <w:color w:val="FF0000"/>
          <w:sz w:val="28"/>
          <w:szCs w:val="28"/>
        </w:rPr>
        <w:t>і</w:t>
      </w:r>
      <w:r w:rsidRPr="00BA7C6E">
        <w:rPr>
          <w:rFonts w:ascii="Times New Roman" w:hAnsi="Times New Roman" w:cs="Times New Roman"/>
          <w:color w:val="FF0000"/>
          <w:sz w:val="28"/>
          <w:szCs w:val="28"/>
        </w:rPr>
        <w:t>з водонапір</w:t>
      </w:r>
      <w:r w:rsidR="00B2170F">
        <w:rPr>
          <w:rFonts w:ascii="Times New Roman" w:hAnsi="Times New Roman" w:cs="Times New Roman"/>
          <w:color w:val="FF0000"/>
          <w:sz w:val="28"/>
          <w:szCs w:val="28"/>
        </w:rPr>
        <w:t>них  веж</w:t>
      </w:r>
      <w:r w:rsidRPr="00BA7C6E">
        <w:rPr>
          <w:rFonts w:ascii="Times New Roman" w:hAnsi="Times New Roman" w:cs="Times New Roman"/>
          <w:color w:val="FF0000"/>
          <w:sz w:val="28"/>
          <w:szCs w:val="28"/>
        </w:rPr>
        <w:t xml:space="preserve"> подається </w:t>
      </w:r>
      <w:r w:rsidR="00B2170F">
        <w:rPr>
          <w:rFonts w:ascii="Times New Roman" w:hAnsi="Times New Roman" w:cs="Times New Roman"/>
          <w:color w:val="FF0000"/>
          <w:sz w:val="28"/>
          <w:szCs w:val="28"/>
        </w:rPr>
        <w:t>до централізованих мереж.</w:t>
      </w:r>
    </w:p>
    <w:p w:rsidR="00AB7C42" w:rsidRDefault="00AB7C42" w:rsidP="00AB7C42">
      <w:pPr>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526A48">
        <w:rPr>
          <w:rFonts w:ascii="Times New Roman" w:hAnsi="Times New Roman" w:cs="Times New Roman"/>
          <w:sz w:val="28"/>
          <w:szCs w:val="28"/>
        </w:rPr>
        <w:t xml:space="preserve">Міська розподільча водопровідна мережа має протяжність </w:t>
      </w:r>
      <w:r>
        <w:rPr>
          <w:rFonts w:ascii="Times New Roman" w:hAnsi="Times New Roman" w:cs="Times New Roman"/>
          <w:color w:val="FF0000"/>
          <w:sz w:val="28"/>
          <w:szCs w:val="28"/>
          <w:shd w:val="clear" w:color="auto" w:fill="FFFFFF"/>
        </w:rPr>
        <w:t>22,8</w:t>
      </w:r>
      <w:r w:rsidR="00F031D4">
        <w:rPr>
          <w:rFonts w:ascii="Times New Roman" w:hAnsi="Times New Roman" w:cs="Times New Roman"/>
          <w:sz w:val="28"/>
          <w:szCs w:val="28"/>
          <w:shd w:val="clear" w:color="auto" w:fill="FFFFFF"/>
        </w:rPr>
        <w:t xml:space="preserve"> км в т.ч. </w:t>
      </w:r>
      <w:r w:rsidRPr="00526A48">
        <w:rPr>
          <w:rFonts w:ascii="Times New Roman" w:hAnsi="Times New Roman" w:cs="Times New Roman"/>
          <w:sz w:val="28"/>
          <w:szCs w:val="28"/>
          <w:shd w:val="clear" w:color="auto" w:fill="FFFFFF"/>
        </w:rPr>
        <w:t xml:space="preserve">аварійних – </w:t>
      </w:r>
      <w:r>
        <w:rPr>
          <w:rFonts w:ascii="Times New Roman" w:hAnsi="Times New Roman" w:cs="Times New Roman"/>
          <w:color w:val="FF0000"/>
          <w:sz w:val="28"/>
          <w:szCs w:val="28"/>
          <w:shd w:val="clear" w:color="auto" w:fill="FFFFFF"/>
        </w:rPr>
        <w:t>11,5</w:t>
      </w:r>
      <w:r>
        <w:rPr>
          <w:rFonts w:ascii="Times New Roman" w:hAnsi="Times New Roman" w:cs="Times New Roman"/>
          <w:sz w:val="28"/>
          <w:szCs w:val="28"/>
          <w:shd w:val="clear" w:color="auto" w:fill="FFFFFF"/>
        </w:rPr>
        <w:t xml:space="preserve">  км, що складає 7</w:t>
      </w:r>
      <w:r w:rsidRPr="00A86D6B">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w:t>
      </w:r>
      <w:r w:rsidRPr="00A86D6B">
        <w:rPr>
          <w:rFonts w:ascii="Times New Roman" w:hAnsi="Times New Roman" w:cs="Times New Roman"/>
          <w:sz w:val="28"/>
          <w:szCs w:val="28"/>
          <w:shd w:val="clear" w:color="auto" w:fill="FFFFFF"/>
        </w:rPr>
        <w:t>5</w:t>
      </w:r>
      <w:r w:rsidRPr="00526A48">
        <w:rPr>
          <w:rFonts w:ascii="Times New Roman" w:hAnsi="Times New Roman" w:cs="Times New Roman"/>
          <w:sz w:val="28"/>
          <w:szCs w:val="28"/>
          <w:shd w:val="clear" w:color="auto" w:fill="FFFFFF"/>
        </w:rPr>
        <w:t xml:space="preserve"> %, які складаються  з чавунних, стальних і пластикових труб діаметром від </w:t>
      </w:r>
      <w:r>
        <w:rPr>
          <w:rFonts w:ascii="Times New Roman" w:hAnsi="Times New Roman" w:cs="Times New Roman"/>
          <w:color w:val="FF0000"/>
          <w:sz w:val="28"/>
          <w:szCs w:val="28"/>
          <w:shd w:val="clear" w:color="auto" w:fill="FFFFFF"/>
        </w:rPr>
        <w:t>50</w:t>
      </w:r>
      <w:r w:rsidRPr="00526A48">
        <w:rPr>
          <w:rFonts w:ascii="Times New Roman" w:hAnsi="Times New Roman" w:cs="Times New Roman"/>
          <w:sz w:val="28"/>
          <w:szCs w:val="28"/>
          <w:shd w:val="clear" w:color="auto" w:fill="FFFFFF"/>
        </w:rPr>
        <w:t xml:space="preserve"> мм до </w:t>
      </w:r>
      <w:r>
        <w:rPr>
          <w:rFonts w:ascii="Times New Roman" w:hAnsi="Times New Roman" w:cs="Times New Roman"/>
          <w:color w:val="FF0000"/>
          <w:sz w:val="28"/>
          <w:szCs w:val="28"/>
          <w:shd w:val="clear" w:color="auto" w:fill="FFFFFF"/>
        </w:rPr>
        <w:t>100</w:t>
      </w:r>
      <w:r w:rsidRPr="00526A48">
        <w:rPr>
          <w:rFonts w:ascii="Times New Roman" w:hAnsi="Times New Roman" w:cs="Times New Roman"/>
          <w:sz w:val="28"/>
          <w:szCs w:val="28"/>
          <w:shd w:val="clear" w:color="auto" w:fill="FFFFFF"/>
        </w:rPr>
        <w:t xml:space="preserve"> мм. Дана система водопостачання, по якій очищена вода потрапляє до споживача, є дуже застаріла, в результаті чого відбувається повторне забруднення питної води. </w:t>
      </w:r>
    </w:p>
    <w:p w:rsidR="00F031D4" w:rsidRDefault="00AB7C42" w:rsidP="00AB7C42">
      <w:pPr>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ab/>
      </w:r>
      <w:r w:rsidR="00F031D4">
        <w:rPr>
          <w:rFonts w:ascii="Times New Roman" w:hAnsi="Times New Roman" w:cs="Times New Roman"/>
          <w:color w:val="FF0000"/>
          <w:sz w:val="28"/>
          <w:szCs w:val="28"/>
          <w:shd w:val="clear" w:color="auto" w:fill="FFFFFF"/>
        </w:rPr>
        <w:t xml:space="preserve">Потребує повного оновлення </w:t>
      </w:r>
      <w:r>
        <w:rPr>
          <w:rFonts w:ascii="Times New Roman" w:hAnsi="Times New Roman" w:cs="Times New Roman"/>
          <w:color w:val="FF0000"/>
          <w:sz w:val="28"/>
          <w:szCs w:val="28"/>
          <w:shd w:val="clear" w:color="auto" w:fill="FFFFFF"/>
        </w:rPr>
        <w:t xml:space="preserve"> мережа №4 (КОКОС) </w:t>
      </w:r>
      <w:r w:rsidR="00F031D4">
        <w:rPr>
          <w:rFonts w:ascii="Times New Roman" w:hAnsi="Times New Roman" w:cs="Times New Roman"/>
          <w:color w:val="FF0000"/>
          <w:sz w:val="28"/>
          <w:szCs w:val="28"/>
          <w:shd w:val="clear" w:color="auto" w:fill="FFFFFF"/>
        </w:rPr>
        <w:t>через свій 100% знос</w:t>
      </w:r>
      <w:r>
        <w:rPr>
          <w:rFonts w:ascii="Times New Roman" w:hAnsi="Times New Roman" w:cs="Times New Roman"/>
          <w:color w:val="FF0000"/>
          <w:sz w:val="28"/>
          <w:szCs w:val="28"/>
          <w:shd w:val="clear" w:color="auto" w:fill="FFFFFF"/>
        </w:rPr>
        <w:t xml:space="preserve">, мережа №2 </w:t>
      </w:r>
      <w:r w:rsidR="00F031D4">
        <w:rPr>
          <w:rFonts w:ascii="Times New Roman" w:hAnsi="Times New Roman" w:cs="Times New Roman"/>
          <w:color w:val="FF0000"/>
          <w:sz w:val="28"/>
          <w:szCs w:val="28"/>
          <w:shd w:val="clear" w:color="auto" w:fill="FFFFFF"/>
        </w:rPr>
        <w:t xml:space="preserve"> має </w:t>
      </w:r>
      <w:r>
        <w:rPr>
          <w:rFonts w:ascii="Times New Roman" w:hAnsi="Times New Roman" w:cs="Times New Roman"/>
          <w:color w:val="FF0000"/>
          <w:sz w:val="28"/>
          <w:szCs w:val="28"/>
          <w:shd w:val="clear" w:color="auto" w:fill="FFFFFF"/>
        </w:rPr>
        <w:t>50% зносу, мережа №1</w:t>
      </w:r>
      <w:r w:rsidR="00F031D4">
        <w:rPr>
          <w:rFonts w:ascii="Times New Roman" w:hAnsi="Times New Roman" w:cs="Times New Roman"/>
          <w:color w:val="FF0000"/>
          <w:sz w:val="28"/>
          <w:szCs w:val="28"/>
          <w:shd w:val="clear" w:color="auto" w:fill="FFFFFF"/>
        </w:rPr>
        <w:t xml:space="preserve"> - </w:t>
      </w:r>
      <w:r>
        <w:rPr>
          <w:rFonts w:ascii="Times New Roman" w:hAnsi="Times New Roman" w:cs="Times New Roman"/>
          <w:color w:val="FF0000"/>
          <w:sz w:val="28"/>
          <w:szCs w:val="28"/>
          <w:shd w:val="clear" w:color="auto" w:fill="FFFFFF"/>
        </w:rPr>
        <w:t> 100% зносу</w:t>
      </w:r>
      <w:r w:rsidR="00F031D4">
        <w:rPr>
          <w:rFonts w:ascii="Times New Roman" w:hAnsi="Times New Roman" w:cs="Times New Roman"/>
          <w:color w:val="FF0000"/>
          <w:sz w:val="28"/>
          <w:szCs w:val="28"/>
          <w:shd w:val="clear" w:color="auto" w:fill="FFFFFF"/>
        </w:rPr>
        <w:t>. Відносно новою є мережа №3, яка оновлена пластиковими трубами.</w:t>
      </w:r>
    </w:p>
    <w:p w:rsidR="00AB7C42" w:rsidRDefault="00F031D4" w:rsidP="00AB7C42">
      <w:pPr>
        <w:jc w:val="both"/>
        <w:rPr>
          <w:rFonts w:ascii="Times New Roman" w:hAnsi="Times New Roman" w:cs="Times New Roman"/>
          <w:sz w:val="28"/>
          <w:szCs w:val="28"/>
          <w:shd w:val="clear" w:color="auto" w:fill="FFFFFF"/>
        </w:rPr>
      </w:pPr>
      <w:r>
        <w:rPr>
          <w:rFonts w:ascii="Times New Roman" w:hAnsi="Times New Roman" w:cs="Times New Roman"/>
          <w:color w:val="FF0000"/>
          <w:sz w:val="28"/>
          <w:szCs w:val="28"/>
          <w:shd w:val="clear" w:color="auto" w:fill="FFFFFF"/>
        </w:rPr>
        <w:tab/>
        <w:t xml:space="preserve">Також, </w:t>
      </w:r>
      <w:r w:rsidR="00AB7C42">
        <w:rPr>
          <w:rFonts w:ascii="Times New Roman" w:hAnsi="Times New Roman" w:cs="Times New Roman"/>
          <w:color w:val="FF0000"/>
          <w:sz w:val="28"/>
          <w:szCs w:val="28"/>
          <w:shd w:val="clear" w:color="auto" w:fill="FFFFFF"/>
        </w:rPr>
        <w:t xml:space="preserve"> труби центральної магістралі (чавунні), аварії виникають лише в тих місцях де з’єднання було металевими тр</w:t>
      </w:r>
      <w:r>
        <w:rPr>
          <w:rFonts w:ascii="Times New Roman" w:hAnsi="Times New Roman" w:cs="Times New Roman"/>
          <w:color w:val="FF0000"/>
          <w:sz w:val="28"/>
          <w:szCs w:val="28"/>
          <w:shd w:val="clear" w:color="auto" w:fill="FFFFFF"/>
        </w:rPr>
        <w:t>убами, мережа №3 - пластикова</w:t>
      </w:r>
      <w:r w:rsidR="00AB7C42">
        <w:rPr>
          <w:rFonts w:ascii="Times New Roman" w:hAnsi="Times New Roman" w:cs="Times New Roman"/>
          <w:color w:val="FF0000"/>
          <w:sz w:val="28"/>
          <w:szCs w:val="28"/>
          <w:shd w:val="clear" w:color="auto" w:fill="FFFFFF"/>
        </w:rPr>
        <w:t>.</w:t>
      </w:r>
      <w:r w:rsidR="00AB7C42">
        <w:rPr>
          <w:rFonts w:ascii="Times New Roman" w:hAnsi="Times New Roman" w:cs="Times New Roman"/>
          <w:sz w:val="28"/>
          <w:szCs w:val="28"/>
          <w:shd w:val="clear" w:color="auto" w:fill="FFFFFF"/>
        </w:rPr>
        <w:t xml:space="preserve">  </w:t>
      </w:r>
    </w:p>
    <w:p w:rsidR="00AB7C42" w:rsidRDefault="00AB7C42" w:rsidP="00AB7C42">
      <w:pPr>
        <w:jc w:val="both"/>
        <w:rPr>
          <w:rFonts w:ascii="Times New Roman" w:eastAsia="Times New Roman" w:hAnsi="Times New Roman" w:cs="Times New Roman"/>
          <w:color w:val="auto"/>
          <w:sz w:val="28"/>
          <w:szCs w:val="28"/>
        </w:rPr>
      </w:pPr>
      <w:r w:rsidRPr="00DC7F5F">
        <w:rPr>
          <w:rFonts w:ascii="Times New Roman" w:hAnsi="Times New Roman" w:cs="Times New Roman"/>
          <w:color w:val="FF0000"/>
          <w:sz w:val="28"/>
          <w:szCs w:val="28"/>
          <w:shd w:val="clear" w:color="auto" w:fill="FFFFFF"/>
        </w:rPr>
        <w:tab/>
      </w:r>
      <w:r w:rsidR="00F031D4">
        <w:rPr>
          <w:rFonts w:ascii="Times New Roman" w:hAnsi="Times New Roman" w:cs="Times New Roman"/>
          <w:color w:val="FF0000"/>
          <w:sz w:val="28"/>
          <w:szCs w:val="28"/>
          <w:shd w:val="clear" w:color="auto" w:fill="FFFFFF"/>
        </w:rPr>
        <w:t>Отже, н</w:t>
      </w:r>
      <w:r w:rsidRPr="00F306B0">
        <w:rPr>
          <w:rFonts w:ascii="Times New Roman" w:hAnsi="Times New Roman" w:cs="Times New Roman"/>
          <w:color w:val="auto"/>
          <w:sz w:val="28"/>
          <w:szCs w:val="28"/>
          <w:shd w:val="clear" w:color="auto" w:fill="FFFFFF"/>
        </w:rPr>
        <w:t xml:space="preserve">айуразливішою ланкою водопровідного господарства щодо погіршення якості питної води є старі </w:t>
      </w:r>
      <w:r w:rsidR="00F031D4">
        <w:rPr>
          <w:rFonts w:ascii="Times New Roman" w:hAnsi="Times New Roman" w:cs="Times New Roman"/>
          <w:color w:val="auto"/>
          <w:sz w:val="28"/>
          <w:szCs w:val="28"/>
          <w:shd w:val="clear" w:color="auto" w:fill="FFFFFF"/>
        </w:rPr>
        <w:t xml:space="preserve">чавунні та сталеві </w:t>
      </w:r>
      <w:r w:rsidRPr="00F306B0">
        <w:rPr>
          <w:rFonts w:ascii="Times New Roman" w:hAnsi="Times New Roman" w:cs="Times New Roman"/>
          <w:color w:val="auto"/>
          <w:sz w:val="28"/>
          <w:szCs w:val="28"/>
          <w:shd w:val="clear" w:color="auto" w:fill="FFFFFF"/>
        </w:rPr>
        <w:t>протяжні водо</w:t>
      </w:r>
      <w:r w:rsidR="00F031D4">
        <w:rPr>
          <w:rFonts w:ascii="Times New Roman" w:hAnsi="Times New Roman" w:cs="Times New Roman"/>
          <w:color w:val="auto"/>
          <w:sz w:val="28"/>
          <w:szCs w:val="28"/>
          <w:shd w:val="clear" w:color="auto" w:fill="FFFFFF"/>
        </w:rPr>
        <w:t>провідні мережі</w:t>
      </w:r>
      <w:r w:rsidRPr="00F306B0">
        <w:rPr>
          <w:rFonts w:ascii="Times New Roman" w:hAnsi="Times New Roman" w:cs="Times New Roman"/>
          <w:color w:val="auto"/>
          <w:sz w:val="28"/>
          <w:szCs w:val="28"/>
          <w:shd w:val="clear" w:color="auto" w:fill="FFFFFF"/>
        </w:rPr>
        <w:t xml:space="preserve">, </w:t>
      </w:r>
      <w:r w:rsidR="008A2D37">
        <w:rPr>
          <w:rFonts w:ascii="Times New Roman" w:hAnsi="Times New Roman" w:cs="Times New Roman"/>
          <w:color w:val="auto"/>
          <w:sz w:val="28"/>
          <w:szCs w:val="28"/>
          <w:shd w:val="clear" w:color="auto" w:fill="FFFFFF"/>
        </w:rPr>
        <w:t xml:space="preserve">аварійність цих мереж </w:t>
      </w:r>
      <w:r w:rsidRPr="00F306B0">
        <w:rPr>
          <w:rFonts w:ascii="Times New Roman" w:hAnsi="Times New Roman" w:cs="Times New Roman"/>
          <w:color w:val="auto"/>
          <w:sz w:val="28"/>
          <w:szCs w:val="28"/>
          <w:shd w:val="clear" w:color="auto" w:fill="FFFFFF"/>
        </w:rPr>
        <w:t xml:space="preserve"> є причиною </w:t>
      </w:r>
      <w:r w:rsidR="008A2D37">
        <w:rPr>
          <w:rFonts w:ascii="Times New Roman" w:hAnsi="Times New Roman" w:cs="Times New Roman"/>
          <w:color w:val="auto"/>
          <w:sz w:val="28"/>
          <w:szCs w:val="28"/>
        </w:rPr>
        <w:t>втрат води в мережах та</w:t>
      </w:r>
      <w:r w:rsidRPr="00F306B0">
        <w:rPr>
          <w:rFonts w:ascii="Times New Roman" w:hAnsi="Times New Roman" w:cs="Times New Roman"/>
          <w:color w:val="auto"/>
          <w:sz w:val="28"/>
          <w:szCs w:val="28"/>
        </w:rPr>
        <w:t xml:space="preserve"> потребують</w:t>
      </w:r>
      <w:r w:rsidR="008A2D37">
        <w:rPr>
          <w:rFonts w:ascii="Times New Roman" w:hAnsi="Times New Roman" w:cs="Times New Roman"/>
          <w:color w:val="auto"/>
          <w:sz w:val="28"/>
          <w:szCs w:val="28"/>
        </w:rPr>
        <w:t xml:space="preserve"> їх</w:t>
      </w:r>
      <w:r w:rsidRPr="00F306B0">
        <w:rPr>
          <w:rFonts w:ascii="Times New Roman" w:hAnsi="Times New Roman" w:cs="Times New Roman"/>
          <w:color w:val="auto"/>
          <w:sz w:val="28"/>
          <w:szCs w:val="28"/>
        </w:rPr>
        <w:t xml:space="preserve"> заміни.</w:t>
      </w:r>
      <w:r w:rsidRPr="00F306B0">
        <w:rPr>
          <w:rFonts w:ascii="Times New Roman" w:eastAsia="Times New Roman" w:hAnsi="Times New Roman" w:cs="Times New Roman"/>
          <w:color w:val="auto"/>
          <w:sz w:val="28"/>
          <w:szCs w:val="28"/>
        </w:rPr>
        <w:t xml:space="preserve"> </w:t>
      </w:r>
    </w:p>
    <w:p w:rsidR="00936C0E" w:rsidRPr="00526A48" w:rsidRDefault="00936C0E" w:rsidP="00936C0E">
      <w:pPr>
        <w:spacing w:before="120" w:after="120"/>
        <w:ind w:firstLine="708"/>
        <w:jc w:val="both"/>
        <w:rPr>
          <w:rFonts w:ascii="Times New Roman" w:hAnsi="Times New Roman" w:cs="Times New Roman"/>
          <w:sz w:val="28"/>
          <w:szCs w:val="28"/>
        </w:rPr>
      </w:pPr>
      <w:r w:rsidRPr="00526A48">
        <w:rPr>
          <w:rFonts w:ascii="Times New Roman" w:hAnsi="Times New Roman" w:cs="Times New Roman"/>
          <w:b/>
          <w:sz w:val="28"/>
          <w:szCs w:val="28"/>
          <w:lang w:eastAsia="ru-RU"/>
        </w:rPr>
        <w:t xml:space="preserve">Облік води. </w:t>
      </w:r>
      <w:r w:rsidRPr="00526A48">
        <w:rPr>
          <w:rFonts w:ascii="Times New Roman" w:hAnsi="Times New Roman" w:cs="Times New Roman"/>
          <w:sz w:val="28"/>
          <w:szCs w:val="28"/>
        </w:rPr>
        <w:t>За даними  кількість абонентів, які отримують централізоване водопоста</w:t>
      </w:r>
      <w:r>
        <w:rPr>
          <w:rFonts w:ascii="Times New Roman" w:hAnsi="Times New Roman" w:cs="Times New Roman"/>
          <w:sz w:val="28"/>
          <w:szCs w:val="28"/>
        </w:rPr>
        <w:t xml:space="preserve">чання в </w:t>
      </w:r>
      <w:r w:rsidR="00643D44">
        <w:rPr>
          <w:rFonts w:ascii="Times New Roman" w:hAnsi="Times New Roman" w:cs="Times New Roman"/>
          <w:color w:val="FF0000"/>
          <w:sz w:val="28"/>
          <w:szCs w:val="28"/>
        </w:rPr>
        <w:t>селища</w:t>
      </w:r>
      <w:r>
        <w:rPr>
          <w:rFonts w:ascii="Times New Roman" w:hAnsi="Times New Roman" w:cs="Times New Roman"/>
          <w:color w:val="FF0000"/>
          <w:sz w:val="28"/>
          <w:szCs w:val="28"/>
        </w:rPr>
        <w:t xml:space="preserve"> Борова</w:t>
      </w:r>
      <w:r>
        <w:rPr>
          <w:rFonts w:ascii="Times New Roman" w:hAnsi="Times New Roman" w:cs="Times New Roman"/>
          <w:sz w:val="28"/>
          <w:szCs w:val="28"/>
        </w:rPr>
        <w:t xml:space="preserve"> складає </w:t>
      </w:r>
      <w:r w:rsidRPr="00C000FB">
        <w:rPr>
          <w:rFonts w:ascii="Times New Roman" w:hAnsi="Times New Roman" w:cs="Times New Roman"/>
          <w:color w:val="FF0000"/>
          <w:sz w:val="28"/>
          <w:szCs w:val="28"/>
        </w:rPr>
        <w:t>1150</w:t>
      </w:r>
      <w:r w:rsidRPr="00526A48">
        <w:rPr>
          <w:rFonts w:ascii="Times New Roman" w:hAnsi="Times New Roman" w:cs="Times New Roman"/>
          <w:sz w:val="28"/>
          <w:szCs w:val="28"/>
        </w:rPr>
        <w:t xml:space="preserve"> абонентів водопостачання.</w:t>
      </w:r>
    </w:p>
    <w:p w:rsidR="00F031D4" w:rsidRDefault="00936C0E" w:rsidP="00936C0E">
      <w:pPr>
        <w:spacing w:before="120" w:after="120"/>
        <w:jc w:val="both"/>
        <w:rPr>
          <w:rFonts w:ascii="Times New Roman" w:hAnsi="Times New Roman" w:cs="Times New Roman"/>
          <w:sz w:val="28"/>
          <w:szCs w:val="28"/>
        </w:rPr>
      </w:pPr>
      <w:r w:rsidRPr="00526A48">
        <w:rPr>
          <w:rFonts w:ascii="Times New Roman" w:hAnsi="Times New Roman" w:cs="Times New Roman"/>
          <w:sz w:val="28"/>
          <w:szCs w:val="28"/>
        </w:rPr>
        <w:lastRenderedPageBreak/>
        <w:tab/>
        <w:t>Розрахунки з абонентами здійснюються за встановленими нормами водоспоживання та показаннями квартирних приладів обліку води.</w:t>
      </w:r>
    </w:p>
    <w:p w:rsidR="00F031D4" w:rsidRDefault="00F031D4" w:rsidP="00936C0E">
      <w:pPr>
        <w:spacing w:before="120" w:after="120"/>
        <w:jc w:val="both"/>
        <w:rPr>
          <w:rFonts w:ascii="Times New Roman" w:hAnsi="Times New Roman" w:cs="Times New Roman"/>
          <w:sz w:val="28"/>
          <w:szCs w:val="28"/>
        </w:rPr>
      </w:pPr>
    </w:p>
    <w:p w:rsidR="00936C0E" w:rsidRPr="00526A48" w:rsidRDefault="00936C0E" w:rsidP="00936C0E">
      <w:pPr>
        <w:spacing w:before="120" w:after="120"/>
        <w:jc w:val="both"/>
        <w:rPr>
          <w:rFonts w:ascii="Times New Roman" w:hAnsi="Times New Roman" w:cs="Times New Roman"/>
          <w:sz w:val="28"/>
          <w:szCs w:val="28"/>
        </w:rPr>
      </w:pPr>
      <w:r w:rsidRPr="00526A48">
        <w:rPr>
          <w:rFonts w:ascii="Times New Roman" w:hAnsi="Times New Roman" w:cs="Times New Roman"/>
          <w:sz w:val="28"/>
          <w:szCs w:val="28"/>
        </w:rPr>
        <w:t xml:space="preserve"> </w:t>
      </w:r>
    </w:p>
    <w:p w:rsidR="000D43FF" w:rsidRDefault="000D43FF" w:rsidP="000D43FF">
      <w:pPr>
        <w:pStyle w:val="afa"/>
        <w:spacing w:line="276" w:lineRule="auto"/>
        <w:ind w:firstLine="0"/>
        <w:rPr>
          <w:i/>
          <w:color w:val="FF0000"/>
          <w:sz w:val="28"/>
          <w:szCs w:val="28"/>
        </w:rPr>
      </w:pPr>
      <w:r>
        <w:rPr>
          <w:b/>
          <w:i/>
          <w:sz w:val="28"/>
          <w:szCs w:val="28"/>
        </w:rPr>
        <w:t xml:space="preserve">                </w:t>
      </w:r>
      <w:r w:rsidRPr="00F77EFB">
        <w:rPr>
          <w:i/>
          <w:color w:val="FF0000"/>
          <w:sz w:val="28"/>
          <w:szCs w:val="28"/>
        </w:rPr>
        <w:t xml:space="preserve"> Водний баланс </w:t>
      </w:r>
      <w:r>
        <w:rPr>
          <w:i/>
          <w:color w:val="FF0000"/>
          <w:sz w:val="28"/>
          <w:szCs w:val="28"/>
        </w:rPr>
        <w:t>Борівського ККП</w:t>
      </w:r>
    </w:p>
    <w:p w:rsidR="00A135FE" w:rsidRPr="00F77EFB" w:rsidRDefault="00A135FE" w:rsidP="000D43FF">
      <w:pPr>
        <w:pStyle w:val="afa"/>
        <w:spacing w:line="276" w:lineRule="auto"/>
        <w:ind w:firstLine="0"/>
        <w:rPr>
          <w:b/>
          <w:i/>
          <w:color w:val="FF0000"/>
          <w:sz w:val="28"/>
          <w:szCs w:val="28"/>
        </w:rPr>
      </w:pPr>
      <w:r>
        <w:rPr>
          <w:i/>
          <w:color w:val="FF0000"/>
          <w:sz w:val="28"/>
          <w:szCs w:val="28"/>
        </w:rPr>
        <w:t xml:space="preserve">                Таблиця 11</w:t>
      </w:r>
    </w:p>
    <w:tbl>
      <w:tblPr>
        <w:tblW w:w="3658"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0A0"/>
      </w:tblPr>
      <w:tblGrid>
        <w:gridCol w:w="1374"/>
        <w:gridCol w:w="1451"/>
        <w:gridCol w:w="1482"/>
        <w:gridCol w:w="1300"/>
        <w:gridCol w:w="1606"/>
      </w:tblGrid>
      <w:tr w:rsidR="000D43FF" w:rsidRPr="00F77EFB" w:rsidTr="00A05715">
        <w:trPr>
          <w:trHeight w:val="20"/>
          <w:jc w:val="center"/>
        </w:trPr>
        <w:tc>
          <w:tcPr>
            <w:tcW w:w="953" w:type="pct"/>
            <w:vMerge w:val="restart"/>
            <w:tcBorders>
              <w:top w:val="single" w:sz="18" w:space="0" w:color="auto"/>
              <w:bottom w:val="single" w:sz="18" w:space="0" w:color="auto"/>
            </w:tcBorders>
            <w:vAlign w:val="center"/>
          </w:tcPr>
          <w:p w:rsidR="000D43FF" w:rsidRPr="00F77EFB" w:rsidRDefault="000D43FF" w:rsidP="00A05715">
            <w:pPr>
              <w:jc w:val="both"/>
              <w:rPr>
                <w:rFonts w:ascii="Times New Roman" w:hAnsi="Times New Roman" w:cs="Times New Roman"/>
                <w:bCs/>
                <w:color w:val="FF0000"/>
                <w:sz w:val="28"/>
                <w:szCs w:val="28"/>
              </w:rPr>
            </w:pPr>
            <w:r w:rsidRPr="00F77EFB">
              <w:rPr>
                <w:rFonts w:ascii="Times New Roman" w:hAnsi="Times New Roman" w:cs="Times New Roman"/>
                <w:bCs/>
                <w:color w:val="FF0000"/>
                <w:sz w:val="28"/>
                <w:szCs w:val="28"/>
              </w:rPr>
              <w:t>Рік</w:t>
            </w:r>
          </w:p>
        </w:tc>
        <w:tc>
          <w:tcPr>
            <w:tcW w:w="4047" w:type="pct"/>
            <w:gridSpan w:val="4"/>
            <w:tcBorders>
              <w:top w:val="single" w:sz="18" w:space="0" w:color="auto"/>
              <w:bottom w:val="single" w:sz="18" w:space="0" w:color="auto"/>
            </w:tcBorders>
            <w:noWrap/>
            <w:vAlign w:val="center"/>
          </w:tcPr>
          <w:p w:rsidR="000D43FF" w:rsidRPr="00F77EFB" w:rsidRDefault="000D43FF" w:rsidP="00A05715">
            <w:pPr>
              <w:jc w:val="center"/>
              <w:rPr>
                <w:rFonts w:ascii="Times New Roman" w:hAnsi="Times New Roman" w:cs="Times New Roman"/>
                <w:bCs/>
                <w:color w:val="FF0000"/>
                <w:sz w:val="28"/>
                <w:szCs w:val="28"/>
              </w:rPr>
            </w:pPr>
            <w:r w:rsidRPr="00F77EFB">
              <w:rPr>
                <w:rFonts w:ascii="Times New Roman" w:hAnsi="Times New Roman" w:cs="Times New Roman"/>
                <w:bCs/>
                <w:color w:val="FF0000"/>
                <w:sz w:val="28"/>
                <w:szCs w:val="28"/>
              </w:rPr>
              <w:t>Обсяги води, тис. м</w:t>
            </w:r>
            <w:r w:rsidRPr="00F77EFB">
              <w:rPr>
                <w:rFonts w:ascii="Times New Roman" w:hAnsi="Times New Roman" w:cs="Times New Roman"/>
                <w:bCs/>
                <w:color w:val="FF0000"/>
                <w:sz w:val="28"/>
                <w:szCs w:val="28"/>
                <w:vertAlign w:val="superscript"/>
              </w:rPr>
              <w:t>3</w:t>
            </w:r>
            <w:r w:rsidRPr="00F77EFB">
              <w:rPr>
                <w:rFonts w:ascii="Times New Roman" w:hAnsi="Times New Roman" w:cs="Times New Roman"/>
                <w:bCs/>
                <w:color w:val="FF0000"/>
                <w:sz w:val="28"/>
                <w:szCs w:val="28"/>
              </w:rPr>
              <w:t>/рік</w:t>
            </w:r>
          </w:p>
        </w:tc>
      </w:tr>
      <w:tr w:rsidR="000D43FF" w:rsidRPr="00F77EFB" w:rsidTr="00A05715">
        <w:trPr>
          <w:trHeight w:val="20"/>
          <w:jc w:val="center"/>
        </w:trPr>
        <w:tc>
          <w:tcPr>
            <w:tcW w:w="953" w:type="pct"/>
            <w:vMerge/>
            <w:tcBorders>
              <w:top w:val="single" w:sz="18" w:space="0" w:color="auto"/>
              <w:bottom w:val="single" w:sz="18" w:space="0" w:color="auto"/>
            </w:tcBorders>
            <w:vAlign w:val="center"/>
          </w:tcPr>
          <w:p w:rsidR="000D43FF" w:rsidRPr="00F77EFB" w:rsidRDefault="000D43FF" w:rsidP="00A05715">
            <w:pPr>
              <w:jc w:val="both"/>
              <w:rPr>
                <w:rFonts w:ascii="Times New Roman" w:hAnsi="Times New Roman" w:cs="Times New Roman"/>
                <w:bCs/>
                <w:color w:val="FF0000"/>
                <w:sz w:val="28"/>
                <w:szCs w:val="28"/>
              </w:rPr>
            </w:pPr>
          </w:p>
        </w:tc>
        <w:tc>
          <w:tcPr>
            <w:tcW w:w="1006" w:type="pct"/>
            <w:tcBorders>
              <w:top w:val="single" w:sz="18" w:space="0" w:color="auto"/>
              <w:bottom w:val="single" w:sz="18" w:space="0" w:color="auto"/>
            </w:tcBorders>
            <w:vAlign w:val="center"/>
          </w:tcPr>
          <w:p w:rsidR="000D43FF" w:rsidRPr="00F77EFB" w:rsidRDefault="000D43FF" w:rsidP="00A05715">
            <w:pPr>
              <w:jc w:val="both"/>
              <w:rPr>
                <w:rFonts w:ascii="Times New Roman" w:hAnsi="Times New Roman" w:cs="Times New Roman"/>
                <w:bCs/>
                <w:color w:val="FF0000"/>
                <w:sz w:val="28"/>
                <w:szCs w:val="28"/>
              </w:rPr>
            </w:pPr>
            <w:r w:rsidRPr="00F77EFB">
              <w:rPr>
                <w:rFonts w:ascii="Times New Roman" w:hAnsi="Times New Roman" w:cs="Times New Roman"/>
                <w:bCs/>
                <w:color w:val="FF0000"/>
                <w:sz w:val="28"/>
                <w:szCs w:val="28"/>
              </w:rPr>
              <w:t>Реалізовано</w:t>
            </w:r>
          </w:p>
        </w:tc>
        <w:tc>
          <w:tcPr>
            <w:tcW w:w="1027" w:type="pct"/>
            <w:tcBorders>
              <w:top w:val="single" w:sz="18" w:space="0" w:color="auto"/>
              <w:bottom w:val="single" w:sz="18" w:space="0" w:color="auto"/>
            </w:tcBorders>
            <w:noWrap/>
            <w:vAlign w:val="center"/>
          </w:tcPr>
          <w:p w:rsidR="000D43FF" w:rsidRPr="00F77EFB" w:rsidRDefault="000D43FF" w:rsidP="00A05715">
            <w:pPr>
              <w:jc w:val="both"/>
              <w:rPr>
                <w:rFonts w:ascii="Times New Roman" w:hAnsi="Times New Roman" w:cs="Times New Roman"/>
                <w:bCs/>
                <w:color w:val="FF0000"/>
                <w:sz w:val="28"/>
                <w:szCs w:val="28"/>
              </w:rPr>
            </w:pPr>
            <w:r w:rsidRPr="00F77EFB">
              <w:rPr>
                <w:rFonts w:ascii="Times New Roman" w:hAnsi="Times New Roman" w:cs="Times New Roman"/>
                <w:bCs/>
                <w:color w:val="FF0000"/>
                <w:sz w:val="28"/>
                <w:szCs w:val="28"/>
              </w:rPr>
              <w:t>Витрати на власні потреби</w:t>
            </w:r>
          </w:p>
        </w:tc>
        <w:tc>
          <w:tcPr>
            <w:tcW w:w="901" w:type="pct"/>
            <w:tcBorders>
              <w:top w:val="single" w:sz="18" w:space="0" w:color="auto"/>
              <w:bottom w:val="single" w:sz="18" w:space="0" w:color="auto"/>
            </w:tcBorders>
            <w:vAlign w:val="center"/>
          </w:tcPr>
          <w:p w:rsidR="000D43FF" w:rsidRPr="00F77EFB" w:rsidRDefault="000D43FF" w:rsidP="00A05715">
            <w:pPr>
              <w:jc w:val="both"/>
              <w:rPr>
                <w:rFonts w:ascii="Times New Roman" w:hAnsi="Times New Roman" w:cs="Times New Roman"/>
                <w:bCs/>
                <w:color w:val="FF0000"/>
                <w:sz w:val="28"/>
                <w:szCs w:val="28"/>
              </w:rPr>
            </w:pPr>
            <w:r w:rsidRPr="00F77EFB">
              <w:rPr>
                <w:rFonts w:ascii="Times New Roman" w:hAnsi="Times New Roman" w:cs="Times New Roman"/>
                <w:bCs/>
                <w:color w:val="FF0000"/>
                <w:sz w:val="28"/>
                <w:szCs w:val="28"/>
              </w:rPr>
              <w:t>втрати та не облічені витрати води</w:t>
            </w:r>
          </w:p>
        </w:tc>
        <w:tc>
          <w:tcPr>
            <w:tcW w:w="1113" w:type="pct"/>
            <w:tcBorders>
              <w:top w:val="single" w:sz="18" w:space="0" w:color="auto"/>
              <w:bottom w:val="single" w:sz="18" w:space="0" w:color="auto"/>
            </w:tcBorders>
            <w:noWrap/>
            <w:vAlign w:val="center"/>
          </w:tcPr>
          <w:p w:rsidR="000D43FF" w:rsidRPr="00F77EFB" w:rsidRDefault="000D43FF" w:rsidP="00A05715">
            <w:pPr>
              <w:jc w:val="both"/>
              <w:rPr>
                <w:rFonts w:ascii="Times New Roman" w:hAnsi="Times New Roman" w:cs="Times New Roman"/>
                <w:bCs/>
                <w:color w:val="FF0000"/>
                <w:sz w:val="28"/>
                <w:szCs w:val="28"/>
              </w:rPr>
            </w:pPr>
            <w:r w:rsidRPr="00F77EFB">
              <w:rPr>
                <w:rFonts w:ascii="Times New Roman" w:hAnsi="Times New Roman" w:cs="Times New Roman"/>
                <w:bCs/>
                <w:color w:val="FF0000"/>
                <w:sz w:val="28"/>
                <w:szCs w:val="28"/>
              </w:rPr>
              <w:t>Піднято води насосами станції І підйому</w:t>
            </w:r>
          </w:p>
        </w:tc>
      </w:tr>
      <w:tr w:rsidR="000D43FF" w:rsidRPr="00F77EFB" w:rsidTr="00A05715">
        <w:trPr>
          <w:trHeight w:val="20"/>
          <w:jc w:val="center"/>
        </w:trPr>
        <w:tc>
          <w:tcPr>
            <w:tcW w:w="953" w:type="pct"/>
            <w:vAlign w:val="center"/>
          </w:tcPr>
          <w:p w:rsidR="000D43FF" w:rsidRPr="00F77EFB" w:rsidRDefault="000D43FF" w:rsidP="00A05715">
            <w:pPr>
              <w:jc w:val="both"/>
              <w:rPr>
                <w:rFonts w:ascii="Times New Roman" w:hAnsi="Times New Roman" w:cs="Times New Roman"/>
                <w:bCs/>
                <w:color w:val="FF0000"/>
                <w:sz w:val="28"/>
                <w:szCs w:val="28"/>
                <w:lang w:val="en-US"/>
              </w:rPr>
            </w:pPr>
            <w:r w:rsidRPr="00F77EFB">
              <w:rPr>
                <w:rFonts w:ascii="Times New Roman" w:hAnsi="Times New Roman" w:cs="Times New Roman"/>
                <w:bCs/>
                <w:color w:val="FF0000"/>
                <w:sz w:val="28"/>
                <w:szCs w:val="28"/>
              </w:rPr>
              <w:t>201</w:t>
            </w:r>
            <w:r w:rsidRPr="00F77EFB">
              <w:rPr>
                <w:rFonts w:ascii="Times New Roman" w:hAnsi="Times New Roman" w:cs="Times New Roman"/>
                <w:bCs/>
                <w:color w:val="FF0000"/>
                <w:sz w:val="28"/>
                <w:szCs w:val="28"/>
                <w:lang w:val="en-US"/>
              </w:rPr>
              <w:t>7</w:t>
            </w:r>
          </w:p>
        </w:tc>
        <w:tc>
          <w:tcPr>
            <w:tcW w:w="1006"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48,33</w:t>
            </w:r>
          </w:p>
        </w:tc>
        <w:tc>
          <w:tcPr>
            <w:tcW w:w="1027"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0,6</w:t>
            </w:r>
          </w:p>
        </w:tc>
        <w:tc>
          <w:tcPr>
            <w:tcW w:w="901"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0,5</w:t>
            </w:r>
          </w:p>
        </w:tc>
        <w:tc>
          <w:tcPr>
            <w:tcW w:w="1113" w:type="pct"/>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49,43</w:t>
            </w:r>
          </w:p>
        </w:tc>
      </w:tr>
      <w:tr w:rsidR="000D43FF" w:rsidRPr="00F77EFB" w:rsidTr="00A05715">
        <w:trPr>
          <w:trHeight w:val="20"/>
          <w:jc w:val="center"/>
        </w:trPr>
        <w:tc>
          <w:tcPr>
            <w:tcW w:w="953" w:type="pct"/>
            <w:vAlign w:val="center"/>
          </w:tcPr>
          <w:p w:rsidR="000D43FF" w:rsidRPr="00F77EFB" w:rsidRDefault="000D43FF" w:rsidP="00A05715">
            <w:pPr>
              <w:jc w:val="both"/>
              <w:rPr>
                <w:rFonts w:ascii="Times New Roman" w:hAnsi="Times New Roman" w:cs="Times New Roman"/>
                <w:bCs/>
                <w:color w:val="FF0000"/>
                <w:sz w:val="28"/>
                <w:szCs w:val="28"/>
                <w:lang w:val="en-US"/>
              </w:rPr>
            </w:pPr>
            <w:r w:rsidRPr="00F77EFB">
              <w:rPr>
                <w:rFonts w:ascii="Times New Roman" w:hAnsi="Times New Roman" w:cs="Times New Roman"/>
                <w:bCs/>
                <w:color w:val="FF0000"/>
                <w:sz w:val="28"/>
                <w:szCs w:val="28"/>
              </w:rPr>
              <w:t>201</w:t>
            </w:r>
            <w:r w:rsidRPr="00F77EFB">
              <w:rPr>
                <w:rFonts w:ascii="Times New Roman" w:hAnsi="Times New Roman" w:cs="Times New Roman"/>
                <w:bCs/>
                <w:color w:val="FF0000"/>
                <w:sz w:val="28"/>
                <w:szCs w:val="28"/>
                <w:lang w:val="en-US"/>
              </w:rPr>
              <w:t>8</w:t>
            </w:r>
          </w:p>
        </w:tc>
        <w:tc>
          <w:tcPr>
            <w:tcW w:w="1006"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53,6</w:t>
            </w:r>
          </w:p>
        </w:tc>
        <w:tc>
          <w:tcPr>
            <w:tcW w:w="1027"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0,7</w:t>
            </w:r>
          </w:p>
        </w:tc>
        <w:tc>
          <w:tcPr>
            <w:tcW w:w="901"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0,4</w:t>
            </w:r>
          </w:p>
        </w:tc>
        <w:tc>
          <w:tcPr>
            <w:tcW w:w="1113" w:type="pct"/>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54,70</w:t>
            </w:r>
          </w:p>
        </w:tc>
      </w:tr>
      <w:tr w:rsidR="000D43FF" w:rsidRPr="00F77EFB" w:rsidTr="00A05715">
        <w:trPr>
          <w:trHeight w:val="20"/>
          <w:jc w:val="center"/>
        </w:trPr>
        <w:tc>
          <w:tcPr>
            <w:tcW w:w="953" w:type="pct"/>
            <w:vAlign w:val="center"/>
          </w:tcPr>
          <w:p w:rsidR="000D43FF" w:rsidRPr="00F77EFB" w:rsidRDefault="000D43FF" w:rsidP="00A05715">
            <w:pPr>
              <w:jc w:val="both"/>
              <w:rPr>
                <w:rFonts w:ascii="Times New Roman" w:hAnsi="Times New Roman" w:cs="Times New Roman"/>
                <w:bCs/>
                <w:color w:val="FF0000"/>
                <w:sz w:val="28"/>
                <w:szCs w:val="28"/>
                <w:lang w:val="en-US"/>
              </w:rPr>
            </w:pPr>
            <w:r w:rsidRPr="00F77EFB">
              <w:rPr>
                <w:rFonts w:ascii="Times New Roman" w:hAnsi="Times New Roman" w:cs="Times New Roman"/>
                <w:bCs/>
                <w:color w:val="FF0000"/>
                <w:sz w:val="28"/>
                <w:szCs w:val="28"/>
              </w:rPr>
              <w:t>201</w:t>
            </w:r>
            <w:r w:rsidRPr="00F77EFB">
              <w:rPr>
                <w:rFonts w:ascii="Times New Roman" w:hAnsi="Times New Roman" w:cs="Times New Roman"/>
                <w:bCs/>
                <w:color w:val="FF0000"/>
                <w:sz w:val="28"/>
                <w:szCs w:val="28"/>
                <w:lang w:val="en-US"/>
              </w:rPr>
              <w:t>9</w:t>
            </w:r>
          </w:p>
        </w:tc>
        <w:tc>
          <w:tcPr>
            <w:tcW w:w="1006"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56,3</w:t>
            </w:r>
          </w:p>
        </w:tc>
        <w:tc>
          <w:tcPr>
            <w:tcW w:w="1027"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0,8</w:t>
            </w:r>
          </w:p>
        </w:tc>
        <w:tc>
          <w:tcPr>
            <w:tcW w:w="901"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0,6</w:t>
            </w:r>
          </w:p>
        </w:tc>
        <w:tc>
          <w:tcPr>
            <w:tcW w:w="1113" w:type="pct"/>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57,70</w:t>
            </w:r>
          </w:p>
        </w:tc>
      </w:tr>
    </w:tbl>
    <w:p w:rsidR="000D43FF" w:rsidRPr="00F77EFB" w:rsidRDefault="000D43FF" w:rsidP="000D43FF">
      <w:pPr>
        <w:pStyle w:val="afa"/>
        <w:spacing w:before="120" w:line="276" w:lineRule="auto"/>
        <w:rPr>
          <w:color w:val="FF0000"/>
          <w:sz w:val="28"/>
          <w:szCs w:val="28"/>
        </w:rPr>
      </w:pPr>
    </w:p>
    <w:p w:rsidR="000D43FF" w:rsidRPr="00F77EFB" w:rsidRDefault="000D43FF" w:rsidP="000D43FF">
      <w:pPr>
        <w:spacing w:before="120"/>
        <w:jc w:val="both"/>
        <w:rPr>
          <w:rFonts w:ascii="Times New Roman" w:hAnsi="Times New Roman" w:cs="Times New Roman"/>
          <w:i/>
          <w:color w:val="FF0000"/>
          <w:sz w:val="28"/>
          <w:szCs w:val="28"/>
        </w:rPr>
      </w:pPr>
      <w:r w:rsidRPr="00F77EFB">
        <w:rPr>
          <w:rFonts w:ascii="Times New Roman" w:hAnsi="Times New Roman" w:cs="Times New Roman"/>
          <w:b/>
          <w:i/>
          <w:color w:val="FF0000"/>
          <w:sz w:val="28"/>
          <w:szCs w:val="28"/>
        </w:rPr>
        <w:t xml:space="preserve">Таблиця </w:t>
      </w:r>
      <w:r w:rsidR="00A135FE">
        <w:rPr>
          <w:rFonts w:ascii="Times New Roman" w:hAnsi="Times New Roman" w:cs="Times New Roman"/>
          <w:b/>
          <w:i/>
          <w:color w:val="FF0000"/>
          <w:sz w:val="28"/>
          <w:szCs w:val="28"/>
        </w:rPr>
        <w:t>12</w:t>
      </w:r>
      <w:r w:rsidRPr="00F77EFB">
        <w:rPr>
          <w:rFonts w:ascii="Times New Roman" w:hAnsi="Times New Roman" w:cs="Times New Roman"/>
          <w:i/>
          <w:color w:val="FF0000"/>
          <w:sz w:val="28"/>
          <w:szCs w:val="28"/>
        </w:rPr>
        <w:t xml:space="preserve"> – Обсяги споживання електричної енергії , тис. кВт-год/рік</w:t>
      </w:r>
    </w:p>
    <w:tbl>
      <w:tblPr>
        <w:tblW w:w="4994"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0" w:type="dxa"/>
          <w:right w:w="0" w:type="dxa"/>
        </w:tblCellMar>
        <w:tblLook w:val="00A0"/>
      </w:tblPr>
      <w:tblGrid>
        <w:gridCol w:w="4572"/>
        <w:gridCol w:w="1701"/>
        <w:gridCol w:w="1701"/>
        <w:gridCol w:w="1703"/>
      </w:tblGrid>
      <w:tr w:rsidR="000D43FF" w:rsidRPr="00F77EFB" w:rsidTr="00A05715">
        <w:trPr>
          <w:trHeight w:val="315"/>
          <w:jc w:val="center"/>
        </w:trPr>
        <w:tc>
          <w:tcPr>
            <w:tcW w:w="2362" w:type="pct"/>
            <w:tcBorders>
              <w:top w:val="single" w:sz="18" w:space="0" w:color="auto"/>
              <w:bottom w:val="single" w:sz="18" w:space="0" w:color="auto"/>
            </w:tcBorders>
            <w:noWrap/>
            <w:vAlign w:val="center"/>
          </w:tcPr>
          <w:p w:rsidR="000D43FF" w:rsidRPr="00F77EFB" w:rsidRDefault="000D43FF" w:rsidP="00A05715">
            <w:pPr>
              <w:jc w:val="both"/>
              <w:rPr>
                <w:rFonts w:ascii="Times New Roman" w:hAnsi="Times New Roman" w:cs="Times New Roman"/>
                <w:b/>
                <w:color w:val="FF0000"/>
                <w:sz w:val="28"/>
                <w:szCs w:val="28"/>
              </w:rPr>
            </w:pPr>
            <w:r w:rsidRPr="00F77EFB">
              <w:rPr>
                <w:rFonts w:ascii="Times New Roman" w:hAnsi="Times New Roman" w:cs="Times New Roman"/>
                <w:b/>
                <w:color w:val="FF0000"/>
                <w:sz w:val="28"/>
                <w:szCs w:val="28"/>
              </w:rPr>
              <w:t>Споживання електричної енергії</w:t>
            </w:r>
          </w:p>
        </w:tc>
        <w:tc>
          <w:tcPr>
            <w:tcW w:w="879" w:type="pct"/>
            <w:tcBorders>
              <w:top w:val="single" w:sz="18" w:space="0" w:color="auto"/>
              <w:bottom w:val="single" w:sz="18" w:space="0" w:color="auto"/>
            </w:tcBorders>
            <w:vAlign w:val="center"/>
          </w:tcPr>
          <w:p w:rsidR="000D43FF" w:rsidRPr="00F77EFB" w:rsidRDefault="000D43FF" w:rsidP="00A05715">
            <w:pPr>
              <w:jc w:val="center"/>
              <w:rPr>
                <w:rFonts w:ascii="Times New Roman" w:hAnsi="Times New Roman" w:cs="Times New Roman"/>
                <w:b/>
                <w:color w:val="FF0000"/>
                <w:sz w:val="28"/>
                <w:szCs w:val="28"/>
                <w:lang w:val="en-US"/>
              </w:rPr>
            </w:pPr>
            <w:r w:rsidRPr="00F77EFB">
              <w:rPr>
                <w:rFonts w:ascii="Times New Roman" w:hAnsi="Times New Roman" w:cs="Times New Roman"/>
                <w:b/>
                <w:color w:val="FF0000"/>
                <w:sz w:val="28"/>
                <w:szCs w:val="28"/>
              </w:rPr>
              <w:t>201</w:t>
            </w:r>
            <w:r w:rsidRPr="00F77EFB">
              <w:rPr>
                <w:rFonts w:ascii="Times New Roman" w:hAnsi="Times New Roman" w:cs="Times New Roman"/>
                <w:b/>
                <w:color w:val="FF0000"/>
                <w:sz w:val="28"/>
                <w:szCs w:val="28"/>
                <w:lang w:val="en-US"/>
              </w:rPr>
              <w:t>7</w:t>
            </w:r>
          </w:p>
        </w:tc>
        <w:tc>
          <w:tcPr>
            <w:tcW w:w="879" w:type="pct"/>
            <w:tcBorders>
              <w:top w:val="single" w:sz="18" w:space="0" w:color="auto"/>
              <w:bottom w:val="single" w:sz="18" w:space="0" w:color="auto"/>
            </w:tcBorders>
            <w:noWrap/>
            <w:vAlign w:val="center"/>
          </w:tcPr>
          <w:p w:rsidR="000D43FF" w:rsidRPr="00F77EFB" w:rsidRDefault="000D43FF" w:rsidP="00A05715">
            <w:pPr>
              <w:jc w:val="center"/>
              <w:rPr>
                <w:rFonts w:ascii="Times New Roman" w:hAnsi="Times New Roman" w:cs="Times New Roman"/>
                <w:b/>
                <w:color w:val="FF0000"/>
                <w:sz w:val="28"/>
                <w:szCs w:val="28"/>
                <w:lang w:val="en-US"/>
              </w:rPr>
            </w:pPr>
            <w:r w:rsidRPr="00F77EFB">
              <w:rPr>
                <w:rFonts w:ascii="Times New Roman" w:hAnsi="Times New Roman" w:cs="Times New Roman"/>
                <w:b/>
                <w:color w:val="FF0000"/>
                <w:sz w:val="28"/>
                <w:szCs w:val="28"/>
              </w:rPr>
              <w:t>201</w:t>
            </w:r>
            <w:r w:rsidRPr="00F77EFB">
              <w:rPr>
                <w:rFonts w:ascii="Times New Roman" w:hAnsi="Times New Roman" w:cs="Times New Roman"/>
                <w:b/>
                <w:color w:val="FF0000"/>
                <w:sz w:val="28"/>
                <w:szCs w:val="28"/>
                <w:lang w:val="en-US"/>
              </w:rPr>
              <w:t>8</w:t>
            </w:r>
          </w:p>
        </w:tc>
        <w:tc>
          <w:tcPr>
            <w:tcW w:w="880" w:type="pct"/>
            <w:tcBorders>
              <w:top w:val="single" w:sz="18" w:space="0" w:color="auto"/>
              <w:bottom w:val="single" w:sz="18" w:space="0" w:color="auto"/>
            </w:tcBorders>
            <w:noWrap/>
            <w:vAlign w:val="center"/>
          </w:tcPr>
          <w:p w:rsidR="000D43FF" w:rsidRPr="00F77EFB" w:rsidRDefault="000D43FF" w:rsidP="00A05715">
            <w:pPr>
              <w:jc w:val="center"/>
              <w:rPr>
                <w:rFonts w:ascii="Times New Roman" w:hAnsi="Times New Roman" w:cs="Times New Roman"/>
                <w:b/>
                <w:color w:val="FF0000"/>
                <w:sz w:val="28"/>
                <w:szCs w:val="28"/>
                <w:lang w:val="en-US"/>
              </w:rPr>
            </w:pPr>
            <w:r w:rsidRPr="00F77EFB">
              <w:rPr>
                <w:rFonts w:ascii="Times New Roman" w:hAnsi="Times New Roman" w:cs="Times New Roman"/>
                <w:b/>
                <w:color w:val="FF0000"/>
                <w:sz w:val="28"/>
                <w:szCs w:val="28"/>
              </w:rPr>
              <w:t>201</w:t>
            </w:r>
            <w:r w:rsidRPr="00F77EFB">
              <w:rPr>
                <w:rFonts w:ascii="Times New Roman" w:hAnsi="Times New Roman" w:cs="Times New Roman"/>
                <w:b/>
                <w:color w:val="FF0000"/>
                <w:sz w:val="28"/>
                <w:szCs w:val="28"/>
                <w:lang w:val="en-US"/>
              </w:rPr>
              <w:t>9</w:t>
            </w:r>
          </w:p>
        </w:tc>
      </w:tr>
      <w:tr w:rsidR="000D43FF" w:rsidRPr="00F77EFB" w:rsidTr="00A05715">
        <w:trPr>
          <w:trHeight w:val="300"/>
          <w:jc w:val="center"/>
        </w:trPr>
        <w:tc>
          <w:tcPr>
            <w:tcW w:w="2362" w:type="pct"/>
            <w:tcBorders>
              <w:top w:val="single" w:sz="18" w:space="0" w:color="auto"/>
            </w:tcBorders>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Всього</w:t>
            </w:r>
          </w:p>
        </w:tc>
        <w:tc>
          <w:tcPr>
            <w:tcW w:w="879" w:type="pct"/>
            <w:tcBorders>
              <w:top w:val="single" w:sz="18" w:space="0" w:color="auto"/>
            </w:tcBorders>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95,48</w:t>
            </w:r>
          </w:p>
        </w:tc>
        <w:tc>
          <w:tcPr>
            <w:tcW w:w="879" w:type="pct"/>
            <w:tcBorders>
              <w:top w:val="single" w:sz="18" w:space="0" w:color="auto"/>
            </w:tcBorders>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99,23</w:t>
            </w:r>
          </w:p>
        </w:tc>
        <w:tc>
          <w:tcPr>
            <w:tcW w:w="880" w:type="pct"/>
            <w:tcBorders>
              <w:top w:val="single" w:sz="18" w:space="0" w:color="auto"/>
            </w:tcBorders>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104,93</w:t>
            </w:r>
          </w:p>
        </w:tc>
      </w:tr>
      <w:tr w:rsidR="000D43FF" w:rsidRPr="00F77EFB" w:rsidTr="00A05715">
        <w:trPr>
          <w:trHeight w:val="300"/>
          <w:jc w:val="center"/>
        </w:trPr>
        <w:tc>
          <w:tcPr>
            <w:tcW w:w="2362" w:type="pct"/>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На потреби водопостачання</w:t>
            </w:r>
          </w:p>
        </w:tc>
        <w:tc>
          <w:tcPr>
            <w:tcW w:w="879" w:type="pct"/>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44,48</w:t>
            </w:r>
          </w:p>
        </w:tc>
        <w:tc>
          <w:tcPr>
            <w:tcW w:w="879" w:type="pct"/>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49,23</w:t>
            </w:r>
          </w:p>
        </w:tc>
        <w:tc>
          <w:tcPr>
            <w:tcW w:w="880" w:type="pct"/>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51,93</w:t>
            </w:r>
          </w:p>
        </w:tc>
      </w:tr>
      <w:tr w:rsidR="000D43FF" w:rsidRPr="00F77EFB" w:rsidTr="00A05715">
        <w:trPr>
          <w:trHeight w:val="300"/>
          <w:jc w:val="center"/>
        </w:trPr>
        <w:tc>
          <w:tcPr>
            <w:tcW w:w="2362" w:type="pct"/>
            <w:tcBorders>
              <w:bottom w:val="single" w:sz="18" w:space="0" w:color="auto"/>
            </w:tcBorders>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На потреби водовідведення</w:t>
            </w:r>
          </w:p>
        </w:tc>
        <w:tc>
          <w:tcPr>
            <w:tcW w:w="879" w:type="pct"/>
            <w:tcBorders>
              <w:bottom w:val="single" w:sz="18" w:space="0" w:color="auto"/>
            </w:tcBorders>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51,0</w:t>
            </w:r>
          </w:p>
        </w:tc>
        <w:tc>
          <w:tcPr>
            <w:tcW w:w="879" w:type="pct"/>
            <w:tcBorders>
              <w:bottom w:val="single" w:sz="18" w:space="0" w:color="auto"/>
            </w:tcBorders>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50,0</w:t>
            </w:r>
          </w:p>
        </w:tc>
        <w:tc>
          <w:tcPr>
            <w:tcW w:w="880" w:type="pct"/>
            <w:tcBorders>
              <w:bottom w:val="single" w:sz="18" w:space="0" w:color="auto"/>
            </w:tcBorders>
            <w:noWrap/>
            <w:vAlign w:val="center"/>
          </w:tcPr>
          <w:p w:rsidR="000D43FF" w:rsidRPr="00F77EFB" w:rsidRDefault="000D43FF" w:rsidP="00A05715">
            <w:pPr>
              <w:jc w:val="both"/>
              <w:rPr>
                <w:rFonts w:ascii="Times New Roman" w:hAnsi="Times New Roman" w:cs="Times New Roman"/>
                <w:color w:val="FF0000"/>
                <w:sz w:val="28"/>
                <w:szCs w:val="28"/>
              </w:rPr>
            </w:pPr>
            <w:r w:rsidRPr="00F77EFB">
              <w:rPr>
                <w:rFonts w:ascii="Times New Roman" w:hAnsi="Times New Roman" w:cs="Times New Roman"/>
                <w:color w:val="FF0000"/>
                <w:sz w:val="28"/>
                <w:szCs w:val="28"/>
              </w:rPr>
              <w:t>53,0</w:t>
            </w:r>
          </w:p>
        </w:tc>
      </w:tr>
    </w:tbl>
    <w:p w:rsidR="000D43FF" w:rsidRDefault="000D43FF" w:rsidP="000D43FF"/>
    <w:p w:rsidR="00936C0E" w:rsidRPr="004D1FFD" w:rsidRDefault="00E05D2F" w:rsidP="004D1FFD">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4</w:t>
      </w:r>
      <w:r w:rsidR="004D1FFD">
        <w:rPr>
          <w:rFonts w:ascii="Times New Roman" w:eastAsia="Times New Roman" w:hAnsi="Times New Roman" w:cs="Times New Roman"/>
          <w:b/>
          <w:color w:val="auto"/>
          <w:sz w:val="28"/>
          <w:szCs w:val="28"/>
        </w:rPr>
        <w:t>.</w:t>
      </w:r>
      <w:r w:rsidR="004D1FFD" w:rsidRPr="004D1FFD">
        <w:rPr>
          <w:rFonts w:ascii="Times New Roman" w:eastAsia="Times New Roman" w:hAnsi="Times New Roman" w:cs="Times New Roman"/>
          <w:b/>
          <w:color w:val="auto"/>
          <w:sz w:val="28"/>
          <w:szCs w:val="28"/>
        </w:rPr>
        <w:t xml:space="preserve"> ВОДОВІДВЕДЕННЯ</w:t>
      </w:r>
    </w:p>
    <w:p w:rsidR="00AB7C42" w:rsidRDefault="00AB7C42" w:rsidP="00F83EB2">
      <w:pPr>
        <w:ind w:firstLine="708"/>
        <w:jc w:val="both"/>
        <w:rPr>
          <w:rFonts w:ascii="Times New Roman" w:hAnsi="Times New Roman" w:cs="Times New Roman"/>
          <w:color w:val="FF0000"/>
          <w:sz w:val="28"/>
          <w:szCs w:val="28"/>
        </w:rPr>
      </w:pPr>
    </w:p>
    <w:p w:rsidR="002B3CA8" w:rsidRPr="003F664E" w:rsidRDefault="00E05D2F" w:rsidP="003F664E">
      <w:pPr>
        <w:ind w:firstLine="709"/>
        <w:jc w:val="both"/>
        <w:rPr>
          <w:rFonts w:ascii="Times New Roman" w:hAnsi="Times New Roman" w:cs="Times New Roman"/>
          <w:b/>
          <w:sz w:val="28"/>
          <w:szCs w:val="28"/>
        </w:rPr>
      </w:pPr>
      <w:r>
        <w:rPr>
          <w:rFonts w:ascii="Times New Roman" w:hAnsi="Times New Roman" w:cs="Times New Roman"/>
          <w:b/>
          <w:sz w:val="28"/>
          <w:szCs w:val="28"/>
        </w:rPr>
        <w:t>4</w:t>
      </w:r>
      <w:r w:rsidR="004D1FFD">
        <w:rPr>
          <w:rFonts w:ascii="Times New Roman" w:hAnsi="Times New Roman" w:cs="Times New Roman"/>
          <w:b/>
          <w:sz w:val="28"/>
          <w:szCs w:val="28"/>
        </w:rPr>
        <w:t>.</w:t>
      </w:r>
      <w:r w:rsidR="00B52DC5">
        <w:rPr>
          <w:rFonts w:ascii="Times New Roman" w:hAnsi="Times New Roman" w:cs="Times New Roman"/>
          <w:b/>
          <w:sz w:val="28"/>
          <w:szCs w:val="28"/>
        </w:rPr>
        <w:t>1.</w:t>
      </w:r>
      <w:r w:rsidR="00867F38" w:rsidRPr="003F664E">
        <w:rPr>
          <w:rFonts w:ascii="Times New Roman" w:hAnsi="Times New Roman" w:cs="Times New Roman"/>
          <w:b/>
          <w:sz w:val="28"/>
          <w:szCs w:val="28"/>
        </w:rPr>
        <w:t xml:space="preserve"> </w:t>
      </w:r>
      <w:r w:rsidR="00B52DC5">
        <w:rPr>
          <w:rFonts w:ascii="Times New Roman" w:hAnsi="Times New Roman" w:cs="Times New Roman"/>
          <w:b/>
          <w:sz w:val="28"/>
          <w:szCs w:val="28"/>
        </w:rPr>
        <w:t>Водовідведення</w:t>
      </w:r>
      <w:r w:rsidR="00132544">
        <w:rPr>
          <w:rFonts w:ascii="Times New Roman" w:hAnsi="Times New Roman" w:cs="Times New Roman"/>
          <w:b/>
          <w:sz w:val="28"/>
          <w:szCs w:val="28"/>
        </w:rPr>
        <w:t xml:space="preserve"> КП ФМР «Фастіввдоканал»</w:t>
      </w:r>
    </w:p>
    <w:p w:rsidR="002B3CA8" w:rsidRPr="00526A48" w:rsidRDefault="002B3CA8" w:rsidP="00526A48">
      <w:pPr>
        <w:pStyle w:val="afa"/>
        <w:spacing w:before="120" w:line="276" w:lineRule="auto"/>
        <w:rPr>
          <w:sz w:val="28"/>
          <w:szCs w:val="28"/>
        </w:rPr>
      </w:pPr>
      <w:r w:rsidRPr="00526A48">
        <w:rPr>
          <w:sz w:val="28"/>
          <w:szCs w:val="28"/>
        </w:rPr>
        <w:t>Розподільчі мережі каналізації</w:t>
      </w:r>
    </w:p>
    <w:p w:rsidR="002B3CA8" w:rsidRPr="00526A48" w:rsidRDefault="002B3CA8" w:rsidP="00526A48">
      <w:pPr>
        <w:ind w:left="720"/>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shd w:val="clear" w:color="auto" w:fill="FFFFFF"/>
        </w:rPr>
        <w:t>Система каналізації міста Фастова – розподільча та складається з:</w:t>
      </w:r>
    </w:p>
    <w:p w:rsidR="002B3CA8" w:rsidRPr="00526A48" w:rsidRDefault="00631509" w:rsidP="00526A48">
      <w:pPr>
        <w:numPr>
          <w:ilvl w:val="0"/>
          <w:numId w:val="26"/>
        </w:num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1</w:t>
      </w:r>
      <w:r w:rsidRPr="00B52DC5">
        <w:rPr>
          <w:rFonts w:ascii="Times New Roman" w:eastAsia="Times New Roman" w:hAnsi="Times New Roman" w:cs="Times New Roman"/>
          <w:sz w:val="28"/>
          <w:szCs w:val="28"/>
          <w:shd w:val="clear" w:color="auto" w:fill="FFFFFF"/>
        </w:rPr>
        <w:t>4</w:t>
      </w:r>
      <w:r w:rsidR="002B3CA8" w:rsidRPr="00526A48">
        <w:rPr>
          <w:rFonts w:ascii="Times New Roman" w:eastAsia="Times New Roman" w:hAnsi="Times New Roman" w:cs="Times New Roman"/>
          <w:sz w:val="28"/>
          <w:szCs w:val="28"/>
          <w:shd w:val="clear" w:color="auto" w:fill="FFFFFF"/>
        </w:rPr>
        <w:t xml:space="preserve"> каналізаційних насосних станцій;</w:t>
      </w:r>
    </w:p>
    <w:p w:rsidR="002B3CA8" w:rsidRPr="00526A48" w:rsidRDefault="002B3CA8" w:rsidP="00526A48">
      <w:pPr>
        <w:numPr>
          <w:ilvl w:val="0"/>
          <w:numId w:val="26"/>
        </w:numPr>
        <w:shd w:val="clear" w:color="auto" w:fill="FFFFFF"/>
        <w:jc w:val="both"/>
        <w:textAlignment w:val="baseline"/>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shd w:val="clear" w:color="auto" w:fill="FFFFFF"/>
        </w:rPr>
        <w:t>53,4 км каналізаційних мереж</w:t>
      </w:r>
      <w:r w:rsidR="003F664E">
        <w:rPr>
          <w:rFonts w:ascii="Times New Roman" w:eastAsia="Times New Roman" w:hAnsi="Times New Roman" w:cs="Times New Roman"/>
          <w:sz w:val="28"/>
          <w:szCs w:val="28"/>
          <w:shd w:val="clear" w:color="auto" w:fill="FFFFFF"/>
        </w:rPr>
        <w:t>, з них ветхих та аварійних 74,</w:t>
      </w:r>
      <w:r w:rsidR="00EA34A5" w:rsidRPr="00EA34A5">
        <w:rPr>
          <w:rFonts w:ascii="Times New Roman" w:eastAsia="Times New Roman" w:hAnsi="Times New Roman" w:cs="Times New Roman"/>
          <w:sz w:val="28"/>
          <w:szCs w:val="28"/>
          <w:shd w:val="clear" w:color="auto" w:fill="FFFFFF"/>
        </w:rPr>
        <w:t>0</w:t>
      </w:r>
      <w:r w:rsidRPr="00526A48">
        <w:rPr>
          <w:rFonts w:ascii="Times New Roman" w:eastAsia="Times New Roman" w:hAnsi="Times New Roman" w:cs="Times New Roman"/>
          <w:sz w:val="28"/>
          <w:szCs w:val="28"/>
          <w:shd w:val="clear" w:color="auto" w:fill="FFFFFF"/>
        </w:rPr>
        <w:t xml:space="preserve"> %, які складаються із  чавунних, керамічних, залізобетонних труб,  діаметром від 50 мм до 800 мм. </w:t>
      </w:r>
      <w:r w:rsidR="00F7793E" w:rsidRPr="00526A48">
        <w:rPr>
          <w:rFonts w:ascii="Times New Roman" w:eastAsia="Times New Roman" w:hAnsi="Times New Roman" w:cs="Times New Roman"/>
          <w:sz w:val="28"/>
          <w:szCs w:val="28"/>
          <w:shd w:val="clear" w:color="auto" w:fill="FFFFFF"/>
        </w:rPr>
        <w:t>В</w:t>
      </w:r>
      <w:r w:rsidRPr="00526A48">
        <w:rPr>
          <w:rFonts w:ascii="Times New Roman" w:eastAsia="Times New Roman" w:hAnsi="Times New Roman" w:cs="Times New Roman"/>
          <w:sz w:val="28"/>
          <w:szCs w:val="28"/>
          <w:shd w:val="clear" w:color="auto" w:fill="FFFFFF"/>
        </w:rPr>
        <w:t xml:space="preserve"> т.ч.:</w:t>
      </w:r>
    </w:p>
    <w:p w:rsidR="002B3CA8" w:rsidRPr="00526A48" w:rsidRDefault="002B3CA8" w:rsidP="00526A48">
      <w:pPr>
        <w:numPr>
          <w:ilvl w:val="1"/>
          <w:numId w:val="27"/>
        </w:numPr>
        <w:shd w:val="clear" w:color="auto" w:fill="FFFFFF"/>
        <w:ind w:left="563"/>
        <w:jc w:val="both"/>
        <w:textAlignment w:val="baseline"/>
        <w:rPr>
          <w:rFonts w:ascii="Times New Roman" w:eastAsia="Times New Roman" w:hAnsi="Times New Roman" w:cs="Times New Roman"/>
          <w:b/>
          <w:bCs/>
          <w:sz w:val="28"/>
          <w:szCs w:val="28"/>
        </w:rPr>
      </w:pPr>
      <w:r w:rsidRPr="00526A48">
        <w:rPr>
          <w:rFonts w:ascii="Times New Roman" w:eastAsia="Times New Roman" w:hAnsi="Times New Roman" w:cs="Times New Roman"/>
          <w:sz w:val="28"/>
          <w:szCs w:val="28"/>
          <w:shd w:val="clear" w:color="auto" w:fill="FFFFFF"/>
        </w:rPr>
        <w:t xml:space="preserve">13,2 км головних колекторів, з них 56,8% ветхих та аварійних; ; </w:t>
      </w:r>
    </w:p>
    <w:p w:rsidR="002B3CA8" w:rsidRPr="00526A48" w:rsidRDefault="002B3CA8" w:rsidP="00526A48">
      <w:pPr>
        <w:numPr>
          <w:ilvl w:val="1"/>
          <w:numId w:val="27"/>
        </w:numPr>
        <w:shd w:val="clear" w:color="auto" w:fill="FFFFFF"/>
        <w:ind w:left="563"/>
        <w:jc w:val="both"/>
        <w:textAlignment w:val="baseline"/>
        <w:rPr>
          <w:rFonts w:ascii="Times New Roman" w:eastAsia="Times New Roman" w:hAnsi="Times New Roman" w:cs="Times New Roman"/>
          <w:b/>
          <w:bCs/>
          <w:sz w:val="28"/>
          <w:szCs w:val="28"/>
        </w:rPr>
      </w:pPr>
      <w:r w:rsidRPr="00526A48">
        <w:rPr>
          <w:rFonts w:ascii="Times New Roman" w:eastAsia="Times New Roman" w:hAnsi="Times New Roman" w:cs="Times New Roman"/>
          <w:sz w:val="28"/>
          <w:szCs w:val="28"/>
          <w:shd w:val="clear" w:color="auto" w:fill="FFFFFF"/>
        </w:rPr>
        <w:t>29,5 км вуличної каналізаційної мережі, з них 81,4% ветхих та аварійних;</w:t>
      </w:r>
    </w:p>
    <w:p w:rsidR="002B3CA8" w:rsidRPr="00526A48" w:rsidRDefault="002B3CA8" w:rsidP="00526A48">
      <w:pPr>
        <w:numPr>
          <w:ilvl w:val="1"/>
          <w:numId w:val="27"/>
        </w:numPr>
        <w:shd w:val="clear" w:color="auto" w:fill="FFFFFF"/>
        <w:ind w:left="563"/>
        <w:jc w:val="both"/>
        <w:textAlignment w:val="baseline"/>
        <w:rPr>
          <w:rFonts w:ascii="Times New Roman" w:eastAsia="Times New Roman" w:hAnsi="Times New Roman" w:cs="Times New Roman"/>
          <w:b/>
          <w:bCs/>
          <w:sz w:val="28"/>
          <w:szCs w:val="28"/>
        </w:rPr>
      </w:pPr>
      <w:r w:rsidRPr="00526A48">
        <w:rPr>
          <w:rFonts w:ascii="Times New Roman" w:eastAsia="Times New Roman" w:hAnsi="Times New Roman" w:cs="Times New Roman"/>
          <w:sz w:val="28"/>
          <w:szCs w:val="28"/>
          <w:shd w:val="clear" w:color="auto" w:fill="FFFFFF"/>
        </w:rPr>
        <w:t>10,</w:t>
      </w:r>
      <w:r w:rsidR="003F664E">
        <w:rPr>
          <w:rFonts w:ascii="Times New Roman" w:eastAsia="Times New Roman" w:hAnsi="Times New Roman" w:cs="Times New Roman"/>
          <w:sz w:val="28"/>
          <w:szCs w:val="28"/>
          <w:shd w:val="clear" w:color="auto" w:fill="FFFFFF"/>
        </w:rPr>
        <w:t>7</w:t>
      </w:r>
      <w:r w:rsidRPr="00526A48">
        <w:rPr>
          <w:rFonts w:ascii="Times New Roman" w:eastAsia="Times New Roman" w:hAnsi="Times New Roman" w:cs="Times New Roman"/>
          <w:sz w:val="28"/>
          <w:szCs w:val="28"/>
          <w:shd w:val="clear" w:color="auto" w:fill="FFFFFF"/>
        </w:rPr>
        <w:t xml:space="preserve"> км внутрішньо квартальної та внут</w:t>
      </w:r>
      <w:r w:rsidR="00EA34A5">
        <w:rPr>
          <w:rFonts w:ascii="Times New Roman" w:eastAsia="Times New Roman" w:hAnsi="Times New Roman" w:cs="Times New Roman"/>
          <w:sz w:val="28"/>
          <w:szCs w:val="28"/>
          <w:shd w:val="clear" w:color="auto" w:fill="FFFFFF"/>
        </w:rPr>
        <w:t>рішньо дворової мережі, з них 7</w:t>
      </w:r>
      <w:r w:rsidR="00EA34A5" w:rsidRPr="00EA34A5">
        <w:rPr>
          <w:rFonts w:ascii="Times New Roman" w:eastAsia="Times New Roman" w:hAnsi="Times New Roman" w:cs="Times New Roman"/>
          <w:sz w:val="28"/>
          <w:szCs w:val="28"/>
          <w:shd w:val="clear" w:color="auto" w:fill="FFFFFF"/>
          <w:lang w:val="ru-RU"/>
        </w:rPr>
        <w:t>4</w:t>
      </w:r>
      <w:r w:rsidR="00EA34A5">
        <w:rPr>
          <w:rFonts w:ascii="Times New Roman" w:eastAsia="Times New Roman" w:hAnsi="Times New Roman" w:cs="Times New Roman"/>
          <w:sz w:val="28"/>
          <w:szCs w:val="28"/>
          <w:shd w:val="clear" w:color="auto" w:fill="FFFFFF"/>
        </w:rPr>
        <w:t>,</w:t>
      </w:r>
      <w:r w:rsidR="00EA34A5" w:rsidRPr="00EA34A5">
        <w:rPr>
          <w:rFonts w:ascii="Times New Roman" w:eastAsia="Times New Roman" w:hAnsi="Times New Roman" w:cs="Times New Roman"/>
          <w:sz w:val="28"/>
          <w:szCs w:val="28"/>
          <w:shd w:val="clear" w:color="auto" w:fill="FFFFFF"/>
          <w:lang w:val="ru-RU"/>
        </w:rPr>
        <w:t>8</w:t>
      </w:r>
      <w:r w:rsidRPr="00526A48">
        <w:rPr>
          <w:rFonts w:ascii="Times New Roman" w:eastAsia="Times New Roman" w:hAnsi="Times New Roman" w:cs="Times New Roman"/>
          <w:sz w:val="28"/>
          <w:szCs w:val="28"/>
          <w:shd w:val="clear" w:color="auto" w:fill="FFFFFF"/>
        </w:rPr>
        <w:t>% ветхих та аварійних.</w:t>
      </w:r>
    </w:p>
    <w:p w:rsidR="002B3CA8" w:rsidRPr="00526A48" w:rsidRDefault="002B3CA8" w:rsidP="00526A48">
      <w:pPr>
        <w:ind w:left="720"/>
        <w:jc w:val="both"/>
        <w:rPr>
          <w:rFonts w:ascii="Times New Roman" w:eastAsia="Times New Roman" w:hAnsi="Times New Roman" w:cs="Times New Roman"/>
          <w:sz w:val="28"/>
          <w:szCs w:val="28"/>
          <w:shd w:val="clear" w:color="auto" w:fill="FFFFFF"/>
        </w:rPr>
      </w:pPr>
      <w:r w:rsidRPr="00526A48">
        <w:rPr>
          <w:rFonts w:ascii="Times New Roman" w:eastAsia="Times New Roman" w:hAnsi="Times New Roman" w:cs="Times New Roman"/>
          <w:sz w:val="28"/>
          <w:szCs w:val="28"/>
          <w:shd w:val="clear" w:color="auto" w:fill="FFFFFF"/>
        </w:rPr>
        <w:lastRenderedPageBreak/>
        <w:t>На на</w:t>
      </w:r>
      <w:r w:rsidR="00EA34A5">
        <w:rPr>
          <w:rFonts w:ascii="Times New Roman" w:eastAsia="Times New Roman" w:hAnsi="Times New Roman" w:cs="Times New Roman"/>
          <w:sz w:val="28"/>
          <w:szCs w:val="28"/>
          <w:shd w:val="clear" w:color="auto" w:fill="FFFFFF"/>
        </w:rPr>
        <w:t>пірних колекторах знаходяться 1</w:t>
      </w:r>
      <w:r w:rsidR="00EA34A5" w:rsidRPr="00EA34A5">
        <w:rPr>
          <w:rFonts w:ascii="Times New Roman" w:eastAsia="Times New Roman" w:hAnsi="Times New Roman" w:cs="Times New Roman"/>
          <w:sz w:val="28"/>
          <w:szCs w:val="28"/>
          <w:shd w:val="clear" w:color="auto" w:fill="FFFFFF"/>
          <w:lang w:val="ru-RU"/>
        </w:rPr>
        <w:t>2</w:t>
      </w:r>
      <w:r w:rsidRPr="00526A48">
        <w:rPr>
          <w:rFonts w:ascii="Times New Roman" w:eastAsia="Times New Roman" w:hAnsi="Times New Roman" w:cs="Times New Roman"/>
          <w:sz w:val="28"/>
          <w:szCs w:val="28"/>
          <w:shd w:val="clear" w:color="auto" w:fill="FFFFFF"/>
        </w:rPr>
        <w:t xml:space="preserve"> колодязів гасителів.</w:t>
      </w:r>
    </w:p>
    <w:p w:rsidR="002B3CA8" w:rsidRPr="00526A48" w:rsidRDefault="002B3CA8" w:rsidP="00526A48">
      <w:pPr>
        <w:jc w:val="both"/>
        <w:rPr>
          <w:rFonts w:ascii="Times New Roman" w:hAnsi="Times New Roman" w:cs="Times New Roman"/>
          <w:color w:val="C00000"/>
          <w:sz w:val="28"/>
          <w:szCs w:val="28"/>
        </w:rPr>
      </w:pPr>
    </w:p>
    <w:p w:rsidR="002B3CA8" w:rsidRPr="00526A48" w:rsidRDefault="00A135FE" w:rsidP="00526A48">
      <w:pPr>
        <w:jc w:val="both"/>
        <w:rPr>
          <w:rFonts w:ascii="Times New Roman" w:hAnsi="Times New Roman" w:cs="Times New Roman"/>
          <w:i/>
          <w:sz w:val="28"/>
          <w:szCs w:val="28"/>
        </w:rPr>
      </w:pPr>
      <w:r>
        <w:rPr>
          <w:rFonts w:ascii="Times New Roman" w:hAnsi="Times New Roman" w:cs="Times New Roman"/>
          <w:b/>
          <w:i/>
          <w:sz w:val="28"/>
          <w:szCs w:val="28"/>
        </w:rPr>
        <w:t>Таблиця 13</w:t>
      </w:r>
      <w:r w:rsidR="002B3CA8" w:rsidRPr="00526A48">
        <w:rPr>
          <w:rFonts w:ascii="Times New Roman" w:hAnsi="Times New Roman" w:cs="Times New Roman"/>
          <w:b/>
          <w:i/>
          <w:sz w:val="28"/>
          <w:szCs w:val="28"/>
        </w:rPr>
        <w:t>.</w:t>
      </w:r>
      <w:r w:rsidR="002B3CA8" w:rsidRPr="00526A48">
        <w:rPr>
          <w:rFonts w:ascii="Times New Roman" w:hAnsi="Times New Roman" w:cs="Times New Roman"/>
          <w:i/>
          <w:sz w:val="28"/>
          <w:szCs w:val="28"/>
        </w:rPr>
        <w:t xml:space="preserve"> Характеристика каналізаційних мереж </w:t>
      </w:r>
    </w:p>
    <w:p w:rsidR="002B3CA8" w:rsidRPr="00526A48" w:rsidRDefault="002B3CA8" w:rsidP="00526A48">
      <w:pPr>
        <w:jc w:val="both"/>
        <w:rPr>
          <w:rFonts w:ascii="Times New Roman" w:hAnsi="Times New Roman" w:cs="Times New Roman"/>
          <w:i/>
          <w:sz w:val="28"/>
          <w:szCs w:val="28"/>
        </w:rPr>
      </w:pPr>
      <w:r w:rsidRPr="00526A48">
        <w:rPr>
          <w:rFonts w:ascii="Times New Roman" w:hAnsi="Times New Roman" w:cs="Times New Roman"/>
          <w:i/>
          <w:sz w:val="28"/>
          <w:szCs w:val="28"/>
        </w:rPr>
        <w:t>за діаметром та матеріалом труб</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tblPr>
      <w:tblGrid>
        <w:gridCol w:w="2475"/>
        <w:gridCol w:w="1039"/>
        <w:gridCol w:w="1037"/>
        <w:gridCol w:w="1043"/>
        <w:gridCol w:w="1047"/>
        <w:gridCol w:w="1136"/>
        <w:gridCol w:w="1043"/>
        <w:gridCol w:w="1039"/>
      </w:tblGrid>
      <w:tr w:rsidR="002B3CA8" w:rsidRPr="00526A48" w:rsidTr="002B3CA8">
        <w:tc>
          <w:tcPr>
            <w:tcW w:w="1255" w:type="pct"/>
            <w:vMerge w:val="restar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Матеріал труб</w:t>
            </w:r>
          </w:p>
        </w:tc>
        <w:tc>
          <w:tcPr>
            <w:tcW w:w="2689" w:type="pct"/>
            <w:gridSpan w:val="5"/>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Протяжність мереж по діаметрах труб (мм), км</w:t>
            </w:r>
          </w:p>
        </w:tc>
        <w:tc>
          <w:tcPr>
            <w:tcW w:w="1056" w:type="pct"/>
            <w:gridSpan w:val="2"/>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r>
      <w:tr w:rsidR="002B3CA8" w:rsidRPr="00526A48" w:rsidTr="002B3CA8">
        <w:tc>
          <w:tcPr>
            <w:tcW w:w="1255" w:type="pct"/>
            <w:vMerge/>
            <w:tcBorders>
              <w:top w:val="single" w:sz="18" w:space="0" w:color="auto"/>
              <w:bottom w:val="single" w:sz="18" w:space="0" w:color="auto"/>
            </w:tcBorders>
            <w:vAlign w:val="center"/>
            <w:hideMark/>
          </w:tcPr>
          <w:p w:rsidR="002B3CA8" w:rsidRPr="00526A48" w:rsidRDefault="002B3CA8" w:rsidP="00DC7BBE">
            <w:pPr>
              <w:spacing w:line="240" w:lineRule="auto"/>
              <w:jc w:val="center"/>
              <w:rPr>
                <w:rFonts w:ascii="Times New Roman" w:hAnsi="Times New Roman" w:cs="Times New Roman"/>
                <w:b/>
                <w:bCs/>
                <w:sz w:val="28"/>
                <w:szCs w:val="28"/>
              </w:rPr>
            </w:pPr>
          </w:p>
        </w:tc>
        <w:tc>
          <w:tcPr>
            <w:tcW w:w="527"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&lt; 100</w:t>
            </w:r>
          </w:p>
        </w:tc>
        <w:tc>
          <w:tcPr>
            <w:tcW w:w="526"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100-300</w:t>
            </w:r>
          </w:p>
        </w:tc>
        <w:tc>
          <w:tcPr>
            <w:tcW w:w="529"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300-500</w:t>
            </w:r>
          </w:p>
        </w:tc>
        <w:tc>
          <w:tcPr>
            <w:tcW w:w="531"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500-700</w:t>
            </w:r>
          </w:p>
        </w:tc>
        <w:tc>
          <w:tcPr>
            <w:tcW w:w="576"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700-1000</w:t>
            </w:r>
          </w:p>
        </w:tc>
        <w:tc>
          <w:tcPr>
            <w:tcW w:w="529"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км</w:t>
            </w:r>
          </w:p>
        </w:tc>
        <w:tc>
          <w:tcPr>
            <w:tcW w:w="526" w:type="pct"/>
            <w:tcBorders>
              <w:top w:val="single" w:sz="18" w:space="0" w:color="auto"/>
              <w:bottom w:val="single" w:sz="18" w:space="0" w:color="auto"/>
            </w:tcBorders>
            <w:shd w:val="clear" w:color="auto" w:fill="auto"/>
            <w:vAlign w:val="center"/>
            <w:hideMark/>
          </w:tcPr>
          <w:p w:rsidR="002B3CA8" w:rsidRPr="00526A48" w:rsidRDefault="002B3CA8" w:rsidP="00DC7BBE">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w:t>
            </w:r>
          </w:p>
        </w:tc>
      </w:tr>
      <w:tr w:rsidR="002B3CA8" w:rsidRPr="00526A48" w:rsidTr="002B3CA8">
        <w:tc>
          <w:tcPr>
            <w:tcW w:w="1255" w:type="pct"/>
            <w:tcBorders>
              <w:top w:val="single" w:sz="18" w:space="0" w:color="auto"/>
            </w:tcBorders>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Сталь  </w:t>
            </w:r>
          </w:p>
        </w:tc>
        <w:tc>
          <w:tcPr>
            <w:tcW w:w="527"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tcBorders>
              <w:top w:val="single" w:sz="18" w:space="0" w:color="auto"/>
            </w:tcBorders>
            <w:shd w:val="clear" w:color="auto" w:fill="auto"/>
            <w:vAlign w:val="center"/>
            <w:hideMark/>
          </w:tcPr>
          <w:p w:rsidR="002B3CA8" w:rsidRPr="00EA34A5" w:rsidRDefault="00EA34A5" w:rsidP="00526A48">
            <w:pPr>
              <w:jc w:val="both"/>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3</w:t>
            </w:r>
          </w:p>
        </w:tc>
        <w:tc>
          <w:tcPr>
            <w:tcW w:w="531"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76" w:type="pct"/>
            <w:tcBorders>
              <w:top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tcBorders>
              <w:top w:val="single" w:sz="18" w:space="0" w:color="auto"/>
            </w:tcBorders>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rPr>
              <w:t>4,</w:t>
            </w:r>
            <w:r>
              <w:rPr>
                <w:rFonts w:ascii="Times New Roman" w:hAnsi="Times New Roman" w:cs="Times New Roman"/>
                <w:b/>
                <w:bCs/>
                <w:sz w:val="28"/>
                <w:szCs w:val="28"/>
                <w:lang w:val="en-US"/>
              </w:rPr>
              <w:t>3</w:t>
            </w:r>
          </w:p>
        </w:tc>
        <w:tc>
          <w:tcPr>
            <w:tcW w:w="526" w:type="pct"/>
            <w:tcBorders>
              <w:top w:val="single" w:sz="18" w:space="0" w:color="auto"/>
            </w:tcBorders>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rPr>
              <w:t>8,</w:t>
            </w:r>
            <w:r>
              <w:rPr>
                <w:rFonts w:ascii="Times New Roman" w:hAnsi="Times New Roman" w:cs="Times New Roman"/>
                <w:b/>
                <w:bCs/>
                <w:sz w:val="28"/>
                <w:szCs w:val="28"/>
                <w:lang w:val="en-US"/>
              </w:rPr>
              <w:t>1</w:t>
            </w:r>
          </w:p>
        </w:tc>
      </w:tr>
      <w:tr w:rsidR="002B3CA8" w:rsidRPr="00526A48" w:rsidTr="002B3CA8">
        <w:tc>
          <w:tcPr>
            <w:tcW w:w="1255"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Чавун  </w:t>
            </w:r>
          </w:p>
        </w:tc>
        <w:tc>
          <w:tcPr>
            <w:tcW w:w="5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10,6</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4,0</w:t>
            </w:r>
          </w:p>
        </w:tc>
        <w:tc>
          <w:tcPr>
            <w:tcW w:w="531"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3,2</w:t>
            </w:r>
          </w:p>
        </w:tc>
        <w:tc>
          <w:tcPr>
            <w:tcW w:w="57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17,8</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33,3</w:t>
            </w:r>
          </w:p>
        </w:tc>
      </w:tr>
      <w:tr w:rsidR="002B3CA8" w:rsidRPr="00526A48" w:rsidTr="002B3CA8">
        <w:tc>
          <w:tcPr>
            <w:tcW w:w="1255"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Бетон</w:t>
            </w:r>
          </w:p>
        </w:tc>
        <w:tc>
          <w:tcPr>
            <w:tcW w:w="5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31"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7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0,0</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0,0</w:t>
            </w:r>
          </w:p>
        </w:tc>
      </w:tr>
      <w:tr w:rsidR="002B3CA8" w:rsidRPr="00526A48" w:rsidTr="002B3CA8">
        <w:tc>
          <w:tcPr>
            <w:tcW w:w="1255"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Залізобетон</w:t>
            </w:r>
          </w:p>
        </w:tc>
        <w:tc>
          <w:tcPr>
            <w:tcW w:w="5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4,4</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3,8</w:t>
            </w:r>
          </w:p>
        </w:tc>
        <w:tc>
          <w:tcPr>
            <w:tcW w:w="531"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76" w:type="pct"/>
            <w:shd w:val="clear" w:color="auto" w:fill="auto"/>
            <w:vAlign w:val="center"/>
            <w:hideMark/>
          </w:tcPr>
          <w:p w:rsidR="002B3CA8" w:rsidRPr="00A62867" w:rsidRDefault="00A62867"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529" w:type="pct"/>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12.1</w:t>
            </w:r>
          </w:p>
        </w:tc>
        <w:tc>
          <w:tcPr>
            <w:tcW w:w="526" w:type="pct"/>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22.7</w:t>
            </w:r>
          </w:p>
        </w:tc>
      </w:tr>
      <w:tr w:rsidR="002B3CA8" w:rsidRPr="00526A48" w:rsidTr="002B3CA8">
        <w:tc>
          <w:tcPr>
            <w:tcW w:w="1255"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Азбестоцемент</w:t>
            </w:r>
          </w:p>
        </w:tc>
        <w:tc>
          <w:tcPr>
            <w:tcW w:w="5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1,3</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31"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7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1,3</w:t>
            </w:r>
          </w:p>
        </w:tc>
        <w:tc>
          <w:tcPr>
            <w:tcW w:w="526" w:type="pct"/>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2,4</w:t>
            </w:r>
          </w:p>
        </w:tc>
      </w:tr>
      <w:tr w:rsidR="002B3CA8" w:rsidRPr="00526A48" w:rsidTr="002B3CA8">
        <w:tc>
          <w:tcPr>
            <w:tcW w:w="1255" w:type="pct"/>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Пластик  </w:t>
            </w:r>
          </w:p>
        </w:tc>
        <w:tc>
          <w:tcPr>
            <w:tcW w:w="527"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shd w:val="clear" w:color="auto" w:fill="auto"/>
            <w:vAlign w:val="center"/>
            <w:hideMark/>
          </w:tcPr>
          <w:p w:rsidR="002B3CA8" w:rsidRPr="00A62867" w:rsidRDefault="00A62867" w:rsidP="00526A48">
            <w:pPr>
              <w:jc w:val="both"/>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529"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31"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76" w:type="pct"/>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2.6</w:t>
            </w:r>
          </w:p>
        </w:tc>
        <w:tc>
          <w:tcPr>
            <w:tcW w:w="526" w:type="pct"/>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4.9</w:t>
            </w:r>
          </w:p>
        </w:tc>
      </w:tr>
      <w:tr w:rsidR="002B3CA8" w:rsidRPr="00526A48" w:rsidTr="002B3CA8">
        <w:tc>
          <w:tcPr>
            <w:tcW w:w="1255" w:type="pct"/>
            <w:tcBorders>
              <w:bottom w:val="single" w:sz="18" w:space="0" w:color="auto"/>
            </w:tcBorders>
            <w:shd w:val="clear" w:color="auto" w:fill="auto"/>
            <w:vAlign w:val="center"/>
            <w:hideMark/>
          </w:tcPr>
          <w:p w:rsidR="002B3CA8" w:rsidRPr="00526A48" w:rsidRDefault="002B3CA8" w:rsidP="00526A48">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Кераміка</w:t>
            </w:r>
          </w:p>
        </w:tc>
        <w:tc>
          <w:tcPr>
            <w:tcW w:w="527" w:type="pct"/>
            <w:tcBorders>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6" w:type="pct"/>
            <w:tcBorders>
              <w:bottom w:val="single" w:sz="18" w:space="0" w:color="auto"/>
            </w:tcBorders>
            <w:shd w:val="clear" w:color="auto" w:fill="auto"/>
            <w:vAlign w:val="center"/>
            <w:hideMark/>
          </w:tcPr>
          <w:p w:rsidR="002B3CA8" w:rsidRPr="00526A48" w:rsidRDefault="002632E8" w:rsidP="00526A48">
            <w:pPr>
              <w:jc w:val="both"/>
              <w:rPr>
                <w:rFonts w:ascii="Times New Roman" w:hAnsi="Times New Roman" w:cs="Times New Roman"/>
                <w:sz w:val="28"/>
                <w:szCs w:val="28"/>
              </w:rPr>
            </w:pPr>
            <w:r>
              <w:rPr>
                <w:rFonts w:ascii="Times New Roman" w:hAnsi="Times New Roman" w:cs="Times New Roman"/>
                <w:sz w:val="28"/>
                <w:szCs w:val="28"/>
              </w:rPr>
              <w:t>15,3</w:t>
            </w:r>
          </w:p>
        </w:tc>
        <w:tc>
          <w:tcPr>
            <w:tcW w:w="529" w:type="pct"/>
            <w:tcBorders>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31" w:type="pct"/>
            <w:tcBorders>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76" w:type="pct"/>
            <w:tcBorders>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29" w:type="pct"/>
            <w:tcBorders>
              <w:bottom w:val="single" w:sz="18" w:space="0" w:color="auto"/>
            </w:tcBorders>
            <w:shd w:val="clear" w:color="auto" w:fill="auto"/>
            <w:vAlign w:val="center"/>
            <w:hideMark/>
          </w:tcPr>
          <w:p w:rsidR="002B3CA8" w:rsidRPr="00526A48" w:rsidRDefault="002632E8" w:rsidP="00526A48">
            <w:pPr>
              <w:jc w:val="both"/>
              <w:rPr>
                <w:rFonts w:ascii="Times New Roman" w:hAnsi="Times New Roman" w:cs="Times New Roman"/>
                <w:b/>
                <w:bCs/>
                <w:sz w:val="28"/>
                <w:szCs w:val="28"/>
              </w:rPr>
            </w:pPr>
            <w:r>
              <w:rPr>
                <w:rFonts w:ascii="Times New Roman" w:hAnsi="Times New Roman" w:cs="Times New Roman"/>
                <w:b/>
                <w:bCs/>
                <w:sz w:val="28"/>
                <w:szCs w:val="28"/>
              </w:rPr>
              <w:t>15,3</w:t>
            </w:r>
          </w:p>
        </w:tc>
        <w:tc>
          <w:tcPr>
            <w:tcW w:w="526" w:type="pct"/>
            <w:tcBorders>
              <w:bottom w:val="single" w:sz="18" w:space="0" w:color="auto"/>
            </w:tcBorders>
            <w:shd w:val="clear" w:color="auto" w:fill="auto"/>
            <w:vAlign w:val="center"/>
            <w:hideMark/>
          </w:tcPr>
          <w:p w:rsidR="002B3CA8" w:rsidRPr="00526A48" w:rsidRDefault="002632E8" w:rsidP="00526A48">
            <w:pPr>
              <w:jc w:val="both"/>
              <w:rPr>
                <w:rFonts w:ascii="Times New Roman" w:hAnsi="Times New Roman" w:cs="Times New Roman"/>
                <w:b/>
                <w:bCs/>
                <w:sz w:val="28"/>
                <w:szCs w:val="28"/>
              </w:rPr>
            </w:pPr>
            <w:r>
              <w:rPr>
                <w:rFonts w:ascii="Times New Roman" w:hAnsi="Times New Roman" w:cs="Times New Roman"/>
                <w:b/>
                <w:bCs/>
                <w:sz w:val="28"/>
                <w:szCs w:val="28"/>
              </w:rPr>
              <w:t>28,7</w:t>
            </w:r>
          </w:p>
        </w:tc>
      </w:tr>
      <w:tr w:rsidR="002B3CA8" w:rsidRPr="00526A48" w:rsidTr="002B3CA8">
        <w:tc>
          <w:tcPr>
            <w:tcW w:w="1255"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c>
          <w:tcPr>
            <w:tcW w:w="527"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w:t>
            </w:r>
          </w:p>
        </w:tc>
        <w:tc>
          <w:tcPr>
            <w:tcW w:w="526" w:type="pct"/>
            <w:tcBorders>
              <w:top w:val="single" w:sz="18" w:space="0" w:color="auto"/>
              <w:bottom w:val="single" w:sz="18" w:space="0" w:color="auto"/>
            </w:tcBorders>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34.2</w:t>
            </w:r>
          </w:p>
        </w:tc>
        <w:tc>
          <w:tcPr>
            <w:tcW w:w="529" w:type="pct"/>
            <w:tcBorders>
              <w:top w:val="single" w:sz="18" w:space="0" w:color="auto"/>
              <w:bottom w:val="single" w:sz="18" w:space="0" w:color="auto"/>
            </w:tcBorders>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rPr>
              <w:t>12,</w:t>
            </w:r>
            <w:r>
              <w:rPr>
                <w:rFonts w:ascii="Times New Roman" w:hAnsi="Times New Roman" w:cs="Times New Roman"/>
                <w:b/>
                <w:bCs/>
                <w:sz w:val="28"/>
                <w:szCs w:val="28"/>
                <w:lang w:val="en-US"/>
              </w:rPr>
              <w:t>1</w:t>
            </w:r>
          </w:p>
        </w:tc>
        <w:tc>
          <w:tcPr>
            <w:tcW w:w="531"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3,2</w:t>
            </w:r>
          </w:p>
        </w:tc>
        <w:tc>
          <w:tcPr>
            <w:tcW w:w="576" w:type="pct"/>
            <w:tcBorders>
              <w:top w:val="single" w:sz="18" w:space="0" w:color="auto"/>
              <w:bottom w:val="single" w:sz="18" w:space="0" w:color="auto"/>
            </w:tcBorders>
            <w:shd w:val="clear" w:color="auto" w:fill="auto"/>
            <w:vAlign w:val="center"/>
            <w:hideMark/>
          </w:tcPr>
          <w:p w:rsidR="002B3CA8" w:rsidRPr="00A62867" w:rsidRDefault="00A62867" w:rsidP="00526A4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39</w:t>
            </w:r>
          </w:p>
        </w:tc>
        <w:tc>
          <w:tcPr>
            <w:tcW w:w="529"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53,4</w:t>
            </w:r>
          </w:p>
        </w:tc>
        <w:tc>
          <w:tcPr>
            <w:tcW w:w="526" w:type="pct"/>
            <w:tcBorders>
              <w:top w:val="single" w:sz="18" w:space="0" w:color="auto"/>
              <w:bottom w:val="single" w:sz="18" w:space="0" w:color="auto"/>
            </w:tcBorders>
            <w:shd w:val="clear" w:color="auto" w:fill="auto"/>
            <w:vAlign w:val="center"/>
            <w:hideMark/>
          </w:tcPr>
          <w:p w:rsidR="002B3CA8" w:rsidRPr="00526A48" w:rsidRDefault="002B3CA8" w:rsidP="00526A48">
            <w:pPr>
              <w:jc w:val="both"/>
              <w:rPr>
                <w:rFonts w:ascii="Times New Roman" w:hAnsi="Times New Roman" w:cs="Times New Roman"/>
                <w:b/>
                <w:bCs/>
                <w:sz w:val="28"/>
                <w:szCs w:val="28"/>
              </w:rPr>
            </w:pPr>
            <w:r w:rsidRPr="00526A48">
              <w:rPr>
                <w:rFonts w:ascii="Times New Roman" w:hAnsi="Times New Roman" w:cs="Times New Roman"/>
                <w:b/>
                <w:bCs/>
                <w:sz w:val="28"/>
                <w:szCs w:val="28"/>
              </w:rPr>
              <w:t>100,0</w:t>
            </w:r>
          </w:p>
        </w:tc>
      </w:tr>
    </w:tbl>
    <w:p w:rsidR="002B3CA8" w:rsidRPr="00526A48" w:rsidRDefault="00A135FE" w:rsidP="00526A48">
      <w:pPr>
        <w:spacing w:before="120"/>
        <w:jc w:val="both"/>
        <w:rPr>
          <w:rFonts w:ascii="Times New Roman" w:hAnsi="Times New Roman" w:cs="Times New Roman"/>
          <w:i/>
          <w:sz w:val="28"/>
          <w:szCs w:val="28"/>
        </w:rPr>
      </w:pPr>
      <w:r>
        <w:rPr>
          <w:rFonts w:ascii="Times New Roman" w:hAnsi="Times New Roman" w:cs="Times New Roman"/>
          <w:b/>
          <w:i/>
          <w:sz w:val="28"/>
          <w:szCs w:val="28"/>
        </w:rPr>
        <w:t>Таблиця 14</w:t>
      </w:r>
      <w:r w:rsidR="002B3CA8" w:rsidRPr="00526A48">
        <w:rPr>
          <w:rFonts w:ascii="Times New Roman" w:hAnsi="Times New Roman" w:cs="Times New Roman"/>
          <w:b/>
          <w:i/>
          <w:sz w:val="28"/>
          <w:szCs w:val="28"/>
        </w:rPr>
        <w:t>.</w:t>
      </w:r>
      <w:r w:rsidR="002B3CA8" w:rsidRPr="00526A48">
        <w:rPr>
          <w:rFonts w:ascii="Times New Roman" w:hAnsi="Times New Roman" w:cs="Times New Roman"/>
          <w:i/>
          <w:sz w:val="28"/>
          <w:szCs w:val="28"/>
        </w:rPr>
        <w:t xml:space="preserve"> Характеристика каналізаційних мереж за </w:t>
      </w:r>
    </w:p>
    <w:p w:rsidR="002B3CA8" w:rsidRPr="00526A48" w:rsidRDefault="002B3CA8" w:rsidP="00526A48">
      <w:pPr>
        <w:jc w:val="both"/>
        <w:rPr>
          <w:rFonts w:ascii="Times New Roman" w:hAnsi="Times New Roman" w:cs="Times New Roman"/>
          <w:i/>
          <w:sz w:val="28"/>
          <w:szCs w:val="28"/>
        </w:rPr>
      </w:pPr>
      <w:r w:rsidRPr="00526A48">
        <w:rPr>
          <w:rFonts w:ascii="Times New Roman" w:hAnsi="Times New Roman" w:cs="Times New Roman"/>
          <w:i/>
          <w:sz w:val="28"/>
          <w:szCs w:val="28"/>
        </w:rPr>
        <w:t>терміном експлуатації та матеріалом труб</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tblPr>
      <w:tblGrid>
        <w:gridCol w:w="1771"/>
        <w:gridCol w:w="712"/>
        <w:gridCol w:w="718"/>
        <w:gridCol w:w="720"/>
        <w:gridCol w:w="722"/>
        <w:gridCol w:w="723"/>
        <w:gridCol w:w="774"/>
        <w:gridCol w:w="818"/>
        <w:gridCol w:w="975"/>
        <w:gridCol w:w="962"/>
        <w:gridCol w:w="964"/>
      </w:tblGrid>
      <w:tr w:rsidR="002B3CA8" w:rsidRPr="00DC7BBE" w:rsidTr="002B3CA8">
        <w:tc>
          <w:tcPr>
            <w:tcW w:w="917" w:type="pct"/>
            <w:vMerge w:val="restar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b/>
                <w:bCs/>
                <w:sz w:val="24"/>
                <w:szCs w:val="24"/>
              </w:rPr>
            </w:pPr>
            <w:r w:rsidRPr="00DC7BBE">
              <w:rPr>
                <w:rFonts w:ascii="Times New Roman" w:hAnsi="Times New Roman" w:cs="Times New Roman"/>
                <w:b/>
                <w:bCs/>
                <w:sz w:val="24"/>
                <w:szCs w:val="24"/>
              </w:rPr>
              <w:t>Матеріал труб</w:t>
            </w:r>
          </w:p>
        </w:tc>
        <w:tc>
          <w:tcPr>
            <w:tcW w:w="2349" w:type="pct"/>
            <w:gridSpan w:val="6"/>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b/>
                <w:bCs/>
                <w:sz w:val="24"/>
                <w:szCs w:val="24"/>
              </w:rPr>
            </w:pPr>
            <w:r w:rsidRPr="00DC7BBE">
              <w:rPr>
                <w:rFonts w:ascii="Times New Roman" w:hAnsi="Times New Roman" w:cs="Times New Roman"/>
                <w:b/>
                <w:bCs/>
                <w:sz w:val="24"/>
                <w:szCs w:val="24"/>
              </w:rPr>
              <w:t>Протяжність мереж по строку експлуатації (років), км</w:t>
            </w:r>
          </w:p>
        </w:tc>
        <w:tc>
          <w:tcPr>
            <w:tcW w:w="951" w:type="pct"/>
            <w:gridSpan w:val="2"/>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b/>
                <w:bCs/>
                <w:sz w:val="24"/>
                <w:szCs w:val="24"/>
              </w:rPr>
            </w:pPr>
            <w:r w:rsidRPr="00DC7BBE">
              <w:rPr>
                <w:rFonts w:ascii="Times New Roman" w:hAnsi="Times New Roman" w:cs="Times New Roman"/>
                <w:b/>
                <w:bCs/>
                <w:sz w:val="24"/>
                <w:szCs w:val="24"/>
              </w:rPr>
              <w:t>Усього</w:t>
            </w:r>
          </w:p>
        </w:tc>
        <w:tc>
          <w:tcPr>
            <w:tcW w:w="783" w:type="pct"/>
            <w:gridSpan w:val="2"/>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b/>
                <w:bCs/>
                <w:sz w:val="24"/>
                <w:szCs w:val="24"/>
              </w:rPr>
            </w:pPr>
            <w:r w:rsidRPr="00DC7BBE">
              <w:rPr>
                <w:rFonts w:ascii="Times New Roman" w:hAnsi="Times New Roman" w:cs="Times New Roman"/>
                <w:b/>
                <w:bCs/>
                <w:sz w:val="24"/>
                <w:szCs w:val="24"/>
              </w:rPr>
              <w:t>Амортизованих</w:t>
            </w:r>
          </w:p>
        </w:tc>
      </w:tr>
      <w:tr w:rsidR="002B3CA8" w:rsidRPr="00DC7BBE" w:rsidTr="002B3CA8">
        <w:tc>
          <w:tcPr>
            <w:tcW w:w="917" w:type="pct"/>
            <w:vMerge/>
            <w:tcBorders>
              <w:top w:val="single" w:sz="18" w:space="0" w:color="auto"/>
              <w:bottom w:val="single" w:sz="18" w:space="0" w:color="auto"/>
            </w:tcBorders>
            <w:vAlign w:val="center"/>
            <w:hideMark/>
          </w:tcPr>
          <w:p w:rsidR="002B3CA8" w:rsidRPr="00DC7BBE" w:rsidRDefault="002B3CA8" w:rsidP="00DC7BBE">
            <w:pPr>
              <w:jc w:val="center"/>
              <w:rPr>
                <w:rFonts w:ascii="Times New Roman" w:hAnsi="Times New Roman" w:cs="Times New Roman"/>
                <w:b/>
                <w:bCs/>
                <w:sz w:val="24"/>
                <w:szCs w:val="24"/>
              </w:rPr>
            </w:pPr>
          </w:p>
        </w:tc>
        <w:tc>
          <w:tcPr>
            <w:tcW w:w="386"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&lt; 5</w:t>
            </w:r>
          </w:p>
        </w:tc>
        <w:tc>
          <w:tcPr>
            <w:tcW w:w="386"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6-15</w:t>
            </w:r>
          </w:p>
        </w:tc>
        <w:tc>
          <w:tcPr>
            <w:tcW w:w="387"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16-25</w:t>
            </w:r>
          </w:p>
        </w:tc>
        <w:tc>
          <w:tcPr>
            <w:tcW w:w="388"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26-35</w:t>
            </w:r>
          </w:p>
        </w:tc>
        <w:tc>
          <w:tcPr>
            <w:tcW w:w="388"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36-50</w:t>
            </w:r>
          </w:p>
        </w:tc>
        <w:tc>
          <w:tcPr>
            <w:tcW w:w="413"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&gt; 50</w:t>
            </w:r>
          </w:p>
        </w:tc>
        <w:tc>
          <w:tcPr>
            <w:tcW w:w="436"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км</w:t>
            </w:r>
          </w:p>
        </w:tc>
        <w:tc>
          <w:tcPr>
            <w:tcW w:w="516"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w:t>
            </w:r>
          </w:p>
        </w:tc>
        <w:tc>
          <w:tcPr>
            <w:tcW w:w="391"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км</w:t>
            </w:r>
          </w:p>
        </w:tc>
        <w:tc>
          <w:tcPr>
            <w:tcW w:w="391" w:type="pct"/>
            <w:tcBorders>
              <w:top w:val="single" w:sz="18" w:space="0" w:color="auto"/>
              <w:bottom w:val="single" w:sz="18" w:space="0" w:color="auto"/>
            </w:tcBorders>
            <w:shd w:val="clear" w:color="auto" w:fill="auto"/>
            <w:vAlign w:val="center"/>
            <w:hideMark/>
          </w:tcPr>
          <w:p w:rsidR="002B3CA8" w:rsidRPr="00DC7BBE" w:rsidRDefault="002B3CA8" w:rsidP="00DC7BBE">
            <w:pPr>
              <w:jc w:val="center"/>
              <w:rPr>
                <w:rFonts w:ascii="Times New Roman" w:hAnsi="Times New Roman" w:cs="Times New Roman"/>
                <w:sz w:val="24"/>
                <w:szCs w:val="24"/>
              </w:rPr>
            </w:pPr>
            <w:r w:rsidRPr="00DC7BBE">
              <w:rPr>
                <w:rFonts w:ascii="Times New Roman" w:hAnsi="Times New Roman" w:cs="Times New Roman"/>
                <w:sz w:val="24"/>
                <w:szCs w:val="24"/>
              </w:rPr>
              <w:t>%</w:t>
            </w:r>
          </w:p>
        </w:tc>
      </w:tr>
      <w:tr w:rsidR="002B3CA8" w:rsidRPr="00DC7BBE" w:rsidTr="002B3CA8">
        <w:tc>
          <w:tcPr>
            <w:tcW w:w="917" w:type="pct"/>
            <w:tcBorders>
              <w:top w:val="single" w:sz="18" w:space="0" w:color="auto"/>
            </w:tcBorders>
            <w:shd w:val="clear" w:color="auto" w:fill="auto"/>
            <w:vAlign w:val="center"/>
            <w:hideMark/>
          </w:tcPr>
          <w:p w:rsidR="002B3CA8" w:rsidRPr="00DC7BBE" w:rsidRDefault="002B3CA8" w:rsidP="00DC7BBE">
            <w:pPr>
              <w:ind w:firstLineChars="100" w:firstLine="240"/>
              <w:jc w:val="both"/>
              <w:rPr>
                <w:rFonts w:ascii="Times New Roman" w:hAnsi="Times New Roman" w:cs="Times New Roman"/>
                <w:sz w:val="24"/>
                <w:szCs w:val="24"/>
              </w:rPr>
            </w:pPr>
            <w:r w:rsidRPr="00DC7BBE">
              <w:rPr>
                <w:rFonts w:ascii="Times New Roman" w:hAnsi="Times New Roman" w:cs="Times New Roman"/>
                <w:sz w:val="24"/>
                <w:szCs w:val="24"/>
              </w:rPr>
              <w:t xml:space="preserve">Сталь  </w:t>
            </w:r>
          </w:p>
        </w:tc>
        <w:tc>
          <w:tcPr>
            <w:tcW w:w="386" w:type="pct"/>
            <w:tcBorders>
              <w:top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6" w:type="pct"/>
            <w:tcBorders>
              <w:top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7" w:type="pct"/>
            <w:tcBorders>
              <w:top w:val="single" w:sz="18" w:space="0" w:color="auto"/>
            </w:tcBorders>
            <w:shd w:val="clear" w:color="auto" w:fill="auto"/>
            <w:vAlign w:val="center"/>
            <w:hideMark/>
          </w:tcPr>
          <w:p w:rsidR="002B3CA8" w:rsidRPr="00DC7BBE" w:rsidRDefault="002B3CA8" w:rsidP="002632E8">
            <w:pPr>
              <w:rPr>
                <w:rFonts w:ascii="Times New Roman" w:hAnsi="Times New Roman" w:cs="Times New Roman"/>
                <w:sz w:val="24"/>
                <w:szCs w:val="24"/>
              </w:rPr>
            </w:pPr>
            <w:r w:rsidRPr="00DC7BBE">
              <w:rPr>
                <w:rFonts w:ascii="Times New Roman" w:hAnsi="Times New Roman" w:cs="Times New Roman"/>
                <w:sz w:val="24"/>
                <w:szCs w:val="24"/>
              </w:rPr>
              <w:t>0,2</w:t>
            </w:r>
          </w:p>
        </w:tc>
        <w:tc>
          <w:tcPr>
            <w:tcW w:w="388" w:type="pct"/>
            <w:tcBorders>
              <w:top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tcBorders>
              <w:top w:val="single" w:sz="18" w:space="0" w:color="auto"/>
            </w:tcBorders>
            <w:shd w:val="clear" w:color="auto" w:fill="auto"/>
            <w:vAlign w:val="center"/>
            <w:hideMark/>
          </w:tcPr>
          <w:p w:rsidR="002B3CA8" w:rsidRPr="003D1920" w:rsidRDefault="003D1920" w:rsidP="002632E8">
            <w:pP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3</w:t>
            </w:r>
          </w:p>
        </w:tc>
        <w:tc>
          <w:tcPr>
            <w:tcW w:w="413" w:type="pct"/>
            <w:tcBorders>
              <w:top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36" w:type="pct"/>
            <w:tcBorders>
              <w:top w:val="single" w:sz="18" w:space="0" w:color="auto"/>
            </w:tcBorders>
            <w:shd w:val="clear" w:color="auto" w:fill="auto"/>
            <w:vAlign w:val="center"/>
            <w:hideMark/>
          </w:tcPr>
          <w:p w:rsidR="002B3CA8" w:rsidRPr="003D1920" w:rsidRDefault="003D1920" w:rsidP="002632E8">
            <w:pP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5</w:t>
            </w:r>
          </w:p>
        </w:tc>
        <w:tc>
          <w:tcPr>
            <w:tcW w:w="516" w:type="pct"/>
            <w:tcBorders>
              <w:top w:val="single" w:sz="18" w:space="0" w:color="auto"/>
            </w:tcBorders>
            <w:shd w:val="clear" w:color="auto" w:fill="auto"/>
            <w:vAlign w:val="center"/>
            <w:hideMark/>
          </w:tcPr>
          <w:p w:rsidR="002B3CA8" w:rsidRPr="003D1920" w:rsidRDefault="003D1920" w:rsidP="002632E8">
            <w:pP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4</w:t>
            </w:r>
          </w:p>
        </w:tc>
        <w:tc>
          <w:tcPr>
            <w:tcW w:w="391" w:type="pct"/>
            <w:tcBorders>
              <w:top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91" w:type="pct"/>
            <w:tcBorders>
              <w:top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r>
      <w:tr w:rsidR="002B3CA8" w:rsidRPr="00DC7BBE" w:rsidTr="002B3CA8">
        <w:tc>
          <w:tcPr>
            <w:tcW w:w="917" w:type="pct"/>
            <w:shd w:val="clear" w:color="auto" w:fill="auto"/>
            <w:vAlign w:val="center"/>
            <w:hideMark/>
          </w:tcPr>
          <w:p w:rsidR="002B3CA8" w:rsidRPr="00DC7BBE" w:rsidRDefault="002B3CA8" w:rsidP="00DC7BBE">
            <w:pPr>
              <w:ind w:firstLineChars="100" w:firstLine="240"/>
              <w:jc w:val="both"/>
              <w:rPr>
                <w:rFonts w:ascii="Times New Roman" w:hAnsi="Times New Roman" w:cs="Times New Roman"/>
                <w:sz w:val="24"/>
                <w:szCs w:val="24"/>
              </w:rPr>
            </w:pPr>
            <w:r w:rsidRPr="00DC7BBE">
              <w:rPr>
                <w:rFonts w:ascii="Times New Roman" w:hAnsi="Times New Roman" w:cs="Times New Roman"/>
                <w:sz w:val="24"/>
                <w:szCs w:val="24"/>
              </w:rPr>
              <w:t xml:space="preserve">Чавун  </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7"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2632E8">
            <w:pPr>
              <w:rPr>
                <w:rFonts w:ascii="Times New Roman" w:hAnsi="Times New Roman" w:cs="Times New Roman"/>
                <w:sz w:val="24"/>
                <w:szCs w:val="24"/>
              </w:rPr>
            </w:pPr>
            <w:r w:rsidRPr="00DC7BBE">
              <w:rPr>
                <w:rFonts w:ascii="Times New Roman" w:hAnsi="Times New Roman" w:cs="Times New Roman"/>
                <w:sz w:val="24"/>
                <w:szCs w:val="24"/>
              </w:rPr>
              <w:t>7,2</w:t>
            </w:r>
          </w:p>
        </w:tc>
        <w:tc>
          <w:tcPr>
            <w:tcW w:w="388" w:type="pct"/>
            <w:shd w:val="clear" w:color="auto" w:fill="auto"/>
            <w:vAlign w:val="center"/>
            <w:hideMark/>
          </w:tcPr>
          <w:p w:rsidR="002B3CA8" w:rsidRPr="00DC7BBE" w:rsidRDefault="002B3CA8" w:rsidP="002632E8">
            <w:pPr>
              <w:rPr>
                <w:rFonts w:ascii="Times New Roman" w:hAnsi="Times New Roman" w:cs="Times New Roman"/>
                <w:sz w:val="24"/>
                <w:szCs w:val="24"/>
              </w:rPr>
            </w:pPr>
            <w:r w:rsidRPr="00DC7BBE">
              <w:rPr>
                <w:rFonts w:ascii="Times New Roman" w:hAnsi="Times New Roman" w:cs="Times New Roman"/>
                <w:sz w:val="24"/>
                <w:szCs w:val="24"/>
              </w:rPr>
              <w:t>10,4</w:t>
            </w:r>
          </w:p>
        </w:tc>
        <w:tc>
          <w:tcPr>
            <w:tcW w:w="413"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36" w:type="pct"/>
            <w:shd w:val="clear" w:color="auto" w:fill="auto"/>
            <w:vAlign w:val="center"/>
            <w:hideMark/>
          </w:tcPr>
          <w:p w:rsidR="002B3CA8" w:rsidRPr="00DC7BBE" w:rsidRDefault="002B3CA8" w:rsidP="002632E8">
            <w:pPr>
              <w:rPr>
                <w:rFonts w:ascii="Times New Roman" w:hAnsi="Times New Roman" w:cs="Times New Roman"/>
                <w:sz w:val="24"/>
                <w:szCs w:val="24"/>
              </w:rPr>
            </w:pPr>
            <w:r w:rsidRPr="00DC7BBE">
              <w:rPr>
                <w:rFonts w:ascii="Times New Roman" w:hAnsi="Times New Roman" w:cs="Times New Roman"/>
                <w:sz w:val="24"/>
                <w:szCs w:val="24"/>
              </w:rPr>
              <w:t>17,6</w:t>
            </w:r>
          </w:p>
        </w:tc>
        <w:tc>
          <w:tcPr>
            <w:tcW w:w="516" w:type="pct"/>
            <w:shd w:val="clear" w:color="auto" w:fill="auto"/>
            <w:vAlign w:val="center"/>
            <w:hideMark/>
          </w:tcPr>
          <w:p w:rsidR="002B3CA8" w:rsidRPr="00DC7BBE" w:rsidRDefault="002B3CA8" w:rsidP="002632E8">
            <w:pPr>
              <w:rPr>
                <w:rFonts w:ascii="Times New Roman" w:hAnsi="Times New Roman" w:cs="Times New Roman"/>
                <w:sz w:val="24"/>
                <w:szCs w:val="24"/>
              </w:rPr>
            </w:pPr>
            <w:r w:rsidRPr="00DC7BBE">
              <w:rPr>
                <w:rFonts w:ascii="Times New Roman" w:hAnsi="Times New Roman" w:cs="Times New Roman"/>
                <w:sz w:val="24"/>
                <w:szCs w:val="24"/>
              </w:rPr>
              <w:t>33,0</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0,2</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1,1</w:t>
            </w:r>
          </w:p>
        </w:tc>
      </w:tr>
      <w:tr w:rsidR="002B3CA8" w:rsidRPr="00DC7BBE" w:rsidTr="002B3CA8">
        <w:tc>
          <w:tcPr>
            <w:tcW w:w="917" w:type="pct"/>
            <w:shd w:val="clear" w:color="auto" w:fill="auto"/>
            <w:vAlign w:val="center"/>
            <w:hideMark/>
          </w:tcPr>
          <w:p w:rsidR="002B3CA8" w:rsidRPr="00DC7BBE" w:rsidRDefault="002B3CA8" w:rsidP="00DC7BBE">
            <w:pPr>
              <w:ind w:firstLineChars="100" w:firstLine="240"/>
              <w:jc w:val="both"/>
              <w:rPr>
                <w:rFonts w:ascii="Times New Roman" w:hAnsi="Times New Roman" w:cs="Times New Roman"/>
                <w:sz w:val="24"/>
                <w:szCs w:val="24"/>
              </w:rPr>
            </w:pPr>
            <w:r w:rsidRPr="00DC7BBE">
              <w:rPr>
                <w:rFonts w:ascii="Times New Roman" w:hAnsi="Times New Roman" w:cs="Times New Roman"/>
                <w:sz w:val="24"/>
                <w:szCs w:val="24"/>
              </w:rPr>
              <w:t>Бетон</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7"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13"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36" w:type="pct"/>
            <w:shd w:val="clear" w:color="auto" w:fill="auto"/>
            <w:vAlign w:val="center"/>
            <w:hideMark/>
          </w:tcPr>
          <w:p w:rsidR="002B3CA8" w:rsidRPr="00DC7BBE" w:rsidRDefault="002632E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0</w:t>
            </w:r>
          </w:p>
        </w:tc>
        <w:tc>
          <w:tcPr>
            <w:tcW w:w="516" w:type="pct"/>
            <w:shd w:val="clear" w:color="auto" w:fill="auto"/>
            <w:vAlign w:val="center"/>
            <w:hideMark/>
          </w:tcPr>
          <w:p w:rsidR="002B3CA8" w:rsidRPr="00DC7BBE" w:rsidRDefault="002632E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0</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r>
      <w:tr w:rsidR="002B3CA8" w:rsidRPr="00DC7BBE" w:rsidTr="002B3CA8">
        <w:tc>
          <w:tcPr>
            <w:tcW w:w="917" w:type="pct"/>
            <w:shd w:val="clear" w:color="auto" w:fill="auto"/>
            <w:vAlign w:val="center"/>
            <w:hideMark/>
          </w:tcPr>
          <w:p w:rsidR="002B3CA8" w:rsidRPr="00DC7BBE" w:rsidRDefault="002B3CA8" w:rsidP="00DC7BBE">
            <w:pPr>
              <w:ind w:firstLineChars="100" w:firstLine="240"/>
              <w:jc w:val="both"/>
              <w:rPr>
                <w:rFonts w:ascii="Times New Roman" w:hAnsi="Times New Roman" w:cs="Times New Roman"/>
                <w:sz w:val="24"/>
                <w:szCs w:val="24"/>
              </w:rPr>
            </w:pPr>
            <w:r w:rsidRPr="00DC7BBE">
              <w:rPr>
                <w:rFonts w:ascii="Times New Roman" w:hAnsi="Times New Roman" w:cs="Times New Roman"/>
                <w:sz w:val="24"/>
                <w:szCs w:val="24"/>
              </w:rPr>
              <w:t>Залізобетон</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7"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2632E8">
            <w:pPr>
              <w:rPr>
                <w:rFonts w:ascii="Times New Roman" w:hAnsi="Times New Roman" w:cs="Times New Roman"/>
                <w:sz w:val="24"/>
                <w:szCs w:val="24"/>
              </w:rPr>
            </w:pPr>
            <w:r w:rsidRPr="00DC7BBE">
              <w:rPr>
                <w:rFonts w:ascii="Times New Roman" w:hAnsi="Times New Roman" w:cs="Times New Roman"/>
                <w:sz w:val="24"/>
                <w:szCs w:val="24"/>
              </w:rPr>
              <w:t>8,3</w:t>
            </w:r>
          </w:p>
        </w:tc>
        <w:tc>
          <w:tcPr>
            <w:tcW w:w="388" w:type="pct"/>
            <w:shd w:val="clear" w:color="auto" w:fill="auto"/>
            <w:vAlign w:val="center"/>
            <w:hideMark/>
          </w:tcPr>
          <w:p w:rsidR="002B3CA8" w:rsidRPr="003D1920" w:rsidRDefault="003D1920" w:rsidP="002632E8">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13"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36" w:type="pct"/>
            <w:shd w:val="clear" w:color="auto" w:fill="auto"/>
            <w:vAlign w:val="center"/>
            <w:hideMark/>
          </w:tcPr>
          <w:p w:rsidR="002B3CA8" w:rsidRPr="003D1920" w:rsidRDefault="003D1920" w:rsidP="002632E8">
            <w:pP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516" w:type="pct"/>
            <w:shd w:val="clear" w:color="auto" w:fill="auto"/>
            <w:vAlign w:val="center"/>
            <w:hideMark/>
          </w:tcPr>
          <w:p w:rsidR="002B3CA8" w:rsidRPr="003D1920" w:rsidRDefault="003D1920" w:rsidP="002632E8">
            <w:pP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0,9</w:t>
            </w:r>
          </w:p>
        </w:tc>
        <w:tc>
          <w:tcPr>
            <w:tcW w:w="391" w:type="pct"/>
            <w:shd w:val="clear" w:color="auto" w:fill="auto"/>
            <w:vAlign w:val="center"/>
            <w:hideMark/>
          </w:tcPr>
          <w:p w:rsidR="002B3CA8" w:rsidRPr="003D1920" w:rsidRDefault="003D1920" w:rsidP="00DC7BBE">
            <w:pPr>
              <w:ind w:firstLineChars="100" w:firstLine="240"/>
              <w:rPr>
                <w:rFonts w:ascii="Times New Roman" w:hAnsi="Times New Roman" w:cs="Times New Roman"/>
                <w:sz w:val="24"/>
                <w:szCs w:val="24"/>
                <w:lang w:val="en-US"/>
              </w:rPr>
            </w:pPr>
            <w:r>
              <w:rPr>
                <w:rFonts w:ascii="Times New Roman" w:hAnsi="Times New Roman" w:cs="Times New Roman"/>
                <w:sz w:val="24"/>
                <w:szCs w:val="24"/>
                <w:lang w:val="en-US"/>
              </w:rPr>
              <w:t>7.4</w:t>
            </w:r>
          </w:p>
        </w:tc>
      </w:tr>
      <w:tr w:rsidR="002B3CA8" w:rsidRPr="00DC7BBE" w:rsidTr="002B3CA8">
        <w:tc>
          <w:tcPr>
            <w:tcW w:w="917" w:type="pct"/>
            <w:shd w:val="clear" w:color="auto" w:fill="auto"/>
            <w:vAlign w:val="center"/>
            <w:hideMark/>
          </w:tcPr>
          <w:p w:rsidR="002B3CA8" w:rsidRPr="00DC7BBE" w:rsidRDefault="002B3CA8" w:rsidP="002632E8">
            <w:pPr>
              <w:jc w:val="both"/>
              <w:rPr>
                <w:rFonts w:ascii="Times New Roman" w:hAnsi="Times New Roman" w:cs="Times New Roman"/>
                <w:sz w:val="24"/>
                <w:szCs w:val="24"/>
              </w:rPr>
            </w:pPr>
            <w:r w:rsidRPr="00DC7BBE">
              <w:rPr>
                <w:rFonts w:ascii="Times New Roman" w:hAnsi="Times New Roman" w:cs="Times New Roman"/>
                <w:sz w:val="24"/>
                <w:szCs w:val="24"/>
              </w:rPr>
              <w:t>Азбестоцемент</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6" w:type="pct"/>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1,2</w:t>
            </w:r>
          </w:p>
        </w:tc>
        <w:tc>
          <w:tcPr>
            <w:tcW w:w="387"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13" w:type="pct"/>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0,2</w:t>
            </w:r>
          </w:p>
        </w:tc>
        <w:tc>
          <w:tcPr>
            <w:tcW w:w="436" w:type="pct"/>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1,4</w:t>
            </w:r>
          </w:p>
        </w:tc>
        <w:tc>
          <w:tcPr>
            <w:tcW w:w="516" w:type="pct"/>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2,6</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r>
      <w:tr w:rsidR="002B3CA8" w:rsidRPr="00DC7BBE" w:rsidTr="002B3CA8">
        <w:tc>
          <w:tcPr>
            <w:tcW w:w="917" w:type="pct"/>
            <w:shd w:val="clear" w:color="auto" w:fill="auto"/>
            <w:vAlign w:val="center"/>
            <w:hideMark/>
          </w:tcPr>
          <w:p w:rsidR="002B3CA8" w:rsidRPr="00DC7BBE" w:rsidRDefault="002B3CA8" w:rsidP="00DC7BBE">
            <w:pPr>
              <w:ind w:firstLineChars="100" w:firstLine="240"/>
              <w:jc w:val="both"/>
              <w:rPr>
                <w:rFonts w:ascii="Times New Roman" w:hAnsi="Times New Roman" w:cs="Times New Roman"/>
                <w:sz w:val="24"/>
                <w:szCs w:val="24"/>
              </w:rPr>
            </w:pPr>
            <w:r w:rsidRPr="00DC7BBE">
              <w:rPr>
                <w:rFonts w:ascii="Times New Roman" w:hAnsi="Times New Roman" w:cs="Times New Roman"/>
                <w:sz w:val="24"/>
                <w:szCs w:val="24"/>
              </w:rPr>
              <w:t xml:space="preserve">Пластик  </w:t>
            </w:r>
          </w:p>
        </w:tc>
        <w:tc>
          <w:tcPr>
            <w:tcW w:w="386" w:type="pct"/>
            <w:shd w:val="clear" w:color="auto" w:fill="auto"/>
            <w:vAlign w:val="center"/>
            <w:hideMark/>
          </w:tcPr>
          <w:p w:rsidR="002B3CA8" w:rsidRPr="005A7337" w:rsidRDefault="005A7337" w:rsidP="003E4929">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86"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7"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8"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13"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436" w:type="pct"/>
            <w:shd w:val="clear" w:color="auto" w:fill="auto"/>
            <w:vAlign w:val="center"/>
            <w:hideMark/>
          </w:tcPr>
          <w:p w:rsidR="002B3CA8" w:rsidRPr="003D1920" w:rsidRDefault="003D1920" w:rsidP="003E4929">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16" w:type="pct"/>
            <w:shd w:val="clear" w:color="auto" w:fill="auto"/>
            <w:vAlign w:val="center"/>
            <w:hideMark/>
          </w:tcPr>
          <w:p w:rsidR="002B3CA8" w:rsidRPr="003D1920" w:rsidRDefault="003D1920" w:rsidP="003E4929">
            <w:pP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91" w:type="pct"/>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r>
      <w:tr w:rsidR="002B3CA8" w:rsidRPr="00DC7BBE" w:rsidTr="002B3CA8">
        <w:tc>
          <w:tcPr>
            <w:tcW w:w="917" w:type="pct"/>
            <w:tcBorders>
              <w:bottom w:val="single" w:sz="18" w:space="0" w:color="auto"/>
            </w:tcBorders>
            <w:shd w:val="clear" w:color="auto" w:fill="auto"/>
            <w:vAlign w:val="center"/>
            <w:hideMark/>
          </w:tcPr>
          <w:p w:rsidR="002B3CA8" w:rsidRPr="00DC7BBE" w:rsidRDefault="002B3CA8" w:rsidP="00DC7BBE">
            <w:pPr>
              <w:ind w:firstLineChars="100" w:firstLine="240"/>
              <w:jc w:val="both"/>
              <w:rPr>
                <w:rFonts w:ascii="Times New Roman" w:hAnsi="Times New Roman" w:cs="Times New Roman"/>
                <w:sz w:val="24"/>
                <w:szCs w:val="24"/>
              </w:rPr>
            </w:pPr>
            <w:r w:rsidRPr="00DC7BBE">
              <w:rPr>
                <w:rFonts w:ascii="Times New Roman" w:hAnsi="Times New Roman" w:cs="Times New Roman"/>
                <w:sz w:val="24"/>
                <w:szCs w:val="24"/>
              </w:rPr>
              <w:t>Кераміка</w:t>
            </w:r>
          </w:p>
        </w:tc>
        <w:tc>
          <w:tcPr>
            <w:tcW w:w="386" w:type="pct"/>
            <w:tcBorders>
              <w:bottom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6" w:type="pct"/>
            <w:tcBorders>
              <w:bottom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w:t>
            </w:r>
          </w:p>
        </w:tc>
        <w:tc>
          <w:tcPr>
            <w:tcW w:w="387" w:type="pct"/>
            <w:tcBorders>
              <w:bottom w:val="single" w:sz="18" w:space="0" w:color="auto"/>
            </w:tcBorders>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1,8</w:t>
            </w:r>
          </w:p>
        </w:tc>
        <w:tc>
          <w:tcPr>
            <w:tcW w:w="388" w:type="pct"/>
            <w:tcBorders>
              <w:bottom w:val="single" w:sz="18" w:space="0" w:color="auto"/>
            </w:tcBorders>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3,5</w:t>
            </w:r>
          </w:p>
        </w:tc>
        <w:tc>
          <w:tcPr>
            <w:tcW w:w="388" w:type="pct"/>
            <w:tcBorders>
              <w:bottom w:val="single" w:sz="18" w:space="0" w:color="auto"/>
            </w:tcBorders>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9,</w:t>
            </w:r>
            <w:r w:rsidR="00747C81" w:rsidRPr="00DC7BBE">
              <w:rPr>
                <w:rFonts w:ascii="Times New Roman" w:hAnsi="Times New Roman" w:cs="Times New Roman"/>
                <w:sz w:val="24"/>
                <w:szCs w:val="24"/>
              </w:rPr>
              <w:t>3</w:t>
            </w:r>
          </w:p>
        </w:tc>
        <w:tc>
          <w:tcPr>
            <w:tcW w:w="413" w:type="pct"/>
            <w:tcBorders>
              <w:bottom w:val="single" w:sz="18" w:space="0" w:color="auto"/>
            </w:tcBorders>
            <w:shd w:val="clear" w:color="auto" w:fill="auto"/>
            <w:vAlign w:val="center"/>
            <w:hideMark/>
          </w:tcPr>
          <w:p w:rsidR="002B3CA8" w:rsidRPr="00DC7BBE" w:rsidRDefault="002B3CA8" w:rsidP="003E4929">
            <w:pPr>
              <w:rPr>
                <w:rFonts w:ascii="Times New Roman" w:hAnsi="Times New Roman" w:cs="Times New Roman"/>
                <w:sz w:val="24"/>
                <w:szCs w:val="24"/>
              </w:rPr>
            </w:pPr>
            <w:r w:rsidRPr="00DC7BBE">
              <w:rPr>
                <w:rFonts w:ascii="Times New Roman" w:hAnsi="Times New Roman" w:cs="Times New Roman"/>
                <w:sz w:val="24"/>
                <w:szCs w:val="24"/>
              </w:rPr>
              <w:t>0,6</w:t>
            </w:r>
          </w:p>
        </w:tc>
        <w:tc>
          <w:tcPr>
            <w:tcW w:w="436" w:type="pct"/>
            <w:tcBorders>
              <w:bottom w:val="single" w:sz="18" w:space="0" w:color="auto"/>
            </w:tcBorders>
            <w:shd w:val="clear" w:color="auto" w:fill="auto"/>
            <w:vAlign w:val="center"/>
            <w:hideMark/>
          </w:tcPr>
          <w:p w:rsidR="002B3CA8" w:rsidRPr="00DC7BBE" w:rsidRDefault="002B3CA8" w:rsidP="00747C81">
            <w:pPr>
              <w:rPr>
                <w:rFonts w:ascii="Times New Roman" w:hAnsi="Times New Roman" w:cs="Times New Roman"/>
                <w:sz w:val="24"/>
                <w:szCs w:val="24"/>
              </w:rPr>
            </w:pPr>
            <w:r w:rsidRPr="00DC7BBE">
              <w:rPr>
                <w:rFonts w:ascii="Times New Roman" w:hAnsi="Times New Roman" w:cs="Times New Roman"/>
                <w:sz w:val="24"/>
                <w:szCs w:val="24"/>
              </w:rPr>
              <w:t>15,</w:t>
            </w:r>
            <w:r w:rsidR="00747C81" w:rsidRPr="00DC7BBE">
              <w:rPr>
                <w:rFonts w:ascii="Times New Roman" w:hAnsi="Times New Roman" w:cs="Times New Roman"/>
                <w:sz w:val="24"/>
                <w:szCs w:val="24"/>
              </w:rPr>
              <w:t>2</w:t>
            </w:r>
          </w:p>
        </w:tc>
        <w:tc>
          <w:tcPr>
            <w:tcW w:w="516" w:type="pct"/>
            <w:tcBorders>
              <w:bottom w:val="single" w:sz="18" w:space="0" w:color="auto"/>
            </w:tcBorders>
            <w:shd w:val="clear" w:color="auto" w:fill="auto"/>
            <w:vAlign w:val="center"/>
            <w:hideMark/>
          </w:tcPr>
          <w:p w:rsidR="002B3CA8" w:rsidRPr="00DC7BBE" w:rsidRDefault="002B3CA8" w:rsidP="00747C81">
            <w:pPr>
              <w:rPr>
                <w:rFonts w:ascii="Times New Roman" w:hAnsi="Times New Roman" w:cs="Times New Roman"/>
                <w:sz w:val="24"/>
                <w:szCs w:val="24"/>
              </w:rPr>
            </w:pPr>
            <w:r w:rsidRPr="00DC7BBE">
              <w:rPr>
                <w:rFonts w:ascii="Times New Roman" w:hAnsi="Times New Roman" w:cs="Times New Roman"/>
                <w:sz w:val="24"/>
                <w:szCs w:val="24"/>
              </w:rPr>
              <w:t>28,</w:t>
            </w:r>
            <w:r w:rsidR="00747C81" w:rsidRPr="00DC7BBE">
              <w:rPr>
                <w:rFonts w:ascii="Times New Roman" w:hAnsi="Times New Roman" w:cs="Times New Roman"/>
                <w:sz w:val="24"/>
                <w:szCs w:val="24"/>
              </w:rPr>
              <w:t>5</w:t>
            </w:r>
          </w:p>
        </w:tc>
        <w:tc>
          <w:tcPr>
            <w:tcW w:w="391" w:type="pct"/>
            <w:tcBorders>
              <w:bottom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5,</w:t>
            </w:r>
            <w:r w:rsidR="00747C81" w:rsidRPr="00DC7BBE">
              <w:rPr>
                <w:rFonts w:ascii="Times New Roman" w:hAnsi="Times New Roman" w:cs="Times New Roman"/>
                <w:sz w:val="24"/>
                <w:szCs w:val="24"/>
              </w:rPr>
              <w:t>4</w:t>
            </w:r>
          </w:p>
        </w:tc>
        <w:tc>
          <w:tcPr>
            <w:tcW w:w="391" w:type="pct"/>
            <w:tcBorders>
              <w:bottom w:val="single" w:sz="18" w:space="0" w:color="auto"/>
            </w:tcBorders>
            <w:shd w:val="clear" w:color="auto" w:fill="auto"/>
            <w:vAlign w:val="center"/>
            <w:hideMark/>
          </w:tcPr>
          <w:p w:rsidR="002B3CA8" w:rsidRPr="00DC7BBE" w:rsidRDefault="002B3CA8" w:rsidP="00DC7BBE">
            <w:pPr>
              <w:ind w:firstLineChars="100" w:firstLine="240"/>
              <w:rPr>
                <w:rFonts w:ascii="Times New Roman" w:hAnsi="Times New Roman" w:cs="Times New Roman"/>
                <w:sz w:val="24"/>
                <w:szCs w:val="24"/>
              </w:rPr>
            </w:pPr>
            <w:r w:rsidRPr="00DC7BBE">
              <w:rPr>
                <w:rFonts w:ascii="Times New Roman" w:hAnsi="Times New Roman" w:cs="Times New Roman"/>
                <w:sz w:val="24"/>
                <w:szCs w:val="24"/>
              </w:rPr>
              <w:t>35,</w:t>
            </w:r>
            <w:r w:rsidR="00747C81" w:rsidRPr="00DC7BBE">
              <w:rPr>
                <w:rFonts w:ascii="Times New Roman" w:hAnsi="Times New Roman" w:cs="Times New Roman"/>
                <w:sz w:val="24"/>
                <w:szCs w:val="24"/>
              </w:rPr>
              <w:t>5</w:t>
            </w:r>
          </w:p>
        </w:tc>
      </w:tr>
      <w:tr w:rsidR="002B3CA8" w:rsidRPr="00DC7BBE" w:rsidTr="002B3CA8">
        <w:tc>
          <w:tcPr>
            <w:tcW w:w="917"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Усього</w:t>
            </w:r>
          </w:p>
        </w:tc>
        <w:tc>
          <w:tcPr>
            <w:tcW w:w="386" w:type="pct"/>
            <w:tcBorders>
              <w:top w:val="single" w:sz="18" w:space="0" w:color="auto"/>
              <w:bottom w:val="single" w:sz="18" w:space="0" w:color="auto"/>
            </w:tcBorders>
            <w:shd w:val="clear" w:color="auto" w:fill="auto"/>
            <w:vAlign w:val="center"/>
            <w:hideMark/>
          </w:tcPr>
          <w:p w:rsidR="002B3CA8" w:rsidRPr="005A7337" w:rsidRDefault="005A7337" w:rsidP="00526A4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2.6</w:t>
            </w:r>
          </w:p>
        </w:tc>
        <w:tc>
          <w:tcPr>
            <w:tcW w:w="386"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1,2</w:t>
            </w:r>
          </w:p>
        </w:tc>
        <w:tc>
          <w:tcPr>
            <w:tcW w:w="387"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2,0</w:t>
            </w:r>
          </w:p>
        </w:tc>
        <w:tc>
          <w:tcPr>
            <w:tcW w:w="388"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19,0</w:t>
            </w:r>
          </w:p>
        </w:tc>
        <w:tc>
          <w:tcPr>
            <w:tcW w:w="388" w:type="pct"/>
            <w:tcBorders>
              <w:top w:val="single" w:sz="18" w:space="0" w:color="auto"/>
              <w:bottom w:val="single" w:sz="18" w:space="0" w:color="auto"/>
            </w:tcBorders>
            <w:shd w:val="clear" w:color="auto" w:fill="auto"/>
            <w:vAlign w:val="center"/>
            <w:hideMark/>
          </w:tcPr>
          <w:p w:rsidR="002B3CA8" w:rsidRPr="005A7337" w:rsidRDefault="005A7337" w:rsidP="00526A4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27.8</w:t>
            </w:r>
          </w:p>
        </w:tc>
        <w:tc>
          <w:tcPr>
            <w:tcW w:w="413"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0,8</w:t>
            </w:r>
          </w:p>
        </w:tc>
        <w:tc>
          <w:tcPr>
            <w:tcW w:w="436"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53,4</w:t>
            </w:r>
          </w:p>
        </w:tc>
        <w:tc>
          <w:tcPr>
            <w:tcW w:w="516" w:type="pct"/>
            <w:tcBorders>
              <w:top w:val="single" w:sz="18" w:space="0" w:color="auto"/>
              <w:bottom w:val="single" w:sz="18" w:space="0" w:color="auto"/>
            </w:tcBorders>
            <w:shd w:val="clear" w:color="auto" w:fill="auto"/>
            <w:vAlign w:val="center"/>
            <w:hideMark/>
          </w:tcPr>
          <w:p w:rsidR="002B3CA8" w:rsidRPr="00DC7BBE" w:rsidRDefault="002B3CA8" w:rsidP="00526A48">
            <w:pPr>
              <w:jc w:val="both"/>
              <w:rPr>
                <w:rFonts w:ascii="Times New Roman" w:hAnsi="Times New Roman" w:cs="Times New Roman"/>
                <w:b/>
                <w:bCs/>
                <w:sz w:val="24"/>
                <w:szCs w:val="24"/>
              </w:rPr>
            </w:pPr>
            <w:r w:rsidRPr="00DC7BBE">
              <w:rPr>
                <w:rFonts w:ascii="Times New Roman" w:hAnsi="Times New Roman" w:cs="Times New Roman"/>
                <w:b/>
                <w:bCs/>
                <w:sz w:val="24"/>
                <w:szCs w:val="24"/>
              </w:rPr>
              <w:t>100,0</w:t>
            </w:r>
          </w:p>
        </w:tc>
        <w:tc>
          <w:tcPr>
            <w:tcW w:w="391" w:type="pct"/>
            <w:tcBorders>
              <w:top w:val="single" w:sz="18" w:space="0" w:color="auto"/>
              <w:bottom w:val="single" w:sz="18" w:space="0" w:color="auto"/>
            </w:tcBorders>
            <w:shd w:val="clear" w:color="auto" w:fill="auto"/>
            <w:vAlign w:val="center"/>
            <w:hideMark/>
          </w:tcPr>
          <w:p w:rsidR="002B3CA8" w:rsidRPr="00DC7BBE" w:rsidRDefault="00747C81" w:rsidP="00747C81">
            <w:pPr>
              <w:jc w:val="center"/>
              <w:rPr>
                <w:rFonts w:ascii="Times New Roman" w:hAnsi="Times New Roman" w:cs="Times New Roman"/>
                <w:b/>
                <w:bCs/>
                <w:sz w:val="24"/>
                <w:szCs w:val="24"/>
              </w:rPr>
            </w:pPr>
            <w:r w:rsidRPr="00DC7BBE">
              <w:rPr>
                <w:rFonts w:ascii="Times New Roman" w:hAnsi="Times New Roman" w:cs="Times New Roman"/>
                <w:b/>
                <w:bCs/>
                <w:sz w:val="24"/>
                <w:szCs w:val="24"/>
              </w:rPr>
              <w:t>6,5</w:t>
            </w:r>
          </w:p>
        </w:tc>
        <w:tc>
          <w:tcPr>
            <w:tcW w:w="391" w:type="pct"/>
            <w:tcBorders>
              <w:top w:val="single" w:sz="18" w:space="0" w:color="auto"/>
              <w:bottom w:val="single" w:sz="18" w:space="0" w:color="auto"/>
            </w:tcBorders>
            <w:shd w:val="clear" w:color="auto" w:fill="auto"/>
            <w:vAlign w:val="center"/>
            <w:hideMark/>
          </w:tcPr>
          <w:p w:rsidR="002B3CA8" w:rsidRPr="00DC7BBE" w:rsidRDefault="002B3CA8" w:rsidP="00747C81">
            <w:pPr>
              <w:jc w:val="center"/>
              <w:rPr>
                <w:rFonts w:ascii="Times New Roman" w:hAnsi="Times New Roman" w:cs="Times New Roman"/>
                <w:b/>
                <w:bCs/>
                <w:sz w:val="24"/>
                <w:szCs w:val="24"/>
              </w:rPr>
            </w:pPr>
            <w:r w:rsidRPr="00DC7BBE">
              <w:rPr>
                <w:rFonts w:ascii="Times New Roman" w:hAnsi="Times New Roman" w:cs="Times New Roman"/>
                <w:b/>
                <w:bCs/>
                <w:sz w:val="24"/>
                <w:szCs w:val="24"/>
              </w:rPr>
              <w:t>12</w:t>
            </w:r>
            <w:r w:rsidR="00747C81" w:rsidRPr="00DC7BBE">
              <w:rPr>
                <w:rFonts w:ascii="Times New Roman" w:hAnsi="Times New Roman" w:cs="Times New Roman"/>
                <w:b/>
                <w:bCs/>
                <w:sz w:val="24"/>
                <w:szCs w:val="24"/>
              </w:rPr>
              <w:t>,2</w:t>
            </w:r>
          </w:p>
        </w:tc>
      </w:tr>
    </w:tbl>
    <w:p w:rsidR="002B3CA8" w:rsidRPr="00526A48" w:rsidRDefault="002B3CA8" w:rsidP="00526A48">
      <w:pPr>
        <w:ind w:left="720"/>
        <w:jc w:val="both"/>
        <w:rPr>
          <w:rFonts w:ascii="Times New Roman" w:eastAsia="Times New Roman" w:hAnsi="Times New Roman" w:cs="Times New Roman"/>
          <w:sz w:val="28"/>
          <w:szCs w:val="28"/>
        </w:rPr>
      </w:pPr>
    </w:p>
    <w:p w:rsidR="005158BD" w:rsidRDefault="002B3CA8" w:rsidP="00526A48">
      <w:pPr>
        <w:ind w:left="720"/>
        <w:jc w:val="both"/>
        <w:rPr>
          <w:rFonts w:ascii="Times New Roman" w:eastAsia="Times New Roman" w:hAnsi="Times New Roman" w:cs="Times New Roman"/>
          <w:sz w:val="28"/>
          <w:szCs w:val="28"/>
          <w:shd w:val="clear" w:color="auto" w:fill="FFFFFF"/>
          <w:lang w:val="ru-RU"/>
        </w:rPr>
      </w:pPr>
      <w:r w:rsidRPr="00526A48">
        <w:rPr>
          <w:rFonts w:ascii="Times New Roman" w:eastAsia="Times New Roman" w:hAnsi="Times New Roman" w:cs="Times New Roman"/>
          <w:sz w:val="28"/>
          <w:szCs w:val="28"/>
          <w:shd w:val="clear" w:color="auto" w:fill="FFFFFF"/>
        </w:rPr>
        <w:t>Стічна вода самопливно надходить на каналізаційні насосні станції</w:t>
      </w:r>
      <w:r w:rsidR="005158BD">
        <w:rPr>
          <w:rFonts w:ascii="Times New Roman" w:eastAsia="Times New Roman" w:hAnsi="Times New Roman" w:cs="Times New Roman"/>
          <w:sz w:val="28"/>
          <w:szCs w:val="28"/>
          <w:shd w:val="clear" w:color="auto" w:fill="FFFFFF"/>
          <w:lang w:val="ru-RU"/>
        </w:rPr>
        <w:t>:</w:t>
      </w:r>
    </w:p>
    <w:p w:rsidR="005158BD" w:rsidRPr="005158BD" w:rsidRDefault="002B3CA8" w:rsidP="005158BD">
      <w:pPr>
        <w:numPr>
          <w:ilvl w:val="1"/>
          <w:numId w:val="26"/>
        </w:numPr>
        <w:jc w:val="both"/>
        <w:rPr>
          <w:rFonts w:ascii="Times New Roman" w:eastAsia="Times New Roman" w:hAnsi="Times New Roman" w:cs="Times New Roman"/>
          <w:sz w:val="28"/>
          <w:szCs w:val="28"/>
          <w:shd w:val="clear" w:color="auto" w:fill="FFFFFF"/>
        </w:rPr>
      </w:pPr>
      <w:r w:rsidRPr="005158BD">
        <w:rPr>
          <w:rFonts w:ascii="Times New Roman" w:eastAsia="Times New Roman" w:hAnsi="Times New Roman" w:cs="Times New Roman"/>
          <w:sz w:val="28"/>
          <w:szCs w:val="28"/>
          <w:shd w:val="clear" w:color="auto" w:fill="FFFFFF"/>
        </w:rPr>
        <w:t>КНС</w:t>
      </w:r>
      <w:r w:rsidR="00DC7BBE" w:rsidRPr="005158BD">
        <w:rPr>
          <w:rFonts w:ascii="Times New Roman" w:eastAsia="Times New Roman" w:hAnsi="Times New Roman" w:cs="Times New Roman"/>
          <w:sz w:val="28"/>
          <w:szCs w:val="28"/>
          <w:shd w:val="clear" w:color="auto" w:fill="FFFFFF"/>
        </w:rPr>
        <w:t>№1</w:t>
      </w:r>
      <w:r w:rsidR="005158BD" w:rsidRPr="005158BD">
        <w:rPr>
          <w:rFonts w:ascii="Times New Roman" w:eastAsia="Times New Roman" w:hAnsi="Times New Roman" w:cs="Times New Roman"/>
          <w:sz w:val="28"/>
          <w:szCs w:val="28"/>
          <w:shd w:val="clear" w:color="auto" w:fill="FFFFFF"/>
          <w:lang w:val="ru-RU"/>
        </w:rPr>
        <w:t>;</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КНС№2;</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КНС№3;</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КНС№4;</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КНС№5;</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КНС№6;</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lastRenderedPageBreak/>
        <w:t>КНС№7;</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КНС№11;</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КНС№12;</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 «Мрія»;</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 «Дзвони Чорнобиля»;</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 xml:space="preserve"> КНС «Фастів-2»;</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ru-RU"/>
        </w:rPr>
        <w:t>КНС «Центральна»;</w:t>
      </w:r>
    </w:p>
    <w:p w:rsidR="005158BD" w:rsidRPr="005158BD" w:rsidRDefault="005158BD" w:rsidP="005158BD">
      <w:pPr>
        <w:numPr>
          <w:ilvl w:val="1"/>
          <w:numId w:val="26"/>
        </w:numPr>
        <w:jc w:val="both"/>
        <w:rPr>
          <w:rFonts w:ascii="Times New Roman" w:eastAsia="Times New Roman" w:hAnsi="Times New Roman" w:cs="Times New Roman"/>
          <w:sz w:val="28"/>
          <w:szCs w:val="28"/>
          <w:shd w:val="clear" w:color="auto" w:fill="FFFFFF"/>
        </w:rPr>
      </w:pPr>
      <w:r w:rsidRPr="005158BD">
        <w:rPr>
          <w:rFonts w:ascii="Times New Roman" w:eastAsia="Times New Roman" w:hAnsi="Times New Roman" w:cs="Times New Roman"/>
          <w:sz w:val="28"/>
          <w:szCs w:val="28"/>
          <w:shd w:val="clear" w:color="auto" w:fill="FFFFFF"/>
        </w:rPr>
        <w:t>КНС «пров.</w:t>
      </w:r>
      <w:r>
        <w:rPr>
          <w:rFonts w:ascii="Times New Roman" w:eastAsia="Times New Roman" w:hAnsi="Times New Roman" w:cs="Times New Roman"/>
          <w:sz w:val="28"/>
          <w:szCs w:val="28"/>
          <w:shd w:val="clear" w:color="auto" w:fill="FFFFFF"/>
        </w:rPr>
        <w:t xml:space="preserve"> Дачний</w:t>
      </w:r>
      <w:r w:rsidRPr="005158BD">
        <w:rPr>
          <w:rFonts w:ascii="Times New Roman" w:eastAsia="Times New Roman" w:hAnsi="Times New Roman" w:cs="Times New Roman"/>
          <w:sz w:val="28"/>
          <w:szCs w:val="28"/>
          <w:shd w:val="clear" w:color="auto" w:fill="FFFFFF"/>
        </w:rPr>
        <w:t xml:space="preserve">» </w:t>
      </w:r>
    </w:p>
    <w:p w:rsidR="005158BD" w:rsidRPr="005158BD" w:rsidRDefault="005158BD" w:rsidP="005158BD">
      <w:pPr>
        <w:ind w:left="2055"/>
        <w:jc w:val="both"/>
        <w:rPr>
          <w:rFonts w:ascii="Times New Roman" w:eastAsia="Times New Roman" w:hAnsi="Times New Roman" w:cs="Times New Roman"/>
          <w:sz w:val="28"/>
          <w:szCs w:val="28"/>
          <w:shd w:val="clear" w:color="auto" w:fill="FFFFFF"/>
        </w:rPr>
      </w:pPr>
    </w:p>
    <w:p w:rsidR="002B3CA8" w:rsidRPr="00526A48" w:rsidRDefault="002B3CA8" w:rsidP="00526A48">
      <w:pPr>
        <w:keepNext/>
        <w:keepLines/>
        <w:ind w:right="62"/>
        <w:jc w:val="both"/>
        <w:outlineLvl w:val="1"/>
        <w:rPr>
          <w:rFonts w:ascii="Times New Roman" w:hAnsi="Times New Roman" w:cs="Times New Roman"/>
          <w:b/>
          <w:i/>
          <w:sz w:val="28"/>
          <w:szCs w:val="28"/>
          <w:lang w:eastAsia="ru-RU"/>
        </w:rPr>
      </w:pPr>
      <w:bookmarkStart w:id="0" w:name="bookmark0"/>
      <w:r w:rsidRPr="00526A48">
        <w:rPr>
          <w:rFonts w:ascii="Times New Roman" w:hAnsi="Times New Roman" w:cs="Times New Roman"/>
          <w:b/>
          <w:i/>
          <w:sz w:val="28"/>
          <w:szCs w:val="28"/>
        </w:rPr>
        <w:t>Табли</w:t>
      </w:r>
      <w:r w:rsidR="00A135FE">
        <w:rPr>
          <w:rFonts w:ascii="Times New Roman" w:hAnsi="Times New Roman" w:cs="Times New Roman"/>
          <w:b/>
          <w:i/>
          <w:sz w:val="28"/>
          <w:szCs w:val="28"/>
        </w:rPr>
        <w:t>ця 15</w:t>
      </w:r>
      <w:r w:rsidR="00747C81">
        <w:rPr>
          <w:rFonts w:ascii="Times New Roman" w:hAnsi="Times New Roman" w:cs="Times New Roman"/>
          <w:b/>
          <w:i/>
          <w:sz w:val="28"/>
          <w:szCs w:val="28"/>
        </w:rPr>
        <w:t>.</w:t>
      </w:r>
      <w:r w:rsidRPr="00526A48">
        <w:rPr>
          <w:rFonts w:ascii="Times New Roman" w:hAnsi="Times New Roman" w:cs="Times New Roman"/>
          <w:b/>
          <w:i/>
          <w:sz w:val="28"/>
          <w:szCs w:val="28"/>
        </w:rPr>
        <w:t xml:space="preserve"> </w:t>
      </w:r>
      <w:r w:rsidRPr="00526A48">
        <w:rPr>
          <w:rFonts w:ascii="Times New Roman" w:hAnsi="Times New Roman" w:cs="Times New Roman"/>
          <w:i/>
          <w:sz w:val="28"/>
          <w:szCs w:val="28"/>
        </w:rPr>
        <w:t>Скорочена характеристика насосних станцій каналізації</w:t>
      </w:r>
      <w:bookmarkEnd w:id="0"/>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0" w:type="dxa"/>
          <w:right w:w="0" w:type="dxa"/>
        </w:tblCellMar>
        <w:tblLook w:val="0000"/>
      </w:tblPr>
      <w:tblGrid>
        <w:gridCol w:w="2832"/>
        <w:gridCol w:w="2730"/>
        <w:gridCol w:w="1376"/>
        <w:gridCol w:w="917"/>
        <w:gridCol w:w="917"/>
        <w:gridCol w:w="917"/>
      </w:tblGrid>
      <w:tr w:rsidR="002B3CA8" w:rsidRPr="00526A48" w:rsidTr="002B3CA8">
        <w:trPr>
          <w:cantSplit/>
          <w:trHeight w:val="1836"/>
          <w:jc w:val="center"/>
        </w:trPr>
        <w:tc>
          <w:tcPr>
            <w:tcW w:w="1462" w:type="pct"/>
            <w:tcBorders>
              <w:top w:val="single" w:sz="18" w:space="0" w:color="auto"/>
              <w:bottom w:val="single" w:sz="18" w:space="0" w:color="auto"/>
            </w:tcBorders>
            <w:shd w:val="clear" w:color="auto" w:fill="FFFFFF"/>
            <w:vAlign w:val="center"/>
          </w:tcPr>
          <w:p w:rsidR="002B3CA8" w:rsidRPr="00DC7BBE" w:rsidRDefault="002B3CA8" w:rsidP="00DC7BBE">
            <w:pPr>
              <w:ind w:right="-7"/>
              <w:jc w:val="center"/>
              <w:rPr>
                <w:rFonts w:ascii="Times New Roman" w:hAnsi="Times New Roman" w:cs="Times New Roman"/>
                <w:b/>
                <w:sz w:val="24"/>
                <w:szCs w:val="24"/>
              </w:rPr>
            </w:pPr>
            <w:r w:rsidRPr="00DC7BBE">
              <w:rPr>
                <w:rFonts w:ascii="Times New Roman" w:hAnsi="Times New Roman" w:cs="Times New Roman"/>
                <w:b/>
                <w:sz w:val="24"/>
                <w:szCs w:val="24"/>
              </w:rPr>
              <w:t>Номер КНС</w:t>
            </w:r>
          </w:p>
        </w:tc>
        <w:tc>
          <w:tcPr>
            <w:tcW w:w="1409" w:type="pct"/>
            <w:tcBorders>
              <w:top w:val="single" w:sz="18" w:space="0" w:color="auto"/>
              <w:bottom w:val="single" w:sz="18" w:space="0" w:color="auto"/>
            </w:tcBorders>
            <w:shd w:val="clear" w:color="auto" w:fill="FFFFFF"/>
            <w:vAlign w:val="center"/>
          </w:tcPr>
          <w:p w:rsidR="002B3CA8" w:rsidRPr="00DC7BBE" w:rsidRDefault="002B3CA8" w:rsidP="00DC7BBE">
            <w:pPr>
              <w:ind w:right="-7"/>
              <w:jc w:val="center"/>
              <w:rPr>
                <w:rFonts w:ascii="Times New Roman" w:hAnsi="Times New Roman" w:cs="Times New Roman"/>
                <w:b/>
                <w:sz w:val="24"/>
                <w:szCs w:val="24"/>
              </w:rPr>
            </w:pPr>
            <w:r w:rsidRPr="00DC7BBE">
              <w:rPr>
                <w:rFonts w:ascii="Times New Roman" w:hAnsi="Times New Roman" w:cs="Times New Roman"/>
                <w:b/>
                <w:bCs/>
                <w:sz w:val="24"/>
                <w:szCs w:val="24"/>
              </w:rPr>
              <w:t>Адреса</w:t>
            </w:r>
          </w:p>
        </w:tc>
        <w:tc>
          <w:tcPr>
            <w:tcW w:w="710" w:type="pct"/>
            <w:tcBorders>
              <w:top w:val="single" w:sz="18" w:space="0" w:color="auto"/>
              <w:bottom w:val="single" w:sz="18" w:space="0" w:color="auto"/>
            </w:tcBorders>
            <w:shd w:val="clear" w:color="auto" w:fill="FFFFFF"/>
            <w:textDirection w:val="btLr"/>
            <w:vAlign w:val="center"/>
          </w:tcPr>
          <w:p w:rsidR="002B3CA8" w:rsidRPr="00DC7BBE" w:rsidRDefault="002B3CA8" w:rsidP="00DC7BBE">
            <w:pPr>
              <w:ind w:left="8" w:right="-6"/>
              <w:contextualSpacing/>
              <w:jc w:val="center"/>
              <w:rPr>
                <w:rFonts w:ascii="Times New Roman" w:hAnsi="Times New Roman" w:cs="Times New Roman"/>
                <w:b/>
                <w:sz w:val="24"/>
                <w:szCs w:val="24"/>
              </w:rPr>
            </w:pPr>
            <w:r w:rsidRPr="00DC7BBE">
              <w:rPr>
                <w:rFonts w:ascii="Times New Roman" w:hAnsi="Times New Roman" w:cs="Times New Roman"/>
                <w:b/>
                <w:sz w:val="24"/>
                <w:szCs w:val="24"/>
              </w:rPr>
              <w:t>Рік вводу в експлуатацію</w:t>
            </w:r>
          </w:p>
        </w:tc>
        <w:tc>
          <w:tcPr>
            <w:tcW w:w="473" w:type="pct"/>
            <w:tcBorders>
              <w:top w:val="single" w:sz="18" w:space="0" w:color="auto"/>
              <w:bottom w:val="single" w:sz="18" w:space="0" w:color="auto"/>
            </w:tcBorders>
            <w:shd w:val="clear" w:color="auto" w:fill="FFFFFF"/>
            <w:textDirection w:val="btLr"/>
            <w:vAlign w:val="center"/>
          </w:tcPr>
          <w:p w:rsidR="002B3CA8" w:rsidRPr="00DC7BBE" w:rsidRDefault="002B3CA8" w:rsidP="00DC7BBE">
            <w:pPr>
              <w:ind w:left="8" w:right="-7"/>
              <w:jc w:val="center"/>
              <w:rPr>
                <w:rFonts w:ascii="Times New Roman" w:hAnsi="Times New Roman" w:cs="Times New Roman"/>
                <w:b/>
                <w:sz w:val="24"/>
                <w:szCs w:val="24"/>
              </w:rPr>
            </w:pPr>
            <w:r w:rsidRPr="00DC7BBE">
              <w:rPr>
                <w:rFonts w:ascii="Times New Roman" w:hAnsi="Times New Roman" w:cs="Times New Roman"/>
                <w:b/>
                <w:sz w:val="24"/>
                <w:szCs w:val="24"/>
              </w:rPr>
              <w:t>Рік</w:t>
            </w:r>
          </w:p>
          <w:p w:rsidR="002B3CA8" w:rsidRPr="00DC7BBE" w:rsidRDefault="002B3CA8" w:rsidP="00DC7BBE">
            <w:pPr>
              <w:spacing w:before="60"/>
              <w:ind w:left="8" w:right="-7"/>
              <w:jc w:val="center"/>
              <w:rPr>
                <w:rFonts w:ascii="Times New Roman" w:hAnsi="Times New Roman" w:cs="Times New Roman"/>
                <w:b/>
                <w:sz w:val="24"/>
                <w:szCs w:val="24"/>
              </w:rPr>
            </w:pPr>
            <w:r w:rsidRPr="00DC7BBE">
              <w:rPr>
                <w:rFonts w:ascii="Times New Roman" w:hAnsi="Times New Roman" w:cs="Times New Roman"/>
                <w:b/>
                <w:sz w:val="24"/>
                <w:szCs w:val="24"/>
              </w:rPr>
              <w:t>реконструкції</w:t>
            </w:r>
          </w:p>
        </w:tc>
        <w:tc>
          <w:tcPr>
            <w:tcW w:w="473" w:type="pct"/>
            <w:tcBorders>
              <w:top w:val="single" w:sz="18" w:space="0" w:color="auto"/>
              <w:bottom w:val="single" w:sz="18" w:space="0" w:color="auto"/>
            </w:tcBorders>
            <w:shd w:val="clear" w:color="auto" w:fill="FFFFFF"/>
            <w:textDirection w:val="btLr"/>
            <w:vAlign w:val="center"/>
          </w:tcPr>
          <w:p w:rsidR="002B3CA8" w:rsidRPr="00DC7BBE" w:rsidRDefault="002B3CA8" w:rsidP="00DC7BBE">
            <w:pPr>
              <w:ind w:left="8" w:right="-7"/>
              <w:jc w:val="center"/>
              <w:rPr>
                <w:rFonts w:ascii="Times New Roman" w:hAnsi="Times New Roman" w:cs="Times New Roman"/>
                <w:b/>
                <w:sz w:val="24"/>
                <w:szCs w:val="24"/>
              </w:rPr>
            </w:pPr>
            <w:r w:rsidRPr="00DC7BBE">
              <w:rPr>
                <w:rFonts w:ascii="Times New Roman" w:hAnsi="Times New Roman" w:cs="Times New Roman"/>
                <w:b/>
                <w:sz w:val="24"/>
                <w:szCs w:val="24"/>
              </w:rPr>
              <w:t>Проектна продуктивність тис.м</w:t>
            </w:r>
            <w:r w:rsidRPr="00DC7BBE">
              <w:rPr>
                <w:rFonts w:ascii="Times New Roman" w:hAnsi="Times New Roman" w:cs="Times New Roman"/>
                <w:b/>
                <w:sz w:val="24"/>
                <w:szCs w:val="24"/>
                <w:vertAlign w:val="superscript"/>
              </w:rPr>
              <w:t>3</w:t>
            </w:r>
            <w:r w:rsidRPr="00DC7BBE">
              <w:rPr>
                <w:rFonts w:ascii="Times New Roman" w:hAnsi="Times New Roman" w:cs="Times New Roman"/>
                <w:b/>
                <w:sz w:val="24"/>
                <w:szCs w:val="24"/>
              </w:rPr>
              <w:t>/сут</w:t>
            </w:r>
          </w:p>
        </w:tc>
        <w:tc>
          <w:tcPr>
            <w:tcW w:w="473" w:type="pct"/>
            <w:tcBorders>
              <w:top w:val="single" w:sz="18" w:space="0" w:color="auto"/>
              <w:bottom w:val="single" w:sz="18" w:space="0" w:color="auto"/>
            </w:tcBorders>
            <w:shd w:val="clear" w:color="auto" w:fill="FFFFFF"/>
            <w:textDirection w:val="btLr"/>
            <w:vAlign w:val="center"/>
          </w:tcPr>
          <w:p w:rsidR="002B3CA8" w:rsidRPr="00DC7BBE" w:rsidRDefault="002B3CA8" w:rsidP="00DC7BBE">
            <w:pPr>
              <w:ind w:left="8" w:right="-7"/>
              <w:jc w:val="center"/>
              <w:rPr>
                <w:rFonts w:ascii="Times New Roman" w:hAnsi="Times New Roman" w:cs="Times New Roman"/>
                <w:b/>
                <w:sz w:val="24"/>
                <w:szCs w:val="24"/>
              </w:rPr>
            </w:pPr>
            <w:r w:rsidRPr="00DC7BBE">
              <w:rPr>
                <w:rFonts w:ascii="Times New Roman" w:hAnsi="Times New Roman" w:cs="Times New Roman"/>
                <w:b/>
                <w:sz w:val="24"/>
                <w:szCs w:val="24"/>
              </w:rPr>
              <w:t>Фактична продуктивність тис.м</w:t>
            </w:r>
            <w:r w:rsidRPr="00DC7BBE">
              <w:rPr>
                <w:rFonts w:ascii="Times New Roman" w:hAnsi="Times New Roman" w:cs="Times New Roman"/>
                <w:b/>
                <w:sz w:val="24"/>
                <w:szCs w:val="24"/>
                <w:vertAlign w:val="superscript"/>
              </w:rPr>
              <w:t>3</w:t>
            </w:r>
            <w:r w:rsidRPr="00DC7BBE">
              <w:rPr>
                <w:rFonts w:ascii="Times New Roman" w:hAnsi="Times New Roman" w:cs="Times New Roman"/>
                <w:b/>
                <w:sz w:val="24"/>
                <w:szCs w:val="24"/>
              </w:rPr>
              <w:t>/сут</w:t>
            </w:r>
          </w:p>
        </w:tc>
      </w:tr>
      <w:tr w:rsidR="002B3CA8" w:rsidRPr="00526A48" w:rsidTr="002B3CA8">
        <w:trPr>
          <w:trHeight w:val="20"/>
          <w:jc w:val="center"/>
        </w:trPr>
        <w:tc>
          <w:tcPr>
            <w:tcW w:w="1462" w:type="pct"/>
            <w:tcBorders>
              <w:top w:val="single" w:sz="18" w:space="0" w:color="auto"/>
              <w:bottom w:val="single" w:sz="18" w:space="0" w:color="auto"/>
            </w:tcBorders>
            <w:shd w:val="clear" w:color="auto" w:fill="FFFFFF"/>
            <w:vAlign w:val="center"/>
          </w:tcPr>
          <w:p w:rsidR="002B3CA8" w:rsidRPr="00DC7BBE" w:rsidRDefault="002B3CA8" w:rsidP="00747C81">
            <w:pPr>
              <w:jc w:val="center"/>
              <w:rPr>
                <w:rFonts w:ascii="Times New Roman" w:hAnsi="Times New Roman" w:cs="Times New Roman"/>
                <w:sz w:val="24"/>
                <w:szCs w:val="24"/>
              </w:rPr>
            </w:pPr>
            <w:r w:rsidRPr="00DC7BBE">
              <w:rPr>
                <w:rFonts w:ascii="Times New Roman" w:hAnsi="Times New Roman" w:cs="Times New Roman"/>
                <w:b/>
                <w:bCs/>
                <w:sz w:val="24"/>
                <w:szCs w:val="24"/>
              </w:rPr>
              <w:t>1</w:t>
            </w:r>
          </w:p>
        </w:tc>
        <w:tc>
          <w:tcPr>
            <w:tcW w:w="1409" w:type="pct"/>
            <w:tcBorders>
              <w:top w:val="single" w:sz="18" w:space="0" w:color="auto"/>
              <w:bottom w:val="single" w:sz="18" w:space="0" w:color="auto"/>
            </w:tcBorders>
            <w:shd w:val="clear" w:color="auto" w:fill="FFFFFF"/>
            <w:vAlign w:val="center"/>
          </w:tcPr>
          <w:p w:rsidR="002B3CA8" w:rsidRPr="00DC7BBE" w:rsidRDefault="002B3CA8" w:rsidP="00747C81">
            <w:pPr>
              <w:jc w:val="center"/>
              <w:rPr>
                <w:rFonts w:ascii="Times New Roman" w:hAnsi="Times New Roman" w:cs="Times New Roman"/>
                <w:sz w:val="24"/>
                <w:szCs w:val="24"/>
              </w:rPr>
            </w:pPr>
            <w:r w:rsidRPr="00DC7BBE">
              <w:rPr>
                <w:rFonts w:ascii="Times New Roman" w:hAnsi="Times New Roman" w:cs="Times New Roman"/>
                <w:b/>
                <w:bCs/>
                <w:sz w:val="24"/>
                <w:szCs w:val="24"/>
              </w:rPr>
              <w:t>2</w:t>
            </w:r>
          </w:p>
        </w:tc>
        <w:tc>
          <w:tcPr>
            <w:tcW w:w="710" w:type="pct"/>
            <w:tcBorders>
              <w:top w:val="single" w:sz="18" w:space="0" w:color="auto"/>
              <w:bottom w:val="single" w:sz="18" w:space="0" w:color="auto"/>
            </w:tcBorders>
            <w:shd w:val="clear" w:color="auto" w:fill="FFFFFF"/>
            <w:vAlign w:val="center"/>
          </w:tcPr>
          <w:p w:rsidR="002B3CA8" w:rsidRPr="00DC7BBE" w:rsidRDefault="002B3CA8" w:rsidP="00747C81">
            <w:pPr>
              <w:jc w:val="center"/>
              <w:rPr>
                <w:rFonts w:ascii="Times New Roman" w:hAnsi="Times New Roman" w:cs="Times New Roman"/>
                <w:sz w:val="24"/>
                <w:szCs w:val="24"/>
              </w:rPr>
            </w:pPr>
            <w:r w:rsidRPr="00DC7BBE">
              <w:rPr>
                <w:rFonts w:ascii="Times New Roman" w:hAnsi="Times New Roman" w:cs="Times New Roman"/>
                <w:b/>
                <w:bCs/>
                <w:sz w:val="24"/>
                <w:szCs w:val="24"/>
              </w:rPr>
              <w:t>3</w:t>
            </w:r>
          </w:p>
        </w:tc>
        <w:tc>
          <w:tcPr>
            <w:tcW w:w="473" w:type="pct"/>
            <w:tcBorders>
              <w:top w:val="single" w:sz="18" w:space="0" w:color="auto"/>
              <w:bottom w:val="single" w:sz="18" w:space="0" w:color="auto"/>
            </w:tcBorders>
            <w:shd w:val="clear" w:color="auto" w:fill="FFFFFF"/>
            <w:vAlign w:val="center"/>
          </w:tcPr>
          <w:p w:rsidR="002B3CA8" w:rsidRPr="00DC7BBE" w:rsidRDefault="002B3CA8" w:rsidP="00747C81">
            <w:pPr>
              <w:jc w:val="center"/>
              <w:rPr>
                <w:rFonts w:ascii="Times New Roman" w:hAnsi="Times New Roman" w:cs="Times New Roman"/>
                <w:sz w:val="24"/>
                <w:szCs w:val="24"/>
              </w:rPr>
            </w:pPr>
            <w:r w:rsidRPr="00DC7BBE">
              <w:rPr>
                <w:rFonts w:ascii="Times New Roman" w:hAnsi="Times New Roman" w:cs="Times New Roman"/>
                <w:b/>
                <w:bCs/>
                <w:sz w:val="24"/>
                <w:szCs w:val="24"/>
              </w:rPr>
              <w:t>4</w:t>
            </w:r>
          </w:p>
        </w:tc>
        <w:tc>
          <w:tcPr>
            <w:tcW w:w="473" w:type="pct"/>
            <w:tcBorders>
              <w:top w:val="single" w:sz="18" w:space="0" w:color="auto"/>
              <w:bottom w:val="single" w:sz="18" w:space="0" w:color="auto"/>
            </w:tcBorders>
            <w:shd w:val="clear" w:color="auto" w:fill="FFFFFF"/>
            <w:vAlign w:val="center"/>
          </w:tcPr>
          <w:p w:rsidR="002B3CA8" w:rsidRPr="00DC7BBE" w:rsidRDefault="002B3CA8" w:rsidP="00747C81">
            <w:pPr>
              <w:jc w:val="center"/>
              <w:rPr>
                <w:rFonts w:ascii="Times New Roman" w:hAnsi="Times New Roman" w:cs="Times New Roman"/>
                <w:sz w:val="24"/>
                <w:szCs w:val="24"/>
              </w:rPr>
            </w:pPr>
            <w:r w:rsidRPr="00DC7BBE">
              <w:rPr>
                <w:rFonts w:ascii="Times New Roman" w:hAnsi="Times New Roman" w:cs="Times New Roman"/>
                <w:b/>
                <w:bCs/>
                <w:sz w:val="24"/>
                <w:szCs w:val="24"/>
              </w:rPr>
              <w:t>6</w:t>
            </w:r>
          </w:p>
        </w:tc>
        <w:tc>
          <w:tcPr>
            <w:tcW w:w="473" w:type="pct"/>
            <w:tcBorders>
              <w:top w:val="single" w:sz="18" w:space="0" w:color="auto"/>
              <w:bottom w:val="single" w:sz="18" w:space="0" w:color="auto"/>
            </w:tcBorders>
            <w:shd w:val="clear" w:color="auto" w:fill="FFFFFF"/>
            <w:vAlign w:val="center"/>
          </w:tcPr>
          <w:p w:rsidR="002B3CA8" w:rsidRPr="00DC7BBE" w:rsidRDefault="002B3CA8" w:rsidP="00747C81">
            <w:pPr>
              <w:jc w:val="center"/>
              <w:rPr>
                <w:rFonts w:ascii="Times New Roman" w:hAnsi="Times New Roman" w:cs="Times New Roman"/>
                <w:sz w:val="24"/>
                <w:szCs w:val="24"/>
              </w:rPr>
            </w:pPr>
            <w:r w:rsidRPr="00DC7BBE">
              <w:rPr>
                <w:rFonts w:ascii="Times New Roman" w:hAnsi="Times New Roman" w:cs="Times New Roman"/>
                <w:b/>
                <w:bCs/>
                <w:sz w:val="24"/>
                <w:szCs w:val="24"/>
              </w:rPr>
              <w:t>7</w:t>
            </w:r>
          </w:p>
        </w:tc>
      </w:tr>
      <w:tr w:rsidR="002B3CA8" w:rsidRPr="00526A48" w:rsidTr="002B3CA8">
        <w:trPr>
          <w:trHeight w:val="249"/>
          <w:jc w:val="center"/>
        </w:trPr>
        <w:tc>
          <w:tcPr>
            <w:tcW w:w="1462" w:type="pct"/>
            <w:tcBorders>
              <w:top w:val="single" w:sz="18" w:space="0" w:color="auto"/>
            </w:tcBorders>
            <w:shd w:val="clear" w:color="auto" w:fill="FFFFFF"/>
            <w:vAlign w:val="center"/>
          </w:tcPr>
          <w:p w:rsidR="002B3CA8" w:rsidRPr="00DC7BBE" w:rsidRDefault="002B3CA8" w:rsidP="00526A48">
            <w:pPr>
              <w:tabs>
                <w:tab w:val="center" w:pos="524"/>
              </w:tabs>
              <w:jc w:val="both"/>
              <w:rPr>
                <w:rFonts w:ascii="Times New Roman" w:hAnsi="Times New Roman" w:cs="Times New Roman"/>
                <w:sz w:val="24"/>
                <w:szCs w:val="24"/>
              </w:rPr>
            </w:pPr>
            <w:r w:rsidRPr="00DC7BBE">
              <w:rPr>
                <w:rFonts w:ascii="Times New Roman" w:hAnsi="Times New Roman" w:cs="Times New Roman"/>
                <w:sz w:val="24"/>
                <w:szCs w:val="24"/>
              </w:rPr>
              <w:t>КНС №1</w:t>
            </w:r>
          </w:p>
        </w:tc>
        <w:tc>
          <w:tcPr>
            <w:tcW w:w="1409" w:type="pct"/>
            <w:tcBorders>
              <w:top w:val="single" w:sz="18" w:space="0" w:color="auto"/>
            </w:tcBorders>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А.Саєнка, 2а</w:t>
            </w:r>
          </w:p>
        </w:tc>
        <w:tc>
          <w:tcPr>
            <w:tcW w:w="710" w:type="pct"/>
            <w:tcBorders>
              <w:top w:val="single" w:sz="18" w:space="0" w:color="auto"/>
            </w:tcBorders>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1964</w:t>
            </w:r>
          </w:p>
        </w:tc>
        <w:tc>
          <w:tcPr>
            <w:tcW w:w="473" w:type="pct"/>
            <w:tcBorders>
              <w:top w:val="single" w:sz="18" w:space="0" w:color="auto"/>
            </w:tcBorders>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tcBorders>
              <w:top w:val="single" w:sz="18" w:space="0" w:color="auto"/>
            </w:tcBorders>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3,0</w:t>
            </w:r>
          </w:p>
        </w:tc>
        <w:tc>
          <w:tcPr>
            <w:tcW w:w="473" w:type="pct"/>
            <w:tcBorders>
              <w:top w:val="single" w:sz="18" w:space="0" w:color="auto"/>
            </w:tcBorders>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0,6</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№2</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Транспортна, 1б</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1973</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2015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lang w:val="en-US"/>
              </w:rPr>
            </w:pPr>
            <w:r w:rsidRPr="00DC7BBE">
              <w:rPr>
                <w:rFonts w:ascii="Times New Roman" w:hAnsi="Times New Roman" w:cs="Times New Roman"/>
                <w:sz w:val="24"/>
                <w:szCs w:val="24"/>
                <w:lang w:val="en-US"/>
              </w:rPr>
              <w:t>8.0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lang w:val="en-US"/>
              </w:rPr>
            </w:pPr>
            <w:r w:rsidRPr="00DC7BBE">
              <w:rPr>
                <w:rFonts w:ascii="Times New Roman" w:hAnsi="Times New Roman" w:cs="Times New Roman"/>
                <w:sz w:val="24"/>
                <w:szCs w:val="24"/>
                <w:lang w:val="en-US"/>
              </w:rPr>
              <w:t>0.5</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№3</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Ягідна, 1а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1970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2015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3,0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lang w:val="en-US"/>
              </w:rPr>
            </w:pPr>
            <w:r w:rsidRPr="00DC7BBE">
              <w:rPr>
                <w:rFonts w:ascii="Times New Roman" w:hAnsi="Times New Roman" w:cs="Times New Roman"/>
                <w:sz w:val="24"/>
                <w:szCs w:val="24"/>
                <w:lang w:val="en-US"/>
              </w:rPr>
              <w:t>0.1</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№4</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Танкістів, 6а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1980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3,0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1,0</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№5</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Гетьманська, 73а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1974</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2015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3,0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0,01</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№6</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Мічуріна, 24а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1979</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2015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1,4</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0,03</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№7</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Лугова, 31а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1982</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2015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10,0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1,6</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 11</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Козацької Слави, 37а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1984</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3,0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0,7</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 12</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Київська, 57</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1970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1,4</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0,07</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«Мрія»</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Соборна, 66</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1999</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1,4</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0,03</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«Дзвони Чорнобиля»</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Строкова, 5а</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2003</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3,0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0,4</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Фастів-2</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Козятинська, 2</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1996</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1,4</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0,03</w:t>
            </w:r>
          </w:p>
        </w:tc>
      </w:tr>
      <w:tr w:rsidR="002B3CA8" w:rsidRPr="00526A48" w:rsidTr="002B3CA8">
        <w:trPr>
          <w:trHeight w:val="20"/>
          <w:jc w:val="center"/>
        </w:trPr>
        <w:tc>
          <w:tcPr>
            <w:tcW w:w="1462"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КНС «Центральна»</w:t>
            </w:r>
          </w:p>
        </w:tc>
        <w:tc>
          <w:tcPr>
            <w:tcW w:w="1409"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Вул. Козацької Слави, 37</w:t>
            </w:r>
          </w:p>
        </w:tc>
        <w:tc>
          <w:tcPr>
            <w:tcW w:w="710"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1985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2015</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rPr>
            </w:pPr>
            <w:r w:rsidRPr="00DC7BBE">
              <w:rPr>
                <w:rFonts w:ascii="Times New Roman" w:hAnsi="Times New Roman" w:cs="Times New Roman"/>
                <w:sz w:val="24"/>
                <w:szCs w:val="24"/>
              </w:rPr>
              <w:t>17,0</w:t>
            </w:r>
          </w:p>
        </w:tc>
        <w:tc>
          <w:tcPr>
            <w:tcW w:w="473" w:type="pct"/>
            <w:shd w:val="clear" w:color="auto" w:fill="FFFFFF"/>
            <w:vAlign w:val="center"/>
          </w:tcPr>
          <w:p w:rsidR="002B3CA8" w:rsidRPr="00DC7BBE" w:rsidRDefault="002B3CA8" w:rsidP="00526A48">
            <w:pPr>
              <w:jc w:val="both"/>
              <w:rPr>
                <w:rFonts w:ascii="Times New Roman" w:hAnsi="Times New Roman" w:cs="Times New Roman"/>
                <w:sz w:val="24"/>
                <w:szCs w:val="24"/>
                <w:lang w:val="en-US"/>
              </w:rPr>
            </w:pPr>
            <w:r w:rsidRPr="00DC7BBE">
              <w:rPr>
                <w:rFonts w:ascii="Times New Roman" w:hAnsi="Times New Roman" w:cs="Times New Roman"/>
                <w:sz w:val="24"/>
                <w:szCs w:val="24"/>
                <w:lang w:val="en-US"/>
              </w:rPr>
              <w:t>5.5</w:t>
            </w:r>
          </w:p>
        </w:tc>
      </w:tr>
      <w:tr w:rsidR="00F7793E" w:rsidRPr="00526A48" w:rsidTr="002B3CA8">
        <w:trPr>
          <w:trHeight w:val="20"/>
          <w:jc w:val="center"/>
        </w:trPr>
        <w:tc>
          <w:tcPr>
            <w:tcW w:w="1462" w:type="pct"/>
            <w:shd w:val="clear" w:color="auto" w:fill="FFFFFF"/>
            <w:vAlign w:val="center"/>
          </w:tcPr>
          <w:p w:rsidR="00F7793E" w:rsidRPr="00DC7BBE" w:rsidRDefault="00F7793E" w:rsidP="00526A48">
            <w:pPr>
              <w:jc w:val="both"/>
              <w:rPr>
                <w:rFonts w:ascii="Times New Roman" w:hAnsi="Times New Roman" w:cs="Times New Roman"/>
                <w:sz w:val="24"/>
                <w:szCs w:val="24"/>
              </w:rPr>
            </w:pPr>
            <w:r>
              <w:rPr>
                <w:rFonts w:ascii="Times New Roman" w:hAnsi="Times New Roman" w:cs="Times New Roman"/>
                <w:sz w:val="24"/>
                <w:szCs w:val="24"/>
              </w:rPr>
              <w:t>КНС «пров. Дачний»</w:t>
            </w:r>
          </w:p>
        </w:tc>
        <w:tc>
          <w:tcPr>
            <w:tcW w:w="1409" w:type="pct"/>
            <w:shd w:val="clear" w:color="auto" w:fill="FFFFFF"/>
            <w:vAlign w:val="center"/>
          </w:tcPr>
          <w:p w:rsidR="00F7793E" w:rsidRPr="00DC7BBE" w:rsidRDefault="00F7793E" w:rsidP="00526A48">
            <w:pPr>
              <w:jc w:val="both"/>
              <w:rPr>
                <w:rFonts w:ascii="Times New Roman" w:hAnsi="Times New Roman" w:cs="Times New Roman"/>
                <w:sz w:val="24"/>
                <w:szCs w:val="24"/>
              </w:rPr>
            </w:pPr>
            <w:r>
              <w:rPr>
                <w:rFonts w:ascii="Times New Roman" w:hAnsi="Times New Roman" w:cs="Times New Roman"/>
                <w:sz w:val="24"/>
                <w:szCs w:val="24"/>
              </w:rPr>
              <w:t>Пров. Дачний</w:t>
            </w:r>
          </w:p>
        </w:tc>
        <w:tc>
          <w:tcPr>
            <w:tcW w:w="710" w:type="pct"/>
            <w:shd w:val="clear" w:color="auto" w:fill="FFFFFF"/>
            <w:vAlign w:val="center"/>
          </w:tcPr>
          <w:p w:rsidR="00F7793E" w:rsidRPr="00DC7BBE" w:rsidRDefault="00F7793E" w:rsidP="00526A48">
            <w:pPr>
              <w:jc w:val="both"/>
              <w:rPr>
                <w:rFonts w:ascii="Times New Roman" w:hAnsi="Times New Roman" w:cs="Times New Roman"/>
                <w:sz w:val="24"/>
                <w:szCs w:val="24"/>
              </w:rPr>
            </w:pPr>
            <w:r>
              <w:rPr>
                <w:rFonts w:ascii="Times New Roman" w:hAnsi="Times New Roman" w:cs="Times New Roman"/>
                <w:sz w:val="24"/>
                <w:szCs w:val="24"/>
              </w:rPr>
              <w:t>2019</w:t>
            </w:r>
          </w:p>
        </w:tc>
        <w:tc>
          <w:tcPr>
            <w:tcW w:w="473" w:type="pct"/>
            <w:shd w:val="clear" w:color="auto" w:fill="FFFFFF"/>
            <w:vAlign w:val="center"/>
          </w:tcPr>
          <w:p w:rsidR="00F7793E" w:rsidRPr="00DC7BBE" w:rsidRDefault="00F7793E" w:rsidP="00526A48">
            <w:pPr>
              <w:jc w:val="both"/>
              <w:rPr>
                <w:rFonts w:ascii="Times New Roman" w:hAnsi="Times New Roman" w:cs="Times New Roman"/>
                <w:sz w:val="24"/>
                <w:szCs w:val="24"/>
              </w:rPr>
            </w:pPr>
            <w:r>
              <w:rPr>
                <w:rFonts w:ascii="Times New Roman" w:hAnsi="Times New Roman" w:cs="Times New Roman"/>
                <w:sz w:val="24"/>
                <w:szCs w:val="24"/>
              </w:rPr>
              <w:t>2019</w:t>
            </w:r>
          </w:p>
        </w:tc>
        <w:tc>
          <w:tcPr>
            <w:tcW w:w="473" w:type="pct"/>
            <w:shd w:val="clear" w:color="auto" w:fill="FFFFFF"/>
            <w:vAlign w:val="center"/>
          </w:tcPr>
          <w:p w:rsidR="00F7793E" w:rsidRPr="00DC7BBE" w:rsidRDefault="00F7793E" w:rsidP="00526A48">
            <w:pPr>
              <w:jc w:val="both"/>
              <w:rPr>
                <w:rFonts w:ascii="Times New Roman" w:hAnsi="Times New Roman" w:cs="Times New Roman"/>
                <w:sz w:val="24"/>
                <w:szCs w:val="24"/>
              </w:rPr>
            </w:pPr>
            <w:r>
              <w:rPr>
                <w:rFonts w:ascii="Times New Roman" w:hAnsi="Times New Roman" w:cs="Times New Roman"/>
                <w:sz w:val="24"/>
                <w:szCs w:val="24"/>
              </w:rPr>
              <w:t>1,4</w:t>
            </w:r>
          </w:p>
        </w:tc>
        <w:tc>
          <w:tcPr>
            <w:tcW w:w="473" w:type="pct"/>
            <w:shd w:val="clear" w:color="auto" w:fill="FFFFFF"/>
            <w:vAlign w:val="center"/>
          </w:tcPr>
          <w:p w:rsidR="00F7793E" w:rsidRPr="00F7793E" w:rsidRDefault="00F7793E" w:rsidP="00526A48">
            <w:pPr>
              <w:jc w:val="both"/>
              <w:rPr>
                <w:rFonts w:ascii="Times New Roman" w:hAnsi="Times New Roman" w:cs="Times New Roman"/>
                <w:sz w:val="24"/>
                <w:szCs w:val="24"/>
                <w:lang w:val="ru-RU"/>
              </w:rPr>
            </w:pPr>
            <w:r>
              <w:rPr>
                <w:rFonts w:ascii="Times New Roman" w:hAnsi="Times New Roman" w:cs="Times New Roman"/>
                <w:sz w:val="24"/>
                <w:szCs w:val="24"/>
                <w:lang w:val="ru-RU"/>
              </w:rPr>
              <w:t>0,03</w:t>
            </w:r>
          </w:p>
        </w:tc>
      </w:tr>
    </w:tbl>
    <w:p w:rsidR="002B3CA8" w:rsidRPr="00526A48" w:rsidRDefault="002B3CA8" w:rsidP="00526A48">
      <w:pPr>
        <w:contextualSpacing/>
        <w:jc w:val="both"/>
        <w:rPr>
          <w:rFonts w:ascii="Times New Roman" w:hAnsi="Times New Roman" w:cs="Times New Roman"/>
          <w:color w:val="C00000"/>
          <w:sz w:val="28"/>
          <w:szCs w:val="28"/>
        </w:rPr>
      </w:pPr>
    </w:p>
    <w:p w:rsidR="002B3CA8" w:rsidRPr="00526A48" w:rsidRDefault="00A135FE" w:rsidP="00526A48">
      <w:pPr>
        <w:contextualSpacing/>
        <w:jc w:val="both"/>
        <w:rPr>
          <w:rFonts w:ascii="Times New Roman" w:hAnsi="Times New Roman" w:cs="Times New Roman"/>
          <w:i/>
          <w:sz w:val="28"/>
          <w:szCs w:val="28"/>
        </w:rPr>
      </w:pPr>
      <w:r>
        <w:rPr>
          <w:rFonts w:ascii="Times New Roman" w:hAnsi="Times New Roman" w:cs="Times New Roman"/>
          <w:b/>
          <w:i/>
          <w:sz w:val="28"/>
          <w:szCs w:val="28"/>
        </w:rPr>
        <w:t>Таблиця 16</w:t>
      </w:r>
      <w:r w:rsidR="002B3CA8" w:rsidRPr="00526A48">
        <w:rPr>
          <w:rFonts w:ascii="Times New Roman" w:hAnsi="Times New Roman" w:cs="Times New Roman"/>
          <w:b/>
          <w:i/>
          <w:sz w:val="28"/>
          <w:szCs w:val="28"/>
        </w:rPr>
        <w:t xml:space="preserve">. </w:t>
      </w:r>
      <w:r w:rsidR="002B3CA8" w:rsidRPr="00526A48">
        <w:rPr>
          <w:rFonts w:ascii="Times New Roman" w:hAnsi="Times New Roman" w:cs="Times New Roman"/>
          <w:i/>
          <w:sz w:val="28"/>
          <w:szCs w:val="28"/>
        </w:rPr>
        <w:t>Насосні агрегати по КНС</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56" w:type="dxa"/>
          <w:right w:w="56" w:type="dxa"/>
        </w:tblCellMar>
        <w:tblLook w:val="0000"/>
      </w:tblPr>
      <w:tblGrid>
        <w:gridCol w:w="574"/>
        <w:gridCol w:w="3157"/>
        <w:gridCol w:w="2294"/>
        <w:gridCol w:w="2583"/>
        <w:gridCol w:w="1147"/>
      </w:tblGrid>
      <w:tr w:rsidR="002B3CA8" w:rsidRPr="00526A48" w:rsidTr="002B3CA8">
        <w:trPr>
          <w:tblHeader/>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w:t>
            </w:r>
          </w:p>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п/п</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 xml:space="preserve">Найменування </w:t>
            </w:r>
          </w:p>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Обладнання</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Тип,</w:t>
            </w:r>
          </w:p>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марка</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Потужність,</w:t>
            </w:r>
          </w:p>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продуктивність</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Кіль-</w:t>
            </w:r>
          </w:p>
          <w:p w:rsidR="002B3CA8" w:rsidRPr="00CF2AEC" w:rsidRDefault="002B3CA8" w:rsidP="00747C81">
            <w:pPr>
              <w:pStyle w:val="af7"/>
              <w:spacing w:after="0"/>
              <w:ind w:left="0"/>
              <w:jc w:val="both"/>
              <w:rPr>
                <w:rFonts w:ascii="Times New Roman" w:hAnsi="Times New Roman"/>
                <w:b/>
                <w:sz w:val="24"/>
                <w:szCs w:val="24"/>
              </w:rPr>
            </w:pPr>
            <w:r w:rsidRPr="00CF2AEC">
              <w:rPr>
                <w:rFonts w:ascii="Times New Roman" w:hAnsi="Times New Roman"/>
                <w:b/>
                <w:sz w:val="24"/>
                <w:szCs w:val="24"/>
              </w:rPr>
              <w:t>кість</w:t>
            </w:r>
          </w:p>
        </w:tc>
      </w:tr>
      <w:tr w:rsidR="002B3CA8" w:rsidRPr="00526A48" w:rsidTr="002B3CA8">
        <w:trPr>
          <w:tblHeader/>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center"/>
              <w:rPr>
                <w:rFonts w:ascii="Times New Roman" w:hAnsi="Times New Roman"/>
                <w:b/>
                <w:sz w:val="24"/>
                <w:szCs w:val="24"/>
              </w:rPr>
            </w:pPr>
            <w:r w:rsidRPr="00CF2AEC">
              <w:rPr>
                <w:rFonts w:ascii="Times New Roman" w:hAnsi="Times New Roman"/>
                <w:b/>
                <w:sz w:val="24"/>
                <w:szCs w:val="24"/>
              </w:rPr>
              <w:t>1</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center"/>
              <w:rPr>
                <w:rFonts w:ascii="Times New Roman" w:hAnsi="Times New Roman"/>
                <w:b/>
                <w:sz w:val="24"/>
                <w:szCs w:val="24"/>
              </w:rPr>
            </w:pPr>
            <w:r w:rsidRPr="00CF2AEC">
              <w:rPr>
                <w:rFonts w:ascii="Times New Roman" w:hAnsi="Times New Roman"/>
                <w:b/>
                <w:sz w:val="24"/>
                <w:szCs w:val="24"/>
              </w:rPr>
              <w:t>2</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center"/>
              <w:rPr>
                <w:rFonts w:ascii="Times New Roman" w:hAnsi="Times New Roman"/>
                <w:b/>
                <w:sz w:val="24"/>
                <w:szCs w:val="24"/>
              </w:rPr>
            </w:pPr>
            <w:r w:rsidRPr="00CF2AEC">
              <w:rPr>
                <w:rFonts w:ascii="Times New Roman" w:hAnsi="Times New Roman"/>
                <w:b/>
                <w:sz w:val="24"/>
                <w:szCs w:val="24"/>
              </w:rPr>
              <w:t>3</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center"/>
              <w:rPr>
                <w:rFonts w:ascii="Times New Roman" w:hAnsi="Times New Roman"/>
                <w:b/>
                <w:sz w:val="24"/>
                <w:szCs w:val="24"/>
              </w:rPr>
            </w:pPr>
            <w:r w:rsidRPr="00CF2AEC">
              <w:rPr>
                <w:rFonts w:ascii="Times New Roman" w:hAnsi="Times New Roman"/>
                <w:b/>
                <w:sz w:val="24"/>
                <w:szCs w:val="24"/>
              </w:rPr>
              <w:t>4</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center"/>
              <w:rPr>
                <w:rFonts w:ascii="Times New Roman" w:hAnsi="Times New Roman"/>
                <w:b/>
                <w:sz w:val="24"/>
                <w:szCs w:val="24"/>
              </w:rPr>
            </w:pPr>
            <w:r w:rsidRPr="00CF2AEC">
              <w:rPr>
                <w:rFonts w:ascii="Times New Roman" w:hAnsi="Times New Roman"/>
                <w:b/>
                <w:sz w:val="24"/>
                <w:szCs w:val="24"/>
              </w:rPr>
              <w:t>5</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№1</w:t>
            </w:r>
          </w:p>
        </w:tc>
      </w:tr>
      <w:tr w:rsidR="002B3CA8" w:rsidRPr="00526A48" w:rsidTr="002B3CA8">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3</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4</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Насос</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lastRenderedPageBreak/>
              <w:t>Електродвигун</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5Ф6</w:t>
            </w:r>
          </w:p>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 xml:space="preserve">«Зеніт»  </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lastRenderedPageBreak/>
              <w:t>-</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144 м</w:t>
            </w:r>
            <w:r w:rsidRPr="00CF2AEC">
              <w:rPr>
                <w:rFonts w:ascii="Times New Roman" w:hAnsi="Times New Roman"/>
                <w:sz w:val="24"/>
                <w:szCs w:val="24"/>
                <w:vertAlign w:val="superscript"/>
              </w:rPr>
              <w:t>3</w:t>
            </w:r>
            <w:r w:rsidR="00594FF7" w:rsidRPr="00CF2AEC">
              <w:rPr>
                <w:rFonts w:ascii="Times New Roman" w:hAnsi="Times New Roman"/>
                <w:sz w:val="24"/>
                <w:szCs w:val="24"/>
              </w:rPr>
              <w:t>/год</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216</w:t>
            </w:r>
            <w:r w:rsidR="002B3CA8" w:rsidRPr="00747C81">
              <w:rPr>
                <w:rFonts w:ascii="Times New Roman" w:hAnsi="Times New Roman" w:cs="Times New Roman"/>
                <w:sz w:val="24"/>
                <w:szCs w:val="24"/>
              </w:rPr>
              <w:t xml:space="preserve"> м</w:t>
            </w:r>
            <w:r w:rsidR="002B3CA8" w:rsidRPr="00747C81">
              <w:rPr>
                <w:rFonts w:ascii="Times New Roman" w:hAnsi="Times New Roman" w:cs="Times New Roman"/>
                <w:sz w:val="24"/>
                <w:szCs w:val="24"/>
                <w:vertAlign w:val="superscript"/>
              </w:rPr>
              <w:t>3</w:t>
            </w:r>
            <w:r w:rsidR="002B3CA8" w:rsidRPr="00747C81">
              <w:rPr>
                <w:rFonts w:ascii="Times New Roman" w:hAnsi="Times New Roman" w:cs="Times New Roman"/>
                <w:sz w:val="24"/>
                <w:szCs w:val="24"/>
              </w:rPr>
              <w:t>/год</w:t>
            </w:r>
          </w:p>
          <w:p w:rsidR="00594FF7" w:rsidRDefault="00594FF7" w:rsidP="00526A48">
            <w:pPr>
              <w:jc w:val="both"/>
              <w:rPr>
                <w:rFonts w:ascii="Times New Roman" w:hAnsi="Times New Roman" w:cs="Times New Roman"/>
                <w:sz w:val="24"/>
                <w:szCs w:val="24"/>
              </w:rPr>
            </w:pP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lastRenderedPageBreak/>
              <w:t>55 кВт</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22</w:t>
            </w:r>
            <w:r w:rsidR="002B3CA8" w:rsidRPr="00747C81">
              <w:rPr>
                <w:rFonts w:ascii="Times New Roman" w:hAnsi="Times New Roman" w:cs="Times New Roman"/>
                <w:sz w:val="24"/>
                <w:szCs w:val="24"/>
              </w:rPr>
              <w:t xml:space="preserve">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1</w:t>
            </w:r>
          </w:p>
          <w:p w:rsidR="002B3CA8" w:rsidRPr="00CF2AEC" w:rsidRDefault="002B3CA8" w:rsidP="00747C81">
            <w:pPr>
              <w:pStyle w:val="af7"/>
              <w:spacing w:after="0"/>
              <w:ind w:left="0"/>
              <w:jc w:val="both"/>
              <w:rPr>
                <w:rFonts w:ascii="Times New Roman" w:hAnsi="Times New Roman"/>
                <w:sz w:val="24"/>
                <w:szCs w:val="24"/>
              </w:rPr>
            </w:pP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КНС №2</w:t>
            </w:r>
          </w:p>
        </w:tc>
      </w:tr>
      <w:tr w:rsidR="002B3CA8" w:rsidRPr="00526A48" w:rsidTr="002B3CA8">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747C81" w:rsidRDefault="002B3CA8" w:rsidP="00747C81">
            <w:pPr>
              <w:pStyle w:val="af7"/>
              <w:spacing w:after="0"/>
              <w:ind w:left="0"/>
              <w:jc w:val="both"/>
              <w:rPr>
                <w:rFonts w:ascii="Times New Roman" w:hAnsi="Times New Roman"/>
                <w:sz w:val="24"/>
                <w:szCs w:val="24"/>
                <w:lang w:val="en-US"/>
              </w:rPr>
            </w:pPr>
          </w:p>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3</w:t>
            </w:r>
          </w:p>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4</w:t>
            </w:r>
          </w:p>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5</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594FF7" w:rsidRDefault="002B3CA8" w:rsidP="00526A48">
            <w:pPr>
              <w:jc w:val="both"/>
              <w:rPr>
                <w:rFonts w:ascii="Times New Roman" w:hAnsi="Times New Roman" w:cs="Times New Roman"/>
                <w:sz w:val="24"/>
                <w:szCs w:val="24"/>
                <w:lang w:val="ru-RU"/>
              </w:rPr>
            </w:pPr>
          </w:p>
          <w:p w:rsidR="002B3CA8" w:rsidRPr="00594FF7" w:rsidRDefault="00594FF7" w:rsidP="00526A48">
            <w:pPr>
              <w:jc w:val="both"/>
              <w:rPr>
                <w:rFonts w:ascii="Times New Roman" w:hAnsi="Times New Roman" w:cs="Times New Roman"/>
                <w:sz w:val="24"/>
                <w:szCs w:val="24"/>
                <w:lang w:val="ru-RU"/>
              </w:rPr>
            </w:pPr>
            <w:r w:rsidRPr="00747C81">
              <w:rPr>
                <w:rFonts w:ascii="Times New Roman" w:hAnsi="Times New Roman" w:cs="Times New Roman"/>
                <w:sz w:val="24"/>
                <w:szCs w:val="24"/>
              </w:rPr>
              <w:t>Електродвигун</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Default="00594FF7" w:rsidP="00526A48">
            <w:pPr>
              <w:jc w:val="both"/>
              <w:rPr>
                <w:rFonts w:ascii="Times New Roman" w:hAnsi="Times New Roman" w:cs="Times New Roman"/>
                <w:sz w:val="24"/>
                <w:szCs w:val="24"/>
              </w:rPr>
            </w:pPr>
            <w:r>
              <w:rPr>
                <w:rFonts w:ascii="Times New Roman" w:hAnsi="Times New Roman" w:cs="Times New Roman"/>
                <w:sz w:val="24"/>
                <w:szCs w:val="24"/>
              </w:rPr>
              <w:t>ФГ 216/24</w:t>
            </w:r>
          </w:p>
          <w:p w:rsidR="00594FF7"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2СМ 150-125-315/4</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ФГ 57,5/9,5</w:t>
            </w:r>
          </w:p>
        </w:tc>
        <w:tc>
          <w:tcPr>
            <w:tcW w:w="1324" w:type="pct"/>
            <w:tcBorders>
              <w:top w:val="single" w:sz="18" w:space="0" w:color="auto"/>
              <w:bottom w:val="single" w:sz="18" w:space="0" w:color="auto"/>
            </w:tcBorders>
          </w:tcPr>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216</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200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57,5</w:t>
            </w:r>
            <w:r w:rsidR="002B3CA8" w:rsidRPr="00747C81">
              <w:rPr>
                <w:rFonts w:ascii="Times New Roman" w:hAnsi="Times New Roman" w:cs="Times New Roman"/>
                <w:sz w:val="24"/>
                <w:szCs w:val="24"/>
              </w:rPr>
              <w:t xml:space="preserve"> м</w:t>
            </w:r>
            <w:r w:rsidR="002B3CA8" w:rsidRPr="00747C81">
              <w:rPr>
                <w:rFonts w:ascii="Times New Roman" w:hAnsi="Times New Roman" w:cs="Times New Roman"/>
                <w:sz w:val="24"/>
                <w:szCs w:val="24"/>
                <w:vertAlign w:val="superscript"/>
              </w:rPr>
              <w:t>3</w:t>
            </w:r>
            <w:r w:rsidR="002B3CA8" w:rsidRPr="00747C81">
              <w:rPr>
                <w:rFonts w:ascii="Times New Roman" w:hAnsi="Times New Roman" w:cs="Times New Roman"/>
                <w:sz w:val="24"/>
                <w:szCs w:val="24"/>
              </w:rPr>
              <w:t>/год</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30 кВт</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27</w:t>
            </w:r>
            <w:r w:rsidR="002B3CA8" w:rsidRPr="00747C81">
              <w:rPr>
                <w:rFonts w:ascii="Times New Roman" w:hAnsi="Times New Roman" w:cs="Times New Roman"/>
                <w:sz w:val="24"/>
                <w:szCs w:val="24"/>
              </w:rPr>
              <w:t xml:space="preserve"> кВт</w:t>
            </w:r>
          </w:p>
          <w:p w:rsidR="002B3CA8" w:rsidRPr="00747C81" w:rsidRDefault="00594FF7" w:rsidP="00526A48">
            <w:pPr>
              <w:jc w:val="both"/>
              <w:rPr>
                <w:rFonts w:ascii="Times New Roman" w:hAnsi="Times New Roman" w:cs="Times New Roman"/>
                <w:sz w:val="24"/>
                <w:szCs w:val="24"/>
              </w:rPr>
            </w:pPr>
            <w:r>
              <w:rPr>
                <w:rFonts w:ascii="Times New Roman" w:hAnsi="Times New Roman" w:cs="Times New Roman"/>
                <w:sz w:val="24"/>
                <w:szCs w:val="24"/>
              </w:rPr>
              <w:t>30</w:t>
            </w:r>
            <w:r w:rsidR="002B3CA8" w:rsidRPr="00747C81">
              <w:rPr>
                <w:rFonts w:ascii="Times New Roman" w:hAnsi="Times New Roman" w:cs="Times New Roman"/>
                <w:sz w:val="24"/>
                <w:szCs w:val="24"/>
              </w:rPr>
              <w:t xml:space="preserve">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594FF7"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747C81" w:rsidRDefault="002B3CA8" w:rsidP="00747C81">
            <w:pPr>
              <w:pStyle w:val="af7"/>
              <w:spacing w:after="0"/>
              <w:ind w:left="0"/>
              <w:jc w:val="both"/>
              <w:rPr>
                <w:rFonts w:ascii="Times New Roman" w:hAnsi="Times New Roman"/>
                <w:sz w:val="24"/>
                <w:szCs w:val="24"/>
                <w:lang w:val="en-US"/>
              </w:rPr>
            </w:pPr>
          </w:p>
          <w:p w:rsidR="002B3CA8" w:rsidRPr="00747C81" w:rsidRDefault="002B3CA8" w:rsidP="00747C81">
            <w:pPr>
              <w:pStyle w:val="af7"/>
              <w:spacing w:after="0"/>
              <w:ind w:left="0"/>
              <w:jc w:val="both"/>
              <w:rPr>
                <w:rFonts w:ascii="Times New Roman" w:hAnsi="Times New Roman"/>
                <w:sz w:val="24"/>
                <w:szCs w:val="24"/>
                <w:lang w:val="en-US"/>
              </w:rPr>
            </w:pPr>
            <w:r w:rsidRPr="00747C81">
              <w:rPr>
                <w:rFonts w:ascii="Times New Roman" w:hAnsi="Times New Roman"/>
                <w:sz w:val="24"/>
                <w:szCs w:val="24"/>
                <w:lang w:val="en-US"/>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№3</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1E47B8" w:rsidP="00747C81">
            <w:pPr>
              <w:pStyle w:val="af7"/>
              <w:spacing w:after="0"/>
              <w:ind w:left="0"/>
              <w:jc w:val="both"/>
              <w:rPr>
                <w:rFonts w:ascii="Times New Roman" w:hAnsi="Times New Roman"/>
                <w:sz w:val="24"/>
                <w:szCs w:val="24"/>
              </w:rPr>
            </w:pPr>
            <w:r w:rsidRPr="00CF2AEC">
              <w:rPr>
                <w:rFonts w:ascii="Times New Roman" w:hAnsi="Times New Roman"/>
                <w:sz w:val="24"/>
                <w:szCs w:val="24"/>
              </w:rPr>
              <w:t>ФГ 216/24</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1E47B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216</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30 кВт</w:t>
            </w:r>
          </w:p>
        </w:tc>
        <w:tc>
          <w:tcPr>
            <w:tcW w:w="588"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№4</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ФГ 144/46</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1E47B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144</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30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№5</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1E47B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3</w:t>
            </w:r>
          </w:p>
          <w:p w:rsidR="00F44BA9"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4</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1E47B8" w:rsidRPr="00CF2AEC" w:rsidRDefault="00F44BA9" w:rsidP="00F44BA9">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p w:rsidR="00F44BA9" w:rsidRPr="00747C81" w:rsidRDefault="00F44BA9"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Default="001E47B8" w:rsidP="00526A48">
            <w:pPr>
              <w:jc w:val="both"/>
              <w:rPr>
                <w:rFonts w:ascii="Times New Roman" w:hAnsi="Times New Roman" w:cs="Times New Roman"/>
                <w:sz w:val="24"/>
                <w:szCs w:val="24"/>
              </w:rPr>
            </w:pPr>
            <w:r>
              <w:rPr>
                <w:rFonts w:ascii="Times New Roman" w:hAnsi="Times New Roman" w:cs="Times New Roman"/>
                <w:sz w:val="24"/>
                <w:szCs w:val="24"/>
              </w:rPr>
              <w:t>ФГ 57,5/9,5</w:t>
            </w:r>
          </w:p>
          <w:p w:rsidR="001E47B8" w:rsidRDefault="001E47B8" w:rsidP="001E47B8">
            <w:pPr>
              <w:jc w:val="both"/>
              <w:rPr>
                <w:rFonts w:ascii="Times New Roman" w:hAnsi="Times New Roman" w:cs="Times New Roman"/>
                <w:sz w:val="24"/>
                <w:szCs w:val="24"/>
              </w:rPr>
            </w:pPr>
            <w:r>
              <w:rPr>
                <w:rFonts w:ascii="Times New Roman" w:hAnsi="Times New Roman" w:cs="Times New Roman"/>
                <w:sz w:val="24"/>
                <w:szCs w:val="24"/>
              </w:rPr>
              <w:t>2СМ 100-65-200/2</w:t>
            </w:r>
          </w:p>
          <w:p w:rsidR="001E47B8" w:rsidRDefault="001E47B8" w:rsidP="00526A48">
            <w:pPr>
              <w:jc w:val="both"/>
              <w:rPr>
                <w:rFonts w:ascii="Times New Roman" w:hAnsi="Times New Roman" w:cs="Times New Roman"/>
                <w:sz w:val="24"/>
                <w:szCs w:val="24"/>
              </w:rPr>
            </w:pPr>
          </w:p>
          <w:p w:rsidR="001E47B8" w:rsidRPr="00747C81" w:rsidRDefault="001E47B8" w:rsidP="00526A48">
            <w:pPr>
              <w:jc w:val="both"/>
              <w:rPr>
                <w:rFonts w:ascii="Times New Roman" w:hAnsi="Times New Roman" w:cs="Times New Roman"/>
                <w:sz w:val="24"/>
                <w:szCs w:val="24"/>
              </w:rPr>
            </w:pPr>
          </w:p>
        </w:tc>
        <w:tc>
          <w:tcPr>
            <w:tcW w:w="1324" w:type="pct"/>
            <w:tcBorders>
              <w:top w:val="single" w:sz="18" w:space="0" w:color="auto"/>
              <w:bottom w:val="single" w:sz="18" w:space="0" w:color="auto"/>
            </w:tcBorders>
          </w:tcPr>
          <w:p w:rsidR="002B3CA8" w:rsidRPr="00CF2AEC" w:rsidRDefault="001E47B8" w:rsidP="00747C81">
            <w:pPr>
              <w:pStyle w:val="af7"/>
              <w:spacing w:after="0"/>
              <w:ind w:left="0"/>
              <w:jc w:val="both"/>
              <w:rPr>
                <w:rFonts w:ascii="Times New Roman" w:hAnsi="Times New Roman"/>
                <w:sz w:val="24"/>
                <w:szCs w:val="24"/>
              </w:rPr>
            </w:pPr>
            <w:r w:rsidRPr="00CF2AEC">
              <w:rPr>
                <w:rFonts w:ascii="Times New Roman" w:hAnsi="Times New Roman"/>
                <w:sz w:val="24"/>
                <w:szCs w:val="24"/>
              </w:rPr>
              <w:t>57,5</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1E47B8" w:rsidRDefault="001E47B8" w:rsidP="00526A48">
            <w:pPr>
              <w:jc w:val="both"/>
              <w:rPr>
                <w:rFonts w:ascii="Times New Roman" w:hAnsi="Times New Roman" w:cs="Times New Roman"/>
                <w:sz w:val="24"/>
                <w:szCs w:val="24"/>
              </w:rPr>
            </w:pPr>
          </w:p>
          <w:p w:rsidR="00F44BA9" w:rsidRDefault="00F44BA9" w:rsidP="00526A48">
            <w:pPr>
              <w:jc w:val="both"/>
              <w:rPr>
                <w:rFonts w:ascii="Times New Roman" w:hAnsi="Times New Roman" w:cs="Times New Roman"/>
                <w:sz w:val="24"/>
                <w:szCs w:val="24"/>
              </w:rPr>
            </w:pPr>
            <w:r>
              <w:rPr>
                <w:rFonts w:ascii="Times New Roman" w:hAnsi="Times New Roman" w:cs="Times New Roman"/>
                <w:sz w:val="24"/>
                <w:szCs w:val="24"/>
              </w:rPr>
              <w:t>22 кВт</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30 кВт</w:t>
            </w:r>
          </w:p>
        </w:tc>
        <w:tc>
          <w:tcPr>
            <w:tcW w:w="588"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№6</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ФГ 57,5/9,5</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50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3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№7</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3</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СМ 200-150-500</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r w:rsidR="002B3CA8" w:rsidRPr="00CF2AEC">
              <w:rPr>
                <w:rFonts w:ascii="Times New Roman" w:hAnsi="Times New Roman"/>
                <w:sz w:val="24"/>
                <w:szCs w:val="24"/>
              </w:rPr>
              <w:t>СМ 200-150-500/4</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400</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400 м</w:t>
            </w:r>
            <w:r w:rsidRPr="00747C81">
              <w:rPr>
                <w:rFonts w:ascii="Times New Roman" w:hAnsi="Times New Roman" w:cs="Times New Roman"/>
                <w:sz w:val="24"/>
                <w:szCs w:val="24"/>
                <w:vertAlign w:val="superscript"/>
              </w:rPr>
              <w:t>3</w:t>
            </w:r>
            <w:r w:rsidRPr="00747C81">
              <w:rPr>
                <w:rFonts w:ascii="Times New Roman" w:hAnsi="Times New Roman" w:cs="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200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3</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№11</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F44BA9"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F44BA9" w:rsidRPr="00CF2AEC" w:rsidRDefault="00F44BA9" w:rsidP="00F44BA9">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F44BA9" w:rsidRPr="00CF2AEC" w:rsidRDefault="00F44BA9" w:rsidP="00F44BA9">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ФГ 216/24</w:t>
            </w:r>
          </w:p>
          <w:p w:rsidR="00F44BA9"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2СМ 150-125-315/4</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175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F44BA9" w:rsidRDefault="00F44BA9" w:rsidP="00526A48">
            <w:pPr>
              <w:jc w:val="both"/>
              <w:rPr>
                <w:rFonts w:ascii="Times New Roman" w:hAnsi="Times New Roman" w:cs="Times New Roman"/>
                <w:sz w:val="24"/>
                <w:szCs w:val="24"/>
              </w:rPr>
            </w:pPr>
            <w:r>
              <w:rPr>
                <w:rFonts w:ascii="Times New Roman" w:hAnsi="Times New Roman" w:cs="Times New Roman"/>
                <w:sz w:val="24"/>
                <w:szCs w:val="24"/>
              </w:rPr>
              <w:t xml:space="preserve">100 </w:t>
            </w:r>
            <w:r w:rsidRPr="00747C81">
              <w:rPr>
                <w:rFonts w:ascii="Times New Roman" w:hAnsi="Times New Roman" w:cs="Times New Roman"/>
                <w:sz w:val="24"/>
                <w:szCs w:val="24"/>
              </w:rPr>
              <w:t>м</w:t>
            </w:r>
            <w:r w:rsidRPr="00747C81">
              <w:rPr>
                <w:rFonts w:ascii="Times New Roman" w:hAnsi="Times New Roman" w:cs="Times New Roman"/>
                <w:sz w:val="24"/>
                <w:szCs w:val="24"/>
                <w:vertAlign w:val="superscript"/>
              </w:rPr>
              <w:t>3</w:t>
            </w:r>
            <w:r w:rsidRPr="00747C81">
              <w:rPr>
                <w:rFonts w:ascii="Times New Roman" w:hAnsi="Times New Roman" w:cs="Times New Roman"/>
                <w:sz w:val="24"/>
                <w:szCs w:val="24"/>
              </w:rPr>
              <w:t>/год</w:t>
            </w:r>
          </w:p>
          <w:p w:rsidR="002B3CA8" w:rsidRPr="00747C81" w:rsidRDefault="00F44BA9" w:rsidP="00526A48">
            <w:pPr>
              <w:jc w:val="both"/>
              <w:rPr>
                <w:rFonts w:ascii="Times New Roman" w:hAnsi="Times New Roman" w:cs="Times New Roman"/>
                <w:sz w:val="24"/>
                <w:szCs w:val="24"/>
              </w:rPr>
            </w:pPr>
            <w:r>
              <w:rPr>
                <w:rFonts w:ascii="Times New Roman" w:hAnsi="Times New Roman" w:cs="Times New Roman"/>
                <w:sz w:val="24"/>
                <w:szCs w:val="24"/>
              </w:rPr>
              <w:t>30</w:t>
            </w:r>
            <w:r w:rsidR="002B3CA8" w:rsidRPr="00747C81">
              <w:rPr>
                <w:rFonts w:ascii="Times New Roman" w:hAnsi="Times New Roman" w:cs="Times New Roman"/>
                <w:sz w:val="24"/>
                <w:szCs w:val="24"/>
              </w:rPr>
              <w:t xml:space="preserve">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F44BA9" w:rsidRPr="00CF2AEC" w:rsidRDefault="00F44BA9" w:rsidP="00747C81">
            <w:pPr>
              <w:pStyle w:val="af7"/>
              <w:spacing w:after="0"/>
              <w:ind w:left="0"/>
              <w:jc w:val="both"/>
              <w:rPr>
                <w:rFonts w:ascii="Times New Roman" w:hAnsi="Times New Roman"/>
                <w:sz w:val="24"/>
                <w:szCs w:val="24"/>
              </w:rPr>
            </w:pP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№12</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5Ф-12</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377B91" w:rsidP="00747C81">
            <w:pPr>
              <w:pStyle w:val="af7"/>
              <w:spacing w:after="0"/>
              <w:ind w:left="0"/>
              <w:jc w:val="both"/>
              <w:rPr>
                <w:rFonts w:ascii="Times New Roman" w:hAnsi="Times New Roman"/>
                <w:sz w:val="24"/>
                <w:szCs w:val="24"/>
              </w:rPr>
            </w:pPr>
            <w:r w:rsidRPr="00CF2AEC">
              <w:rPr>
                <w:rFonts w:ascii="Times New Roman" w:hAnsi="Times New Roman"/>
                <w:sz w:val="24"/>
                <w:szCs w:val="24"/>
              </w:rPr>
              <w:t>118</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10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«Мрія»</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ЦМК 16/32</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16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2B3CA8" w:rsidRPr="00747C81" w:rsidRDefault="00377B91" w:rsidP="00526A48">
            <w:pPr>
              <w:jc w:val="both"/>
              <w:rPr>
                <w:rFonts w:ascii="Times New Roman" w:hAnsi="Times New Roman" w:cs="Times New Roman"/>
                <w:sz w:val="24"/>
                <w:szCs w:val="24"/>
              </w:rPr>
            </w:pPr>
            <w:r>
              <w:rPr>
                <w:rFonts w:ascii="Times New Roman" w:hAnsi="Times New Roman" w:cs="Times New Roman"/>
                <w:sz w:val="24"/>
                <w:szCs w:val="24"/>
              </w:rPr>
              <w:t>3</w:t>
            </w:r>
            <w:r w:rsidR="002B3CA8" w:rsidRPr="00747C81">
              <w:rPr>
                <w:rFonts w:ascii="Times New Roman" w:hAnsi="Times New Roman" w:cs="Times New Roman"/>
                <w:sz w:val="24"/>
                <w:szCs w:val="24"/>
              </w:rPr>
              <w:t xml:space="preserve">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«Дзвони Чорнобиля»</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lastRenderedPageBreak/>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СМ 100-65-25</w:t>
            </w:r>
            <w:r w:rsidR="002B3CA8" w:rsidRPr="00CF2AEC">
              <w:rPr>
                <w:rFonts w:ascii="Times New Roman" w:hAnsi="Times New Roman"/>
                <w:sz w:val="24"/>
                <w:szCs w:val="24"/>
              </w:rPr>
              <w:t>0/2</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377B91" w:rsidP="00747C81">
            <w:pPr>
              <w:pStyle w:val="af7"/>
              <w:spacing w:after="0"/>
              <w:ind w:left="0"/>
              <w:jc w:val="both"/>
              <w:rPr>
                <w:rFonts w:ascii="Times New Roman" w:hAnsi="Times New Roman"/>
                <w:sz w:val="24"/>
                <w:szCs w:val="24"/>
              </w:rPr>
            </w:pPr>
            <w:r w:rsidRPr="00CF2AEC">
              <w:rPr>
                <w:rFonts w:ascii="Times New Roman" w:hAnsi="Times New Roman"/>
                <w:sz w:val="24"/>
                <w:szCs w:val="24"/>
              </w:rPr>
              <w:t>5</w:t>
            </w:r>
            <w:r w:rsidR="002B3CA8" w:rsidRPr="00CF2AEC">
              <w:rPr>
                <w:rFonts w:ascii="Times New Roman" w:hAnsi="Times New Roman"/>
                <w:sz w:val="24"/>
                <w:szCs w:val="24"/>
              </w:rPr>
              <w:t>0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7,5 кВт</w:t>
            </w: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 «Центральна»</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3</w:t>
            </w:r>
          </w:p>
          <w:p w:rsidR="00F44BA9" w:rsidRPr="00CF2AEC" w:rsidRDefault="00F44BA9" w:rsidP="00747C81">
            <w:pPr>
              <w:pStyle w:val="af7"/>
              <w:spacing w:after="0"/>
              <w:ind w:left="0"/>
              <w:jc w:val="both"/>
              <w:rPr>
                <w:rFonts w:ascii="Times New Roman" w:hAnsi="Times New Roman"/>
                <w:sz w:val="24"/>
                <w:szCs w:val="24"/>
              </w:rPr>
            </w:pP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4</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5</w:t>
            </w:r>
          </w:p>
          <w:p w:rsidR="002B3CA8" w:rsidRPr="00CF2AEC" w:rsidRDefault="002B3CA8" w:rsidP="00747C81">
            <w:pPr>
              <w:pStyle w:val="af7"/>
              <w:spacing w:after="0"/>
              <w:ind w:left="0"/>
              <w:jc w:val="both"/>
              <w:rPr>
                <w:rFonts w:ascii="Times New Roman" w:hAnsi="Times New Roman"/>
                <w:sz w:val="24"/>
                <w:szCs w:val="24"/>
              </w:rPr>
            </w:pP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F44BA9" w:rsidRDefault="00F44BA9" w:rsidP="00526A48">
            <w:pPr>
              <w:jc w:val="both"/>
              <w:rPr>
                <w:rFonts w:ascii="Times New Roman" w:hAnsi="Times New Roman" w:cs="Times New Roman"/>
                <w:sz w:val="24"/>
                <w:szCs w:val="24"/>
              </w:rPr>
            </w:pP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p w:rsidR="009B664F" w:rsidRPr="00747C81" w:rsidRDefault="009B664F" w:rsidP="00526A48">
            <w:pPr>
              <w:jc w:val="both"/>
              <w:rPr>
                <w:rFonts w:ascii="Times New Roman" w:hAnsi="Times New Roman" w:cs="Times New Roman"/>
                <w:sz w:val="24"/>
                <w:szCs w:val="24"/>
              </w:rPr>
            </w:pPr>
          </w:p>
        </w:tc>
        <w:tc>
          <w:tcPr>
            <w:tcW w:w="1176"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СМ 250-200-400/6</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r w:rsidR="002B3CA8" w:rsidRPr="00CF2AEC">
              <w:rPr>
                <w:rFonts w:ascii="Times New Roman" w:hAnsi="Times New Roman"/>
                <w:sz w:val="24"/>
                <w:szCs w:val="24"/>
              </w:rPr>
              <w:t>СМ 250-200-400/6</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r w:rsidR="002B3CA8" w:rsidRPr="00CF2AEC">
              <w:rPr>
                <w:rFonts w:ascii="Times New Roman" w:hAnsi="Times New Roman"/>
                <w:sz w:val="24"/>
                <w:szCs w:val="24"/>
              </w:rPr>
              <w:t>СМ 250-200-400/6</w:t>
            </w:r>
          </w:p>
          <w:p w:rsidR="00F44BA9" w:rsidRPr="00CF2AEC" w:rsidRDefault="00F44BA9" w:rsidP="00F44BA9">
            <w:pPr>
              <w:pStyle w:val="af7"/>
              <w:spacing w:after="0"/>
              <w:ind w:left="0"/>
              <w:jc w:val="both"/>
              <w:rPr>
                <w:rFonts w:ascii="Times New Roman" w:hAnsi="Times New Roman"/>
                <w:sz w:val="24"/>
                <w:szCs w:val="24"/>
              </w:rPr>
            </w:pPr>
            <w:r w:rsidRPr="00CF2AEC">
              <w:rPr>
                <w:rFonts w:ascii="Times New Roman" w:hAnsi="Times New Roman"/>
                <w:sz w:val="24"/>
                <w:szCs w:val="24"/>
              </w:rPr>
              <w:t>2СМ 250-200-400/6</w:t>
            </w:r>
          </w:p>
          <w:p w:rsidR="00F44BA9" w:rsidRPr="00CF2AEC" w:rsidRDefault="00F44BA9" w:rsidP="00747C81">
            <w:pPr>
              <w:pStyle w:val="af7"/>
              <w:spacing w:after="0"/>
              <w:ind w:left="0"/>
              <w:jc w:val="both"/>
              <w:rPr>
                <w:rFonts w:ascii="Times New Roman" w:hAnsi="Times New Roman"/>
                <w:sz w:val="24"/>
                <w:szCs w:val="24"/>
              </w:rPr>
            </w:pP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p w:rsidR="002B3CA8" w:rsidRPr="00747C81" w:rsidRDefault="002B3CA8" w:rsidP="00526A48">
            <w:pPr>
              <w:jc w:val="both"/>
              <w:rPr>
                <w:rFonts w:ascii="Times New Roman" w:hAnsi="Times New Roman" w:cs="Times New Roman"/>
                <w:sz w:val="24"/>
                <w:szCs w:val="24"/>
              </w:rPr>
            </w:pPr>
          </w:p>
        </w:tc>
        <w:tc>
          <w:tcPr>
            <w:tcW w:w="1324" w:type="pct"/>
            <w:tcBorders>
              <w:top w:val="single" w:sz="18" w:space="0" w:color="auto"/>
              <w:bottom w:val="single" w:sz="18" w:space="0" w:color="auto"/>
            </w:tcBorders>
          </w:tcPr>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530</w:t>
            </w:r>
            <w:r w:rsidR="002B3CA8" w:rsidRPr="00CF2AEC">
              <w:rPr>
                <w:rFonts w:ascii="Times New Roman" w:hAnsi="Times New Roman"/>
                <w:sz w:val="24"/>
                <w:szCs w:val="24"/>
              </w:rPr>
              <w:t xml:space="preserve"> м</w:t>
            </w:r>
            <w:r w:rsidR="002B3CA8" w:rsidRPr="00CF2AEC">
              <w:rPr>
                <w:rFonts w:ascii="Times New Roman" w:hAnsi="Times New Roman"/>
                <w:sz w:val="24"/>
                <w:szCs w:val="24"/>
                <w:vertAlign w:val="superscript"/>
              </w:rPr>
              <w:t>3</w:t>
            </w:r>
            <w:r w:rsidR="002B3CA8" w:rsidRPr="00CF2AEC">
              <w:rPr>
                <w:rFonts w:ascii="Times New Roman" w:hAnsi="Times New Roman"/>
                <w:sz w:val="24"/>
                <w:szCs w:val="24"/>
              </w:rPr>
              <w:t>/год</w:t>
            </w:r>
          </w:p>
          <w:p w:rsidR="002B3CA8" w:rsidRPr="00747C81" w:rsidRDefault="00F44BA9" w:rsidP="00526A48">
            <w:pPr>
              <w:jc w:val="both"/>
              <w:rPr>
                <w:rFonts w:ascii="Times New Roman" w:hAnsi="Times New Roman" w:cs="Times New Roman"/>
                <w:sz w:val="24"/>
                <w:szCs w:val="24"/>
              </w:rPr>
            </w:pPr>
            <w:r>
              <w:rPr>
                <w:rFonts w:ascii="Times New Roman" w:hAnsi="Times New Roman" w:cs="Times New Roman"/>
                <w:sz w:val="24"/>
                <w:szCs w:val="24"/>
              </w:rPr>
              <w:t>72</w:t>
            </w:r>
            <w:r w:rsidR="002B3CA8" w:rsidRPr="00747C81">
              <w:rPr>
                <w:rFonts w:ascii="Times New Roman" w:hAnsi="Times New Roman" w:cs="Times New Roman"/>
                <w:sz w:val="24"/>
                <w:szCs w:val="24"/>
              </w:rPr>
              <w:t>0 м</w:t>
            </w:r>
            <w:r w:rsidR="002B3CA8" w:rsidRPr="00747C81">
              <w:rPr>
                <w:rFonts w:ascii="Times New Roman" w:hAnsi="Times New Roman" w:cs="Times New Roman"/>
                <w:sz w:val="24"/>
                <w:szCs w:val="24"/>
                <w:vertAlign w:val="superscript"/>
              </w:rPr>
              <w:t>3</w:t>
            </w:r>
            <w:r w:rsidR="002B3CA8" w:rsidRPr="00747C81">
              <w:rPr>
                <w:rFonts w:ascii="Times New Roman" w:hAnsi="Times New Roman" w:cs="Times New Roman"/>
                <w:sz w:val="24"/>
                <w:szCs w:val="24"/>
              </w:rPr>
              <w:t>/год</w:t>
            </w:r>
          </w:p>
          <w:p w:rsidR="00F44BA9" w:rsidRPr="00747C81" w:rsidRDefault="00F44BA9" w:rsidP="00F44BA9">
            <w:pPr>
              <w:jc w:val="both"/>
              <w:rPr>
                <w:rFonts w:ascii="Times New Roman" w:hAnsi="Times New Roman" w:cs="Times New Roman"/>
                <w:sz w:val="24"/>
                <w:szCs w:val="24"/>
              </w:rPr>
            </w:pPr>
            <w:r>
              <w:rPr>
                <w:rFonts w:ascii="Times New Roman" w:hAnsi="Times New Roman" w:cs="Times New Roman"/>
                <w:sz w:val="24"/>
                <w:szCs w:val="24"/>
              </w:rPr>
              <w:t>72</w:t>
            </w:r>
            <w:r w:rsidRPr="00747C81">
              <w:rPr>
                <w:rFonts w:ascii="Times New Roman" w:hAnsi="Times New Roman" w:cs="Times New Roman"/>
                <w:sz w:val="24"/>
                <w:szCs w:val="24"/>
              </w:rPr>
              <w:t>0 м</w:t>
            </w:r>
            <w:r w:rsidRPr="00747C81">
              <w:rPr>
                <w:rFonts w:ascii="Times New Roman" w:hAnsi="Times New Roman" w:cs="Times New Roman"/>
                <w:sz w:val="24"/>
                <w:szCs w:val="24"/>
                <w:vertAlign w:val="superscript"/>
              </w:rPr>
              <w:t>3</w:t>
            </w:r>
            <w:r w:rsidRPr="00747C81">
              <w:rPr>
                <w:rFonts w:ascii="Times New Roman" w:hAnsi="Times New Roman" w:cs="Times New Roman"/>
                <w:sz w:val="24"/>
                <w:szCs w:val="24"/>
              </w:rPr>
              <w:t>/год</w:t>
            </w:r>
          </w:p>
          <w:p w:rsidR="002B3CA8" w:rsidRPr="00747C81" w:rsidRDefault="00F44BA9" w:rsidP="00526A48">
            <w:pPr>
              <w:jc w:val="both"/>
              <w:rPr>
                <w:rFonts w:ascii="Times New Roman" w:hAnsi="Times New Roman" w:cs="Times New Roman"/>
                <w:sz w:val="24"/>
                <w:szCs w:val="24"/>
              </w:rPr>
            </w:pPr>
            <w:r>
              <w:rPr>
                <w:rFonts w:ascii="Times New Roman" w:hAnsi="Times New Roman" w:cs="Times New Roman"/>
                <w:sz w:val="24"/>
                <w:szCs w:val="24"/>
              </w:rPr>
              <w:t>72</w:t>
            </w:r>
            <w:r w:rsidRPr="00747C81">
              <w:rPr>
                <w:rFonts w:ascii="Times New Roman" w:hAnsi="Times New Roman" w:cs="Times New Roman"/>
                <w:sz w:val="24"/>
                <w:szCs w:val="24"/>
              </w:rPr>
              <w:t>0 м</w:t>
            </w:r>
            <w:r w:rsidRPr="00747C81">
              <w:rPr>
                <w:rFonts w:ascii="Times New Roman" w:hAnsi="Times New Roman" w:cs="Times New Roman"/>
                <w:sz w:val="24"/>
                <w:szCs w:val="24"/>
                <w:vertAlign w:val="superscript"/>
              </w:rPr>
              <w:t>3</w:t>
            </w:r>
            <w:r>
              <w:rPr>
                <w:rFonts w:ascii="Times New Roman" w:hAnsi="Times New Roman" w:cs="Times New Roman"/>
                <w:sz w:val="24"/>
                <w:szCs w:val="24"/>
              </w:rPr>
              <w:t>/год</w:t>
            </w:r>
          </w:p>
          <w:p w:rsidR="002B3CA8" w:rsidRPr="00747C81" w:rsidRDefault="00F44BA9" w:rsidP="00526A48">
            <w:pPr>
              <w:jc w:val="both"/>
              <w:rPr>
                <w:rFonts w:ascii="Times New Roman" w:hAnsi="Times New Roman" w:cs="Times New Roman"/>
                <w:sz w:val="24"/>
                <w:szCs w:val="24"/>
              </w:rPr>
            </w:pPr>
            <w:r>
              <w:rPr>
                <w:rFonts w:ascii="Times New Roman" w:hAnsi="Times New Roman" w:cs="Times New Roman"/>
                <w:sz w:val="24"/>
                <w:szCs w:val="24"/>
              </w:rPr>
              <w:t>75</w:t>
            </w:r>
            <w:r w:rsidR="002B3CA8" w:rsidRPr="00747C81">
              <w:rPr>
                <w:rFonts w:ascii="Times New Roman" w:hAnsi="Times New Roman" w:cs="Times New Roman"/>
                <w:sz w:val="24"/>
                <w:szCs w:val="24"/>
              </w:rPr>
              <w:t xml:space="preserve"> кВт</w:t>
            </w:r>
          </w:p>
          <w:p w:rsidR="002B3CA8" w:rsidRPr="00747C81" w:rsidRDefault="00F44BA9" w:rsidP="00526A48">
            <w:pPr>
              <w:jc w:val="both"/>
              <w:rPr>
                <w:rFonts w:ascii="Times New Roman" w:hAnsi="Times New Roman" w:cs="Times New Roman"/>
                <w:sz w:val="24"/>
                <w:szCs w:val="24"/>
              </w:rPr>
            </w:pPr>
            <w:r>
              <w:rPr>
                <w:rFonts w:ascii="Times New Roman" w:hAnsi="Times New Roman" w:cs="Times New Roman"/>
                <w:sz w:val="24"/>
                <w:szCs w:val="24"/>
              </w:rPr>
              <w:t>132</w:t>
            </w:r>
            <w:r w:rsidR="002B3CA8" w:rsidRPr="00747C81">
              <w:rPr>
                <w:rFonts w:ascii="Times New Roman" w:hAnsi="Times New Roman" w:cs="Times New Roman"/>
                <w:sz w:val="24"/>
                <w:szCs w:val="24"/>
              </w:rPr>
              <w:t xml:space="preserve"> кВт</w:t>
            </w:r>
          </w:p>
          <w:p w:rsidR="002B3CA8" w:rsidRPr="00747C81" w:rsidRDefault="002B3CA8" w:rsidP="00526A48">
            <w:pPr>
              <w:jc w:val="both"/>
              <w:rPr>
                <w:rFonts w:ascii="Times New Roman" w:hAnsi="Times New Roman" w:cs="Times New Roman"/>
                <w:sz w:val="24"/>
                <w:szCs w:val="24"/>
              </w:rPr>
            </w:pPr>
          </w:p>
        </w:tc>
        <w:tc>
          <w:tcPr>
            <w:tcW w:w="58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F44BA9" w:rsidRPr="00CF2AEC" w:rsidRDefault="00F44BA9" w:rsidP="00747C81">
            <w:pPr>
              <w:pStyle w:val="af7"/>
              <w:spacing w:after="0"/>
              <w:ind w:left="0"/>
              <w:jc w:val="both"/>
              <w:rPr>
                <w:rFonts w:ascii="Times New Roman" w:hAnsi="Times New Roman"/>
                <w:sz w:val="24"/>
                <w:szCs w:val="24"/>
              </w:rPr>
            </w:pPr>
          </w:p>
          <w:p w:rsidR="00F44BA9" w:rsidRPr="00CF2AEC" w:rsidRDefault="00F44BA9" w:rsidP="00747C81">
            <w:pPr>
              <w:pStyle w:val="af7"/>
              <w:spacing w:after="0"/>
              <w:ind w:left="0"/>
              <w:jc w:val="both"/>
              <w:rPr>
                <w:rFonts w:ascii="Times New Roman" w:hAnsi="Times New Roman"/>
                <w:sz w:val="24"/>
                <w:szCs w:val="24"/>
              </w:rPr>
            </w:pP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F44BA9" w:rsidP="00747C81">
            <w:pPr>
              <w:pStyle w:val="af7"/>
              <w:spacing w:after="0"/>
              <w:ind w:left="0"/>
              <w:jc w:val="both"/>
              <w:rPr>
                <w:rFonts w:ascii="Times New Roman" w:hAnsi="Times New Roman"/>
                <w:sz w:val="24"/>
                <w:szCs w:val="24"/>
              </w:rPr>
            </w:pPr>
            <w:r w:rsidRPr="00CF2AEC">
              <w:rPr>
                <w:rFonts w:ascii="Times New Roman" w:hAnsi="Times New Roman"/>
                <w:sz w:val="24"/>
                <w:szCs w:val="24"/>
              </w:rPr>
              <w:t>3</w:t>
            </w:r>
          </w:p>
          <w:p w:rsidR="002B3CA8" w:rsidRPr="00CF2AEC" w:rsidRDefault="002B3CA8" w:rsidP="00747C81">
            <w:pPr>
              <w:pStyle w:val="af7"/>
              <w:spacing w:after="0"/>
              <w:ind w:left="0"/>
              <w:jc w:val="both"/>
              <w:rPr>
                <w:rFonts w:ascii="Times New Roman" w:hAnsi="Times New Roman"/>
                <w:sz w:val="24"/>
                <w:szCs w:val="24"/>
              </w:rPr>
            </w:pPr>
          </w:p>
        </w:tc>
      </w:tr>
      <w:tr w:rsidR="002B3CA8" w:rsidRPr="00526A48" w:rsidTr="002B3CA8">
        <w:tc>
          <w:tcPr>
            <w:tcW w:w="5000" w:type="pct"/>
            <w:gridSpan w:val="5"/>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КНС «Фастів» 2</w:t>
            </w:r>
          </w:p>
        </w:tc>
      </w:tr>
      <w:tr w:rsidR="002B3CA8" w:rsidRPr="00526A48" w:rsidTr="002B3CA8">
        <w:trPr>
          <w:trHeight w:val="568"/>
        </w:trPr>
        <w:tc>
          <w:tcPr>
            <w:tcW w:w="29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2B3CA8" w:rsidRPr="00CF2AEC" w:rsidRDefault="001C01B2" w:rsidP="00747C81">
            <w:pPr>
              <w:pStyle w:val="af7"/>
              <w:spacing w:after="0"/>
              <w:ind w:left="0"/>
              <w:jc w:val="both"/>
              <w:rPr>
                <w:rFonts w:ascii="Times New Roman" w:hAnsi="Times New Roman"/>
                <w:sz w:val="24"/>
                <w:szCs w:val="24"/>
              </w:rPr>
            </w:pPr>
            <w:r w:rsidRPr="00CF2AEC">
              <w:rPr>
                <w:rFonts w:ascii="Times New Roman" w:hAnsi="Times New Roman"/>
                <w:sz w:val="24"/>
                <w:szCs w:val="24"/>
              </w:rPr>
              <w:t>ЦМК 16/27</w:t>
            </w:r>
          </w:p>
          <w:p w:rsidR="002B3CA8" w:rsidRPr="00747C81" w:rsidRDefault="002B3CA8" w:rsidP="00526A48">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2B3CA8" w:rsidRPr="00CF2AEC" w:rsidRDefault="002B3CA8" w:rsidP="00747C81">
            <w:pPr>
              <w:pStyle w:val="af7"/>
              <w:spacing w:after="0"/>
              <w:ind w:left="0"/>
              <w:jc w:val="both"/>
              <w:rPr>
                <w:rFonts w:ascii="Times New Roman" w:hAnsi="Times New Roman"/>
                <w:sz w:val="24"/>
                <w:szCs w:val="24"/>
              </w:rPr>
            </w:pPr>
            <w:r w:rsidRPr="00CF2AEC">
              <w:rPr>
                <w:rFonts w:ascii="Times New Roman" w:hAnsi="Times New Roman"/>
                <w:sz w:val="24"/>
                <w:szCs w:val="24"/>
              </w:rPr>
              <w:t>1</w:t>
            </w:r>
            <w:r w:rsidR="001C01B2">
              <w:rPr>
                <w:rFonts w:ascii="Times New Roman" w:hAnsi="Times New Roman"/>
                <w:sz w:val="24"/>
                <w:szCs w:val="24"/>
                <w:lang w:val="en-US"/>
              </w:rPr>
              <w:t>6</w:t>
            </w:r>
            <w:r w:rsidRPr="00CF2AEC">
              <w:rPr>
                <w:rFonts w:ascii="Times New Roman" w:hAnsi="Times New Roman"/>
                <w:sz w:val="24"/>
                <w:szCs w:val="24"/>
              </w:rPr>
              <w:t xml:space="preserve">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2B3CA8" w:rsidRPr="00747C81" w:rsidRDefault="001C01B2" w:rsidP="00526A48">
            <w:pPr>
              <w:jc w:val="both"/>
              <w:rPr>
                <w:rFonts w:ascii="Times New Roman" w:hAnsi="Times New Roman" w:cs="Times New Roman"/>
                <w:sz w:val="24"/>
                <w:szCs w:val="24"/>
              </w:rPr>
            </w:pPr>
            <w:r>
              <w:rPr>
                <w:rFonts w:ascii="Times New Roman" w:hAnsi="Times New Roman" w:cs="Times New Roman"/>
                <w:sz w:val="24"/>
                <w:szCs w:val="24"/>
                <w:lang w:val="en-US"/>
              </w:rPr>
              <w:t>3</w:t>
            </w:r>
            <w:r w:rsidR="002B3CA8" w:rsidRPr="00747C81">
              <w:rPr>
                <w:rFonts w:ascii="Times New Roman" w:hAnsi="Times New Roman" w:cs="Times New Roman"/>
                <w:sz w:val="24"/>
                <w:szCs w:val="24"/>
              </w:rPr>
              <w:t xml:space="preserve"> кВт</w:t>
            </w:r>
          </w:p>
        </w:tc>
        <w:tc>
          <w:tcPr>
            <w:tcW w:w="588" w:type="pct"/>
            <w:tcBorders>
              <w:top w:val="single" w:sz="18" w:space="0" w:color="auto"/>
              <w:bottom w:val="single" w:sz="18" w:space="0" w:color="auto"/>
            </w:tcBorders>
          </w:tcPr>
          <w:p w:rsidR="002B3CA8" w:rsidRPr="00747C81" w:rsidRDefault="002B3CA8" w:rsidP="00747C81">
            <w:pPr>
              <w:pStyle w:val="af7"/>
              <w:spacing w:after="0"/>
              <w:ind w:left="0"/>
              <w:jc w:val="both"/>
              <w:rPr>
                <w:rFonts w:ascii="Times New Roman" w:hAnsi="Times New Roman"/>
                <w:sz w:val="24"/>
                <w:szCs w:val="24"/>
                <w:lang w:val="en-US"/>
              </w:rPr>
            </w:pPr>
            <w:r w:rsidRPr="00747C81">
              <w:rPr>
                <w:rFonts w:ascii="Times New Roman" w:hAnsi="Times New Roman"/>
                <w:sz w:val="24"/>
                <w:szCs w:val="24"/>
                <w:lang w:val="en-US"/>
              </w:rPr>
              <w:t>1</w:t>
            </w:r>
          </w:p>
          <w:p w:rsidR="002B3CA8" w:rsidRPr="00747C81" w:rsidRDefault="002B3CA8" w:rsidP="00747C81">
            <w:pPr>
              <w:pStyle w:val="af7"/>
              <w:spacing w:after="0"/>
              <w:ind w:left="0"/>
              <w:jc w:val="both"/>
              <w:rPr>
                <w:rFonts w:ascii="Times New Roman" w:hAnsi="Times New Roman"/>
                <w:sz w:val="24"/>
                <w:szCs w:val="24"/>
                <w:lang w:val="en-US"/>
              </w:rPr>
            </w:pPr>
            <w:r w:rsidRPr="00747C81">
              <w:rPr>
                <w:rFonts w:ascii="Times New Roman" w:hAnsi="Times New Roman"/>
                <w:sz w:val="24"/>
                <w:szCs w:val="24"/>
                <w:lang w:val="en-US"/>
              </w:rPr>
              <w:t>1</w:t>
            </w:r>
          </w:p>
        </w:tc>
      </w:tr>
      <w:tr w:rsidR="0055179C" w:rsidRPr="00CF2AEC" w:rsidTr="00922E7C">
        <w:tc>
          <w:tcPr>
            <w:tcW w:w="5000" w:type="pct"/>
            <w:gridSpan w:val="5"/>
            <w:tcBorders>
              <w:top w:val="single" w:sz="18" w:space="0" w:color="auto"/>
              <w:bottom w:val="single" w:sz="18" w:space="0" w:color="auto"/>
            </w:tcBorders>
          </w:tcPr>
          <w:p w:rsidR="0055179C" w:rsidRPr="00CF2AEC" w:rsidRDefault="0055179C" w:rsidP="0055179C">
            <w:pPr>
              <w:pStyle w:val="af7"/>
              <w:spacing w:after="0"/>
              <w:ind w:left="0"/>
              <w:jc w:val="both"/>
              <w:rPr>
                <w:rFonts w:ascii="Times New Roman" w:hAnsi="Times New Roman"/>
                <w:sz w:val="24"/>
                <w:szCs w:val="24"/>
              </w:rPr>
            </w:pPr>
            <w:r w:rsidRPr="00CF2AEC">
              <w:rPr>
                <w:rFonts w:ascii="Times New Roman" w:hAnsi="Times New Roman"/>
                <w:sz w:val="24"/>
                <w:szCs w:val="24"/>
              </w:rPr>
              <w:t xml:space="preserve">КНС </w:t>
            </w:r>
            <w:r>
              <w:rPr>
                <w:rFonts w:ascii="Times New Roman" w:hAnsi="Times New Roman"/>
                <w:sz w:val="24"/>
                <w:szCs w:val="24"/>
              </w:rPr>
              <w:t>«пров. Дачний»</w:t>
            </w:r>
          </w:p>
        </w:tc>
      </w:tr>
      <w:tr w:rsidR="0055179C" w:rsidRPr="0055179C" w:rsidTr="00922E7C">
        <w:trPr>
          <w:trHeight w:val="568"/>
        </w:trPr>
        <w:tc>
          <w:tcPr>
            <w:tcW w:w="294" w:type="pct"/>
            <w:tcBorders>
              <w:top w:val="single" w:sz="18" w:space="0" w:color="auto"/>
              <w:bottom w:val="single" w:sz="18" w:space="0" w:color="auto"/>
            </w:tcBorders>
          </w:tcPr>
          <w:p w:rsidR="0055179C" w:rsidRPr="00CF2AEC" w:rsidRDefault="0055179C" w:rsidP="00922E7C">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55179C" w:rsidRPr="00CF2AEC" w:rsidRDefault="0055179C" w:rsidP="00922E7C">
            <w:pPr>
              <w:pStyle w:val="af7"/>
              <w:spacing w:after="0"/>
              <w:ind w:left="0"/>
              <w:jc w:val="both"/>
              <w:rPr>
                <w:rFonts w:ascii="Times New Roman" w:hAnsi="Times New Roman"/>
                <w:sz w:val="24"/>
                <w:szCs w:val="24"/>
              </w:rPr>
            </w:pPr>
            <w:r w:rsidRPr="00CF2AEC">
              <w:rPr>
                <w:rFonts w:ascii="Times New Roman" w:hAnsi="Times New Roman"/>
                <w:sz w:val="24"/>
                <w:szCs w:val="24"/>
              </w:rPr>
              <w:t>2</w:t>
            </w:r>
          </w:p>
        </w:tc>
        <w:tc>
          <w:tcPr>
            <w:tcW w:w="1618" w:type="pct"/>
            <w:tcBorders>
              <w:top w:val="single" w:sz="18" w:space="0" w:color="auto"/>
              <w:bottom w:val="single" w:sz="18" w:space="0" w:color="auto"/>
            </w:tcBorders>
          </w:tcPr>
          <w:p w:rsidR="0055179C" w:rsidRPr="00CF2AEC" w:rsidRDefault="0055179C" w:rsidP="00922E7C">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55179C" w:rsidRPr="00747C81" w:rsidRDefault="0055179C" w:rsidP="00922E7C">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76" w:type="pct"/>
            <w:tcBorders>
              <w:top w:val="single" w:sz="18" w:space="0" w:color="auto"/>
              <w:bottom w:val="single" w:sz="18" w:space="0" w:color="auto"/>
            </w:tcBorders>
          </w:tcPr>
          <w:p w:rsidR="0055179C" w:rsidRPr="00CF2AEC" w:rsidRDefault="0055179C" w:rsidP="00922E7C">
            <w:pPr>
              <w:pStyle w:val="af7"/>
              <w:spacing w:after="0"/>
              <w:ind w:left="0"/>
              <w:jc w:val="both"/>
              <w:rPr>
                <w:rFonts w:ascii="Times New Roman" w:hAnsi="Times New Roman"/>
                <w:sz w:val="24"/>
                <w:szCs w:val="24"/>
              </w:rPr>
            </w:pPr>
            <w:r w:rsidRPr="00CF2AEC">
              <w:rPr>
                <w:rFonts w:ascii="Times New Roman" w:hAnsi="Times New Roman"/>
                <w:sz w:val="24"/>
                <w:szCs w:val="24"/>
              </w:rPr>
              <w:t>ЦМК 16/27</w:t>
            </w:r>
          </w:p>
          <w:p w:rsidR="0055179C" w:rsidRPr="00747C81" w:rsidRDefault="0055179C" w:rsidP="00922E7C">
            <w:pPr>
              <w:jc w:val="both"/>
              <w:rPr>
                <w:rFonts w:ascii="Times New Roman" w:hAnsi="Times New Roman" w:cs="Times New Roman"/>
                <w:sz w:val="24"/>
                <w:szCs w:val="24"/>
              </w:rPr>
            </w:pPr>
            <w:r w:rsidRPr="00747C81">
              <w:rPr>
                <w:rFonts w:ascii="Times New Roman" w:hAnsi="Times New Roman" w:cs="Times New Roman"/>
                <w:sz w:val="24"/>
                <w:szCs w:val="24"/>
              </w:rPr>
              <w:t>-</w:t>
            </w:r>
          </w:p>
        </w:tc>
        <w:tc>
          <w:tcPr>
            <w:tcW w:w="1324" w:type="pct"/>
            <w:tcBorders>
              <w:top w:val="single" w:sz="18" w:space="0" w:color="auto"/>
              <w:bottom w:val="single" w:sz="18" w:space="0" w:color="auto"/>
            </w:tcBorders>
          </w:tcPr>
          <w:p w:rsidR="0055179C" w:rsidRPr="00CF2AEC" w:rsidRDefault="0055179C" w:rsidP="00922E7C">
            <w:pPr>
              <w:pStyle w:val="af7"/>
              <w:spacing w:after="0"/>
              <w:ind w:left="0"/>
              <w:jc w:val="both"/>
              <w:rPr>
                <w:rFonts w:ascii="Times New Roman" w:hAnsi="Times New Roman"/>
                <w:sz w:val="24"/>
                <w:szCs w:val="24"/>
              </w:rPr>
            </w:pPr>
            <w:r w:rsidRPr="00CF2AEC">
              <w:rPr>
                <w:rFonts w:ascii="Times New Roman" w:hAnsi="Times New Roman"/>
                <w:sz w:val="24"/>
                <w:szCs w:val="24"/>
              </w:rPr>
              <w:t>1</w:t>
            </w:r>
            <w:r w:rsidRPr="0055179C">
              <w:rPr>
                <w:rFonts w:ascii="Times New Roman" w:hAnsi="Times New Roman"/>
                <w:sz w:val="24"/>
                <w:szCs w:val="24"/>
                <w:lang w:val="ru-RU"/>
              </w:rPr>
              <w:t>6</w:t>
            </w:r>
            <w:r w:rsidRPr="00CF2AEC">
              <w:rPr>
                <w:rFonts w:ascii="Times New Roman" w:hAnsi="Times New Roman"/>
                <w:sz w:val="24"/>
                <w:szCs w:val="24"/>
              </w:rPr>
              <w:t xml:space="preserve"> м</w:t>
            </w:r>
            <w:r w:rsidRPr="00CF2AEC">
              <w:rPr>
                <w:rFonts w:ascii="Times New Roman" w:hAnsi="Times New Roman"/>
                <w:sz w:val="24"/>
                <w:szCs w:val="24"/>
                <w:vertAlign w:val="superscript"/>
              </w:rPr>
              <w:t>3</w:t>
            </w:r>
            <w:r w:rsidRPr="00CF2AEC">
              <w:rPr>
                <w:rFonts w:ascii="Times New Roman" w:hAnsi="Times New Roman"/>
                <w:sz w:val="24"/>
                <w:szCs w:val="24"/>
              </w:rPr>
              <w:t>/год</w:t>
            </w:r>
          </w:p>
          <w:p w:rsidR="0055179C" w:rsidRPr="00747C81" w:rsidRDefault="0055179C" w:rsidP="00922E7C">
            <w:pPr>
              <w:jc w:val="both"/>
              <w:rPr>
                <w:rFonts w:ascii="Times New Roman" w:hAnsi="Times New Roman" w:cs="Times New Roman"/>
                <w:sz w:val="24"/>
                <w:szCs w:val="24"/>
              </w:rPr>
            </w:pPr>
            <w:r w:rsidRPr="0055179C">
              <w:rPr>
                <w:rFonts w:ascii="Times New Roman" w:hAnsi="Times New Roman" w:cs="Times New Roman"/>
                <w:sz w:val="24"/>
                <w:szCs w:val="24"/>
                <w:lang w:val="ru-RU"/>
              </w:rPr>
              <w:t>3</w:t>
            </w:r>
            <w:r w:rsidRPr="00747C81">
              <w:rPr>
                <w:rFonts w:ascii="Times New Roman" w:hAnsi="Times New Roman" w:cs="Times New Roman"/>
                <w:sz w:val="24"/>
                <w:szCs w:val="24"/>
              </w:rPr>
              <w:t xml:space="preserve"> кВт</w:t>
            </w:r>
          </w:p>
        </w:tc>
        <w:tc>
          <w:tcPr>
            <w:tcW w:w="588" w:type="pct"/>
            <w:tcBorders>
              <w:top w:val="single" w:sz="18" w:space="0" w:color="auto"/>
              <w:bottom w:val="single" w:sz="18" w:space="0" w:color="auto"/>
            </w:tcBorders>
          </w:tcPr>
          <w:p w:rsidR="0055179C" w:rsidRPr="0055179C" w:rsidRDefault="0055179C" w:rsidP="00922E7C">
            <w:pPr>
              <w:pStyle w:val="af7"/>
              <w:spacing w:after="0"/>
              <w:ind w:left="0"/>
              <w:jc w:val="both"/>
              <w:rPr>
                <w:rFonts w:ascii="Times New Roman" w:hAnsi="Times New Roman"/>
                <w:sz w:val="24"/>
                <w:szCs w:val="24"/>
                <w:lang w:val="ru-RU"/>
              </w:rPr>
            </w:pPr>
            <w:r w:rsidRPr="0055179C">
              <w:rPr>
                <w:rFonts w:ascii="Times New Roman" w:hAnsi="Times New Roman"/>
                <w:sz w:val="24"/>
                <w:szCs w:val="24"/>
                <w:lang w:val="ru-RU"/>
              </w:rPr>
              <w:t>1</w:t>
            </w:r>
          </w:p>
          <w:p w:rsidR="0055179C" w:rsidRPr="0055179C" w:rsidRDefault="0055179C" w:rsidP="00922E7C">
            <w:pPr>
              <w:pStyle w:val="af7"/>
              <w:spacing w:after="0"/>
              <w:ind w:left="0"/>
              <w:jc w:val="both"/>
              <w:rPr>
                <w:rFonts w:ascii="Times New Roman" w:hAnsi="Times New Roman"/>
                <w:sz w:val="24"/>
                <w:szCs w:val="24"/>
                <w:lang w:val="ru-RU"/>
              </w:rPr>
            </w:pPr>
            <w:r w:rsidRPr="0055179C">
              <w:rPr>
                <w:rFonts w:ascii="Times New Roman" w:hAnsi="Times New Roman"/>
                <w:sz w:val="24"/>
                <w:szCs w:val="24"/>
                <w:lang w:val="ru-RU"/>
              </w:rPr>
              <w:t>1</w:t>
            </w:r>
          </w:p>
        </w:tc>
      </w:tr>
    </w:tbl>
    <w:p w:rsidR="002B3CA8" w:rsidRPr="00526A48" w:rsidRDefault="002B3CA8" w:rsidP="00526A48">
      <w:pPr>
        <w:jc w:val="both"/>
        <w:rPr>
          <w:rFonts w:ascii="Times New Roman" w:eastAsia="Times New Roman" w:hAnsi="Times New Roman" w:cs="Times New Roman"/>
          <w:sz w:val="28"/>
          <w:szCs w:val="28"/>
        </w:rPr>
      </w:pPr>
    </w:p>
    <w:p w:rsidR="002B3CA8" w:rsidRPr="00526A48" w:rsidRDefault="002B3CA8" w:rsidP="00526A48">
      <w:pPr>
        <w:ind w:firstLine="708"/>
        <w:jc w:val="both"/>
        <w:rPr>
          <w:rFonts w:ascii="Times New Roman" w:eastAsia="Times New Roman" w:hAnsi="Times New Roman" w:cs="Times New Roman"/>
          <w:sz w:val="28"/>
          <w:szCs w:val="28"/>
          <w:shd w:val="clear" w:color="auto" w:fill="FFFFFF"/>
        </w:rPr>
      </w:pPr>
      <w:r w:rsidRPr="00526A48">
        <w:rPr>
          <w:rFonts w:ascii="Times New Roman" w:eastAsia="Times New Roman" w:hAnsi="Times New Roman" w:cs="Times New Roman"/>
          <w:sz w:val="28"/>
          <w:szCs w:val="28"/>
          <w:shd w:val="clear" w:color="auto" w:fill="FFFFFF"/>
        </w:rPr>
        <w:t>До приймального резервуару</w:t>
      </w:r>
      <w:r w:rsidR="00DC7BBE">
        <w:rPr>
          <w:rFonts w:ascii="Times New Roman" w:eastAsia="Times New Roman" w:hAnsi="Times New Roman" w:cs="Times New Roman"/>
          <w:sz w:val="28"/>
          <w:szCs w:val="28"/>
          <w:shd w:val="clear" w:color="auto" w:fill="FFFFFF"/>
        </w:rPr>
        <w:t xml:space="preserve"> КНС</w:t>
      </w:r>
      <w:r w:rsidR="00A3387B">
        <w:rPr>
          <w:rFonts w:ascii="Times New Roman" w:eastAsia="Times New Roman" w:hAnsi="Times New Roman" w:cs="Times New Roman"/>
          <w:sz w:val="28"/>
          <w:szCs w:val="28"/>
          <w:shd w:val="clear" w:color="auto" w:fill="FFFFFF"/>
        </w:rPr>
        <w:t xml:space="preserve"> №11 та КНС «Центральна»</w:t>
      </w:r>
      <w:r w:rsidRPr="00526A48">
        <w:rPr>
          <w:rFonts w:ascii="Times New Roman" w:eastAsia="Times New Roman" w:hAnsi="Times New Roman" w:cs="Times New Roman"/>
          <w:sz w:val="28"/>
          <w:szCs w:val="28"/>
          <w:shd w:val="clear" w:color="auto" w:fill="FFFFFF"/>
        </w:rPr>
        <w:t xml:space="preserve"> стоки надходять самопливом де накопичуються й насосами подаються через мережу КНС в </w:t>
      </w:r>
      <w:r w:rsidR="00A3387B">
        <w:rPr>
          <w:rFonts w:ascii="Times New Roman" w:eastAsia="Times New Roman" w:hAnsi="Times New Roman" w:cs="Times New Roman"/>
          <w:sz w:val="28"/>
          <w:szCs w:val="28"/>
          <w:shd w:val="clear" w:color="auto" w:fill="FFFFFF"/>
        </w:rPr>
        <w:t>голову</w:t>
      </w:r>
      <w:r w:rsidRPr="00526A48">
        <w:rPr>
          <w:rFonts w:ascii="Times New Roman" w:eastAsia="Times New Roman" w:hAnsi="Times New Roman" w:cs="Times New Roman"/>
          <w:sz w:val="28"/>
          <w:szCs w:val="28"/>
          <w:shd w:val="clear" w:color="auto" w:fill="FFFFFF"/>
        </w:rPr>
        <w:t xml:space="preserve"> каналізаційних очисних споруд (КОС).</w:t>
      </w:r>
    </w:p>
    <w:p w:rsidR="002B3CA8" w:rsidRPr="00526A48" w:rsidRDefault="002B3CA8" w:rsidP="00526A48">
      <w:pPr>
        <w:ind w:firstLine="708"/>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shd w:val="clear" w:color="auto" w:fill="FFFFFF"/>
        </w:rPr>
        <w:t>Каналізаційні очисні споруди  м. Фастів (КОС) були побудовані у 70-х роках минулого  сторіччя за традиційною технологією біологічного очищення господарсько-побутових стоків. К</w:t>
      </w:r>
      <w:r w:rsidR="00837640">
        <w:rPr>
          <w:rFonts w:ascii="Times New Roman" w:eastAsia="Times New Roman" w:hAnsi="Times New Roman" w:cs="Times New Roman"/>
          <w:sz w:val="28"/>
          <w:szCs w:val="28"/>
          <w:shd w:val="clear" w:color="auto" w:fill="FFFFFF"/>
        </w:rPr>
        <w:t>аналізаційні очисні споруди</w:t>
      </w:r>
      <w:r w:rsidRPr="00526A48">
        <w:rPr>
          <w:rFonts w:ascii="Times New Roman" w:eastAsia="Times New Roman" w:hAnsi="Times New Roman" w:cs="Times New Roman"/>
          <w:sz w:val="28"/>
          <w:szCs w:val="28"/>
          <w:shd w:val="clear" w:color="auto" w:fill="FFFFFF"/>
        </w:rPr>
        <w:t xml:space="preserve"> розташовані на відстані близько 0,5 км на північний схід від міської смуги.</w:t>
      </w:r>
    </w:p>
    <w:p w:rsidR="002B3CA8" w:rsidRPr="00526A48" w:rsidRDefault="002B3CA8" w:rsidP="00526A48">
      <w:pPr>
        <w:ind w:firstLine="708"/>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shd w:val="clear" w:color="auto" w:fill="FFFFFF"/>
        </w:rPr>
        <w:t>Обладнання і  технологія  біологічного очищення КОС були розраховані на приймання стоків  в кількості від 15 000 м</w:t>
      </w:r>
      <w:r w:rsidRPr="00526A48">
        <w:rPr>
          <w:rFonts w:ascii="Times New Roman" w:eastAsia="Times New Roman" w:hAnsi="Times New Roman" w:cs="Times New Roman"/>
          <w:sz w:val="28"/>
          <w:szCs w:val="28"/>
          <w:shd w:val="clear" w:color="auto" w:fill="FFFFFF"/>
          <w:vertAlign w:val="superscript"/>
        </w:rPr>
        <w:t>3</w:t>
      </w:r>
      <w:r w:rsidRPr="00526A48">
        <w:rPr>
          <w:rFonts w:ascii="Times New Roman" w:eastAsia="Times New Roman" w:hAnsi="Times New Roman" w:cs="Times New Roman"/>
          <w:sz w:val="28"/>
          <w:szCs w:val="28"/>
          <w:shd w:val="clear" w:color="auto" w:fill="FFFFFF"/>
        </w:rPr>
        <w:t xml:space="preserve"> на добу (пусковий комплекс), до 30 869 м</w:t>
      </w:r>
      <w:r w:rsidRPr="00526A48">
        <w:rPr>
          <w:rFonts w:ascii="Times New Roman" w:eastAsia="Times New Roman" w:hAnsi="Times New Roman" w:cs="Times New Roman"/>
          <w:sz w:val="28"/>
          <w:szCs w:val="28"/>
          <w:shd w:val="clear" w:color="auto" w:fill="FFFFFF"/>
          <w:vertAlign w:val="superscript"/>
        </w:rPr>
        <w:t>3</w:t>
      </w:r>
      <w:r w:rsidRPr="00526A48">
        <w:rPr>
          <w:rFonts w:ascii="Times New Roman" w:eastAsia="Times New Roman" w:hAnsi="Times New Roman" w:cs="Times New Roman"/>
          <w:sz w:val="28"/>
          <w:szCs w:val="28"/>
          <w:shd w:val="clear" w:color="auto" w:fill="FFFFFF"/>
        </w:rPr>
        <w:t xml:space="preserve"> на добу (1-а черга) та  59 508 (перспектива).</w:t>
      </w:r>
    </w:p>
    <w:p w:rsidR="00DC7BBE" w:rsidRPr="00526A48" w:rsidRDefault="002B3CA8" w:rsidP="00DC7BBE">
      <w:pPr>
        <w:ind w:firstLine="709"/>
        <w:jc w:val="both"/>
        <w:rPr>
          <w:sz w:val="28"/>
          <w:szCs w:val="28"/>
        </w:rPr>
      </w:pPr>
      <w:r w:rsidRPr="00526A48">
        <w:rPr>
          <w:rFonts w:ascii="Times New Roman" w:eastAsia="Times New Roman" w:hAnsi="Times New Roman" w:cs="Times New Roman"/>
          <w:sz w:val="28"/>
          <w:szCs w:val="28"/>
          <w:shd w:val="clear" w:color="auto" w:fill="FFFFFF"/>
        </w:rPr>
        <w:t>Споруди повного біологічного очищення стічних вод (КОС) потужністю 31 тис.м</w:t>
      </w:r>
      <w:r w:rsidRPr="00526A48">
        <w:rPr>
          <w:rFonts w:ascii="Times New Roman" w:eastAsia="Times New Roman" w:hAnsi="Times New Roman" w:cs="Times New Roman"/>
          <w:sz w:val="28"/>
          <w:szCs w:val="28"/>
          <w:shd w:val="clear" w:color="auto" w:fill="FFFFFF"/>
          <w:vertAlign w:val="superscript"/>
        </w:rPr>
        <w:t>3</w:t>
      </w:r>
      <w:r w:rsidR="00DC7BBE">
        <w:rPr>
          <w:rFonts w:ascii="Times New Roman" w:eastAsia="Times New Roman" w:hAnsi="Times New Roman" w:cs="Times New Roman"/>
          <w:sz w:val="28"/>
          <w:szCs w:val="28"/>
          <w:shd w:val="clear" w:color="auto" w:fill="FFFFFF"/>
        </w:rPr>
        <w:t>/добу.</w:t>
      </w:r>
      <w:r w:rsidRPr="00526A48">
        <w:rPr>
          <w:rFonts w:ascii="Times New Roman" w:eastAsia="Times New Roman" w:hAnsi="Times New Roman" w:cs="Times New Roman"/>
          <w:sz w:val="28"/>
          <w:szCs w:val="28"/>
          <w:shd w:val="clear" w:color="auto" w:fill="FFFFFF"/>
        </w:rPr>
        <w:t xml:space="preserve"> </w:t>
      </w:r>
      <w:r w:rsidR="00DC7BBE">
        <w:rPr>
          <w:rFonts w:ascii="Times New Roman" w:eastAsia="Times New Roman" w:hAnsi="Times New Roman" w:cs="Times New Roman"/>
          <w:sz w:val="28"/>
          <w:szCs w:val="28"/>
          <w:shd w:val="clear" w:color="auto" w:fill="FFFFFF"/>
        </w:rPr>
        <w:t>Д</w:t>
      </w:r>
      <w:r w:rsidR="00DC7BBE" w:rsidRPr="00526A48">
        <w:rPr>
          <w:rFonts w:ascii="Times New Roman" w:hAnsi="Times New Roman" w:cs="Times New Roman"/>
          <w:sz w:val="28"/>
          <w:szCs w:val="28"/>
        </w:rPr>
        <w:t xml:space="preserve">о складу очисних споруд входять: Решітки-дробилки; Пісколовки; </w:t>
      </w:r>
      <w:r w:rsidR="00DC7BBE" w:rsidRPr="00DC7BBE">
        <w:rPr>
          <w:rFonts w:ascii="Times New Roman" w:hAnsi="Times New Roman" w:cs="Times New Roman"/>
          <w:sz w:val="28"/>
          <w:szCs w:val="28"/>
        </w:rPr>
        <w:t>Первинні радіальні відстійники; Насосна станція сирого осаду; Аеротенки; Повітродувна станція; Вторинні радіальні відстійники; Мулова насосна станція; Мулові площадки. ( 6 шт.); Піскові площадки; Фільтрувальна станція; Біостав.</w:t>
      </w:r>
    </w:p>
    <w:p w:rsidR="002B3CA8" w:rsidRPr="00526A48" w:rsidRDefault="002B3CA8" w:rsidP="00526A48">
      <w:pPr>
        <w:ind w:firstLine="709"/>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shd w:val="clear" w:color="auto" w:fill="FFFFFF"/>
        </w:rPr>
        <w:t>Очищені стічні води після каналізаційних очисних споруд по скидним колекторам Д- 800мм, скидаються в біостав з подальшим скидом в річку Снітка (притока р. Унава).</w:t>
      </w:r>
    </w:p>
    <w:p w:rsidR="002B3CA8" w:rsidRDefault="002B3CA8" w:rsidP="00526A48">
      <w:pPr>
        <w:pStyle w:val="afa"/>
        <w:spacing w:after="120" w:line="276" w:lineRule="auto"/>
        <w:rPr>
          <w:sz w:val="28"/>
          <w:szCs w:val="28"/>
        </w:rPr>
      </w:pPr>
      <w:r w:rsidRPr="00526A48">
        <w:rPr>
          <w:sz w:val="28"/>
          <w:szCs w:val="28"/>
        </w:rPr>
        <w:lastRenderedPageBreak/>
        <w:t>Прийнята схема очистки побутових стоків передбачає повну біологічну очистку стоків в блоці ємностей. Схема очисних споруд розрахована на прийом і забезпечення якості очищення стічних вод і обробку осадів до затверджених ГДС з подальшим скидом</w:t>
      </w:r>
      <w:r w:rsidR="00DC7BBE">
        <w:rPr>
          <w:sz w:val="28"/>
          <w:szCs w:val="28"/>
        </w:rPr>
        <w:t xml:space="preserve"> в р. Снітка (притока р. Унава).</w:t>
      </w:r>
    </w:p>
    <w:p w:rsidR="00DC7BBE" w:rsidRPr="00DC7BBE" w:rsidRDefault="00DC7BBE" w:rsidP="00526A48">
      <w:pPr>
        <w:pStyle w:val="afa"/>
        <w:spacing w:after="120" w:line="276" w:lineRule="auto"/>
        <w:rPr>
          <w:sz w:val="28"/>
          <w:szCs w:val="28"/>
        </w:rPr>
      </w:pPr>
    </w:p>
    <w:p w:rsidR="002B3CA8" w:rsidRPr="00526A48" w:rsidRDefault="002B3CA8" w:rsidP="00526A48">
      <w:pPr>
        <w:pStyle w:val="afa"/>
        <w:spacing w:line="276" w:lineRule="auto"/>
        <w:ind w:firstLine="0"/>
        <w:rPr>
          <w:b/>
          <w:i/>
          <w:sz w:val="28"/>
          <w:szCs w:val="28"/>
        </w:rPr>
      </w:pPr>
      <w:r w:rsidRPr="00526A48">
        <w:rPr>
          <w:b/>
          <w:i/>
          <w:sz w:val="28"/>
          <w:szCs w:val="28"/>
        </w:rPr>
        <w:t>Таблиця 1</w:t>
      </w:r>
      <w:r w:rsidR="00A135FE">
        <w:rPr>
          <w:b/>
          <w:i/>
          <w:sz w:val="28"/>
          <w:szCs w:val="28"/>
        </w:rPr>
        <w:t>7</w:t>
      </w:r>
      <w:r w:rsidRPr="00526A48">
        <w:rPr>
          <w:i/>
          <w:sz w:val="28"/>
          <w:szCs w:val="28"/>
        </w:rPr>
        <w:t>. Баланс водовідведення підприємства</w:t>
      </w:r>
    </w:p>
    <w:tbl>
      <w:tblPr>
        <w:tblW w:w="3658"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0A0"/>
      </w:tblPr>
      <w:tblGrid>
        <w:gridCol w:w="1375"/>
        <w:gridCol w:w="5838"/>
      </w:tblGrid>
      <w:tr w:rsidR="002B3CA8" w:rsidRPr="00526A48" w:rsidTr="002B3CA8">
        <w:trPr>
          <w:trHeight w:val="627"/>
          <w:jc w:val="center"/>
        </w:trPr>
        <w:tc>
          <w:tcPr>
            <w:tcW w:w="953" w:type="pct"/>
            <w:tcBorders>
              <w:top w:val="single" w:sz="18" w:space="0" w:color="auto"/>
              <w:bottom w:val="single" w:sz="18" w:space="0" w:color="auto"/>
            </w:tcBorders>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Рік</w:t>
            </w:r>
          </w:p>
        </w:tc>
        <w:tc>
          <w:tcPr>
            <w:tcW w:w="4047" w:type="pct"/>
            <w:tcBorders>
              <w:top w:val="single" w:sz="18" w:space="0" w:color="auto"/>
            </w:tcBorders>
            <w:noWrap/>
            <w:vAlign w:val="center"/>
          </w:tcPr>
          <w:p w:rsidR="002B3CA8" w:rsidRPr="00526A48" w:rsidRDefault="002B3CA8" w:rsidP="00526A48">
            <w:pPr>
              <w:jc w:val="both"/>
              <w:rPr>
                <w:rFonts w:ascii="Times New Roman" w:hAnsi="Times New Roman" w:cs="Times New Roman"/>
                <w:bCs/>
                <w:sz w:val="28"/>
                <w:szCs w:val="28"/>
              </w:rPr>
            </w:pPr>
            <w:r w:rsidRPr="00526A48">
              <w:rPr>
                <w:rFonts w:ascii="Times New Roman" w:hAnsi="Times New Roman" w:cs="Times New Roman"/>
                <w:bCs/>
                <w:sz w:val="28"/>
                <w:szCs w:val="28"/>
              </w:rPr>
              <w:t>Обсяги стічних вод, тис. м</w:t>
            </w:r>
            <w:r w:rsidRPr="00526A48">
              <w:rPr>
                <w:rFonts w:ascii="Times New Roman" w:hAnsi="Times New Roman" w:cs="Times New Roman"/>
                <w:bCs/>
                <w:sz w:val="28"/>
                <w:szCs w:val="28"/>
                <w:vertAlign w:val="superscript"/>
              </w:rPr>
              <w:t>3</w:t>
            </w:r>
            <w:r w:rsidRPr="00526A48">
              <w:rPr>
                <w:rFonts w:ascii="Times New Roman" w:hAnsi="Times New Roman" w:cs="Times New Roman"/>
                <w:bCs/>
                <w:sz w:val="28"/>
                <w:szCs w:val="28"/>
              </w:rPr>
              <w:t>/рік</w:t>
            </w:r>
          </w:p>
        </w:tc>
      </w:tr>
      <w:tr w:rsidR="002B3CA8" w:rsidRPr="00526A48" w:rsidTr="002B3CA8">
        <w:trPr>
          <w:trHeight w:val="20"/>
          <w:jc w:val="center"/>
        </w:trPr>
        <w:tc>
          <w:tcPr>
            <w:tcW w:w="953" w:type="pct"/>
            <w:vAlign w:val="center"/>
          </w:tcPr>
          <w:p w:rsidR="002B3CA8" w:rsidRPr="00526A48" w:rsidRDefault="00A3387B" w:rsidP="00526A48">
            <w:pPr>
              <w:jc w:val="both"/>
              <w:rPr>
                <w:rFonts w:ascii="Times New Roman" w:hAnsi="Times New Roman" w:cs="Times New Roman"/>
                <w:bCs/>
                <w:sz w:val="28"/>
                <w:szCs w:val="28"/>
              </w:rPr>
            </w:pPr>
            <w:r>
              <w:rPr>
                <w:rFonts w:ascii="Times New Roman" w:hAnsi="Times New Roman" w:cs="Times New Roman"/>
                <w:bCs/>
                <w:sz w:val="28"/>
                <w:szCs w:val="28"/>
              </w:rPr>
              <w:t>2017</w:t>
            </w:r>
          </w:p>
        </w:tc>
        <w:tc>
          <w:tcPr>
            <w:tcW w:w="4047" w:type="pct"/>
            <w:vAlign w:val="center"/>
          </w:tcPr>
          <w:p w:rsidR="002B3CA8" w:rsidRPr="00526A48" w:rsidRDefault="00A3387B" w:rsidP="00526A48">
            <w:pPr>
              <w:jc w:val="both"/>
              <w:rPr>
                <w:rFonts w:ascii="Times New Roman" w:hAnsi="Times New Roman" w:cs="Times New Roman"/>
                <w:sz w:val="28"/>
                <w:szCs w:val="28"/>
              </w:rPr>
            </w:pPr>
            <w:r>
              <w:rPr>
                <w:rFonts w:ascii="Times New Roman" w:hAnsi="Times New Roman" w:cs="Times New Roman"/>
                <w:sz w:val="28"/>
                <w:szCs w:val="28"/>
              </w:rPr>
              <w:t>887,7</w:t>
            </w:r>
          </w:p>
        </w:tc>
      </w:tr>
      <w:tr w:rsidR="002B3CA8" w:rsidRPr="00526A48" w:rsidTr="002B3CA8">
        <w:trPr>
          <w:trHeight w:val="20"/>
          <w:jc w:val="center"/>
        </w:trPr>
        <w:tc>
          <w:tcPr>
            <w:tcW w:w="953" w:type="pct"/>
            <w:vAlign w:val="center"/>
          </w:tcPr>
          <w:p w:rsidR="002B3CA8" w:rsidRPr="00526A48" w:rsidRDefault="00A3387B" w:rsidP="00526A48">
            <w:pPr>
              <w:jc w:val="both"/>
              <w:rPr>
                <w:rFonts w:ascii="Times New Roman" w:hAnsi="Times New Roman" w:cs="Times New Roman"/>
                <w:bCs/>
                <w:sz w:val="28"/>
                <w:szCs w:val="28"/>
              </w:rPr>
            </w:pPr>
            <w:r>
              <w:rPr>
                <w:rFonts w:ascii="Times New Roman" w:hAnsi="Times New Roman" w:cs="Times New Roman"/>
                <w:bCs/>
                <w:sz w:val="28"/>
                <w:szCs w:val="28"/>
              </w:rPr>
              <w:t>2018</w:t>
            </w:r>
          </w:p>
        </w:tc>
        <w:tc>
          <w:tcPr>
            <w:tcW w:w="4047" w:type="pct"/>
            <w:vAlign w:val="center"/>
          </w:tcPr>
          <w:p w:rsidR="002B3CA8" w:rsidRPr="00526A48" w:rsidRDefault="00A3387B" w:rsidP="00526A48">
            <w:pPr>
              <w:jc w:val="both"/>
              <w:rPr>
                <w:rFonts w:ascii="Times New Roman" w:hAnsi="Times New Roman" w:cs="Times New Roman"/>
                <w:sz w:val="28"/>
                <w:szCs w:val="28"/>
              </w:rPr>
            </w:pPr>
            <w:r>
              <w:rPr>
                <w:rFonts w:ascii="Times New Roman" w:hAnsi="Times New Roman" w:cs="Times New Roman"/>
                <w:sz w:val="28"/>
                <w:szCs w:val="28"/>
              </w:rPr>
              <w:t>969,4</w:t>
            </w:r>
          </w:p>
        </w:tc>
      </w:tr>
      <w:tr w:rsidR="002B3CA8" w:rsidRPr="00526A48" w:rsidTr="002B3CA8">
        <w:trPr>
          <w:trHeight w:val="20"/>
          <w:jc w:val="center"/>
        </w:trPr>
        <w:tc>
          <w:tcPr>
            <w:tcW w:w="953" w:type="pct"/>
            <w:vAlign w:val="center"/>
          </w:tcPr>
          <w:p w:rsidR="002B3CA8" w:rsidRPr="00526A48" w:rsidRDefault="00A3387B" w:rsidP="00526A48">
            <w:pPr>
              <w:jc w:val="both"/>
              <w:rPr>
                <w:rFonts w:ascii="Times New Roman" w:hAnsi="Times New Roman" w:cs="Times New Roman"/>
                <w:bCs/>
                <w:sz w:val="28"/>
                <w:szCs w:val="28"/>
              </w:rPr>
            </w:pPr>
            <w:r>
              <w:rPr>
                <w:rFonts w:ascii="Times New Roman" w:hAnsi="Times New Roman" w:cs="Times New Roman"/>
                <w:bCs/>
                <w:sz w:val="28"/>
                <w:szCs w:val="28"/>
              </w:rPr>
              <w:t>2019</w:t>
            </w:r>
          </w:p>
        </w:tc>
        <w:tc>
          <w:tcPr>
            <w:tcW w:w="4047" w:type="pct"/>
            <w:vAlign w:val="center"/>
          </w:tcPr>
          <w:p w:rsidR="002B3CA8" w:rsidRPr="00526A48" w:rsidRDefault="00A3387B" w:rsidP="00526A48">
            <w:pPr>
              <w:jc w:val="both"/>
              <w:rPr>
                <w:rFonts w:ascii="Times New Roman" w:hAnsi="Times New Roman" w:cs="Times New Roman"/>
                <w:sz w:val="28"/>
                <w:szCs w:val="28"/>
              </w:rPr>
            </w:pPr>
            <w:r>
              <w:rPr>
                <w:rFonts w:ascii="Times New Roman" w:hAnsi="Times New Roman" w:cs="Times New Roman"/>
                <w:sz w:val="28"/>
                <w:szCs w:val="28"/>
              </w:rPr>
              <w:t>956,6</w:t>
            </w:r>
          </w:p>
        </w:tc>
      </w:tr>
    </w:tbl>
    <w:p w:rsidR="002B3CA8" w:rsidRPr="00526A48" w:rsidRDefault="002B3CA8" w:rsidP="00526A48">
      <w:pPr>
        <w:pStyle w:val="afa"/>
        <w:spacing w:line="276" w:lineRule="auto"/>
        <w:ind w:firstLine="0"/>
        <w:rPr>
          <w:sz w:val="28"/>
          <w:szCs w:val="28"/>
        </w:rPr>
      </w:pPr>
    </w:p>
    <w:p w:rsidR="002B3CA8" w:rsidRPr="00526A48" w:rsidRDefault="002B3CA8" w:rsidP="00526A48">
      <w:pPr>
        <w:pStyle w:val="afa"/>
        <w:spacing w:line="276" w:lineRule="auto"/>
        <w:ind w:firstLine="0"/>
        <w:rPr>
          <w:sz w:val="28"/>
          <w:szCs w:val="28"/>
        </w:rPr>
      </w:pPr>
    </w:p>
    <w:p w:rsidR="00281046" w:rsidRPr="00526A48" w:rsidRDefault="00281046" w:rsidP="00526A48">
      <w:pPr>
        <w:pStyle w:val="Normal1"/>
        <w:ind w:firstLine="708"/>
        <w:jc w:val="both"/>
        <w:rPr>
          <w:rFonts w:ascii="Times New Roman" w:hAnsi="Times New Roman" w:cs="Times New Roman"/>
          <w:sz w:val="28"/>
          <w:szCs w:val="28"/>
        </w:rPr>
      </w:pPr>
      <w:r w:rsidRPr="00526A48">
        <w:rPr>
          <w:rFonts w:ascii="Times New Roman" w:hAnsi="Times New Roman" w:cs="Times New Roman"/>
          <w:sz w:val="28"/>
          <w:szCs w:val="28"/>
          <w:highlight w:val="white"/>
        </w:rPr>
        <w:t>Сьогоднішній стан комунального підприємства ФМР “Фастівводоканал”  не відповідає сучасному рівню вимог розвинутого суспільства. Автотранспортне господарство підприємства потребує заміни та збільшення кількості спецтехніки.</w:t>
      </w:r>
    </w:p>
    <w:p w:rsidR="00281046" w:rsidRDefault="00281046" w:rsidP="00526A48">
      <w:pPr>
        <w:pStyle w:val="Normal1"/>
        <w:ind w:firstLine="700"/>
        <w:jc w:val="both"/>
        <w:rPr>
          <w:rFonts w:ascii="Times New Roman" w:hAnsi="Times New Roman" w:cs="Times New Roman"/>
          <w:sz w:val="28"/>
          <w:szCs w:val="28"/>
        </w:rPr>
      </w:pPr>
      <w:r w:rsidRPr="00526A48">
        <w:rPr>
          <w:rFonts w:ascii="Times New Roman" w:hAnsi="Times New Roman" w:cs="Times New Roman"/>
          <w:sz w:val="28"/>
          <w:szCs w:val="28"/>
          <w:highlight w:val="white"/>
        </w:rPr>
        <w:t>Каналізаційні очисні споруди м. Фастів потребують реконструкції, а саме, технології та обладнання очисної станції застаріли і н</w:t>
      </w:r>
      <w:r w:rsidR="00B532D7">
        <w:rPr>
          <w:rFonts w:ascii="Times New Roman" w:hAnsi="Times New Roman" w:cs="Times New Roman"/>
          <w:sz w:val="28"/>
          <w:szCs w:val="28"/>
          <w:highlight w:val="white"/>
        </w:rPr>
        <w:t>е відповідають сучасним вимогам.</w:t>
      </w:r>
    </w:p>
    <w:p w:rsidR="00B52DC5" w:rsidRPr="00526A48" w:rsidRDefault="00B52DC5" w:rsidP="00526A48">
      <w:pPr>
        <w:pStyle w:val="Normal1"/>
        <w:ind w:firstLine="700"/>
        <w:jc w:val="both"/>
        <w:rPr>
          <w:rFonts w:ascii="Times New Roman" w:hAnsi="Times New Roman" w:cs="Times New Roman"/>
          <w:sz w:val="28"/>
          <w:szCs w:val="28"/>
        </w:rPr>
      </w:pPr>
    </w:p>
    <w:p w:rsidR="00132544" w:rsidRPr="004D1FFD" w:rsidRDefault="0063469E" w:rsidP="00B52DC5">
      <w:pPr>
        <w:rPr>
          <w:rFonts w:ascii="Times New Roman" w:hAnsi="Times New Roman" w:cs="Times New Roman"/>
          <w:b/>
          <w:sz w:val="28"/>
          <w:szCs w:val="28"/>
        </w:rPr>
      </w:pPr>
      <w:r>
        <w:rPr>
          <w:rFonts w:ascii="Times New Roman" w:hAnsi="Times New Roman" w:cs="Times New Roman"/>
          <w:b/>
          <w:sz w:val="28"/>
          <w:szCs w:val="28"/>
        </w:rPr>
        <w:t>4</w:t>
      </w:r>
      <w:r w:rsidR="004D1FFD" w:rsidRPr="004D1FFD">
        <w:rPr>
          <w:rFonts w:ascii="Times New Roman" w:hAnsi="Times New Roman" w:cs="Times New Roman"/>
          <w:b/>
          <w:sz w:val="28"/>
          <w:szCs w:val="28"/>
        </w:rPr>
        <w:t>.</w:t>
      </w:r>
      <w:r w:rsidR="00B52DC5" w:rsidRPr="004D1FFD">
        <w:rPr>
          <w:rFonts w:ascii="Times New Roman" w:hAnsi="Times New Roman" w:cs="Times New Roman"/>
          <w:b/>
          <w:sz w:val="28"/>
          <w:szCs w:val="28"/>
        </w:rPr>
        <w:t>2.Водовідведення КП «Господар»</w:t>
      </w:r>
    </w:p>
    <w:p w:rsidR="00132544" w:rsidRDefault="00292E2A" w:rsidP="00132544">
      <w:pPr>
        <w:rPr>
          <w:rFonts w:ascii="Times New Roman" w:hAnsi="Times New Roman" w:cs="Times New Roman"/>
          <w:color w:val="C00000"/>
          <w:sz w:val="28"/>
          <w:szCs w:val="28"/>
        </w:rPr>
      </w:pPr>
      <w:r>
        <w:rPr>
          <w:rFonts w:ascii="Times New Roman" w:hAnsi="Times New Roman" w:cs="Times New Roman"/>
          <w:color w:val="C00000"/>
          <w:sz w:val="28"/>
          <w:szCs w:val="28"/>
        </w:rPr>
        <w:t xml:space="preserve">Система каналізації  </w:t>
      </w:r>
      <w:r w:rsidR="004D1FFD">
        <w:rPr>
          <w:rFonts w:ascii="Times New Roman" w:hAnsi="Times New Roman" w:cs="Times New Roman"/>
          <w:color w:val="C00000"/>
          <w:sz w:val="28"/>
          <w:szCs w:val="28"/>
        </w:rPr>
        <w:t xml:space="preserve">КП «Господар» </w:t>
      </w:r>
      <w:r>
        <w:rPr>
          <w:rFonts w:ascii="Times New Roman" w:hAnsi="Times New Roman" w:cs="Times New Roman"/>
          <w:color w:val="C00000"/>
          <w:sz w:val="28"/>
          <w:szCs w:val="28"/>
        </w:rPr>
        <w:t>складається із :</w:t>
      </w:r>
    </w:p>
    <w:p w:rsidR="00292E2A" w:rsidRDefault="00292E2A" w:rsidP="00132544">
      <w:pPr>
        <w:rPr>
          <w:rFonts w:ascii="Times New Roman" w:hAnsi="Times New Roman" w:cs="Times New Roman"/>
          <w:color w:val="C00000"/>
          <w:sz w:val="28"/>
          <w:szCs w:val="28"/>
        </w:rPr>
      </w:pPr>
      <w:r>
        <w:rPr>
          <w:rFonts w:ascii="Times New Roman" w:hAnsi="Times New Roman" w:cs="Times New Roman"/>
          <w:color w:val="C00000"/>
          <w:sz w:val="28"/>
          <w:szCs w:val="28"/>
        </w:rPr>
        <w:t>- каналізаційних мереж протяжністю 0,8 км;</w:t>
      </w:r>
    </w:p>
    <w:p w:rsidR="00132544" w:rsidRDefault="00292E2A" w:rsidP="00132544">
      <w:pPr>
        <w:rPr>
          <w:rFonts w:ascii="Times New Roman" w:hAnsi="Times New Roman" w:cs="Times New Roman"/>
          <w:color w:val="C00000"/>
          <w:sz w:val="28"/>
          <w:szCs w:val="28"/>
        </w:rPr>
      </w:pPr>
      <w:r>
        <w:rPr>
          <w:rFonts w:ascii="Times New Roman" w:hAnsi="Times New Roman" w:cs="Times New Roman"/>
          <w:color w:val="C00000"/>
          <w:sz w:val="28"/>
          <w:szCs w:val="28"/>
        </w:rPr>
        <w:t>-</w:t>
      </w:r>
      <w:r w:rsidR="00132544" w:rsidRPr="00132544">
        <w:rPr>
          <w:rFonts w:ascii="Times New Roman" w:hAnsi="Times New Roman" w:cs="Times New Roman"/>
          <w:color w:val="C00000"/>
          <w:sz w:val="28"/>
          <w:szCs w:val="28"/>
        </w:rPr>
        <w:t xml:space="preserve"> самопливн</w:t>
      </w:r>
      <w:r w:rsidR="004D1FFD">
        <w:rPr>
          <w:rFonts w:ascii="Times New Roman" w:hAnsi="Times New Roman" w:cs="Times New Roman"/>
          <w:color w:val="C00000"/>
          <w:sz w:val="28"/>
          <w:szCs w:val="28"/>
        </w:rPr>
        <w:t>ного, власного</w:t>
      </w:r>
      <w:r w:rsidR="00132544" w:rsidRPr="00132544">
        <w:rPr>
          <w:rFonts w:ascii="Times New Roman" w:hAnsi="Times New Roman" w:cs="Times New Roman"/>
          <w:color w:val="C00000"/>
          <w:sz w:val="28"/>
          <w:szCs w:val="28"/>
        </w:rPr>
        <w:t xml:space="preserve"> поля фільтрації.</w:t>
      </w:r>
    </w:p>
    <w:p w:rsidR="00A135FE" w:rsidRPr="00132544" w:rsidRDefault="00A135FE" w:rsidP="00132544">
      <w:pPr>
        <w:rPr>
          <w:rFonts w:ascii="Times New Roman" w:hAnsi="Times New Roman" w:cs="Times New Roman"/>
          <w:color w:val="C00000"/>
          <w:sz w:val="28"/>
          <w:szCs w:val="28"/>
        </w:rPr>
      </w:pPr>
      <w:r>
        <w:rPr>
          <w:rFonts w:ascii="Times New Roman" w:hAnsi="Times New Roman" w:cs="Times New Roman"/>
          <w:color w:val="C00000"/>
          <w:sz w:val="28"/>
          <w:szCs w:val="28"/>
        </w:rPr>
        <w:t>Таблиця 18</w:t>
      </w:r>
      <w:r w:rsidR="00A927CB">
        <w:rPr>
          <w:rFonts w:ascii="Times New Roman" w:hAnsi="Times New Roman" w:cs="Times New Roman"/>
          <w:color w:val="C00000"/>
          <w:sz w:val="28"/>
          <w:szCs w:val="28"/>
        </w:rPr>
        <w:t xml:space="preserve"> Характеристика каналізаційних мереж</w:t>
      </w:r>
    </w:p>
    <w:tbl>
      <w:tblPr>
        <w:tblStyle w:val="af"/>
        <w:tblW w:w="0" w:type="auto"/>
        <w:tblLook w:val="04A0"/>
      </w:tblPr>
      <w:tblGrid>
        <w:gridCol w:w="3115"/>
        <w:gridCol w:w="3115"/>
        <w:gridCol w:w="3115"/>
      </w:tblGrid>
      <w:tr w:rsidR="00132544" w:rsidRPr="00132544" w:rsidTr="00AE514D">
        <w:tc>
          <w:tcPr>
            <w:tcW w:w="3115" w:type="dxa"/>
          </w:tcPr>
          <w:p w:rsidR="00132544" w:rsidRPr="00132544" w:rsidRDefault="00132544" w:rsidP="00AE514D">
            <w:pPr>
              <w:rPr>
                <w:color w:val="C00000"/>
                <w:sz w:val="28"/>
                <w:szCs w:val="28"/>
              </w:rPr>
            </w:pPr>
            <w:r w:rsidRPr="00132544">
              <w:rPr>
                <w:color w:val="C00000"/>
                <w:sz w:val="28"/>
                <w:szCs w:val="28"/>
              </w:rPr>
              <w:t>Матеріал труб</w:t>
            </w:r>
          </w:p>
        </w:tc>
        <w:tc>
          <w:tcPr>
            <w:tcW w:w="3115" w:type="dxa"/>
          </w:tcPr>
          <w:p w:rsidR="00132544" w:rsidRPr="00132544" w:rsidRDefault="00132544" w:rsidP="00AE514D">
            <w:pPr>
              <w:rPr>
                <w:color w:val="C00000"/>
                <w:sz w:val="28"/>
                <w:szCs w:val="28"/>
              </w:rPr>
            </w:pPr>
            <w:r w:rsidRPr="00132544">
              <w:rPr>
                <w:color w:val="C00000"/>
                <w:sz w:val="28"/>
                <w:szCs w:val="28"/>
              </w:rPr>
              <w:t>Протяжність мереж</w:t>
            </w:r>
            <w:r w:rsidR="00A927CB">
              <w:rPr>
                <w:color w:val="C00000"/>
                <w:sz w:val="28"/>
                <w:szCs w:val="28"/>
              </w:rPr>
              <w:t>,</w:t>
            </w:r>
            <w:r w:rsidRPr="00132544">
              <w:rPr>
                <w:color w:val="C00000"/>
                <w:sz w:val="28"/>
                <w:szCs w:val="28"/>
              </w:rPr>
              <w:t xml:space="preserve"> км</w:t>
            </w:r>
          </w:p>
        </w:tc>
        <w:tc>
          <w:tcPr>
            <w:tcW w:w="3115" w:type="dxa"/>
          </w:tcPr>
          <w:p w:rsidR="00132544" w:rsidRPr="00132544" w:rsidRDefault="00132544" w:rsidP="00AE514D">
            <w:pPr>
              <w:rPr>
                <w:color w:val="C00000"/>
                <w:sz w:val="28"/>
                <w:szCs w:val="28"/>
              </w:rPr>
            </w:pPr>
            <w:r w:rsidRPr="00132544">
              <w:rPr>
                <w:color w:val="C00000"/>
                <w:sz w:val="28"/>
                <w:szCs w:val="28"/>
              </w:rPr>
              <w:t>Усього км</w:t>
            </w:r>
          </w:p>
        </w:tc>
      </w:tr>
      <w:tr w:rsidR="00132544" w:rsidRPr="00132544" w:rsidTr="00AE514D">
        <w:tc>
          <w:tcPr>
            <w:tcW w:w="3115" w:type="dxa"/>
          </w:tcPr>
          <w:p w:rsidR="00132544" w:rsidRPr="00132544" w:rsidRDefault="00132544" w:rsidP="00AE514D">
            <w:pPr>
              <w:rPr>
                <w:color w:val="C00000"/>
                <w:sz w:val="28"/>
                <w:szCs w:val="28"/>
              </w:rPr>
            </w:pPr>
            <w:r w:rsidRPr="00132544">
              <w:rPr>
                <w:color w:val="C00000"/>
                <w:sz w:val="28"/>
                <w:szCs w:val="28"/>
              </w:rPr>
              <w:t>Чавун</w:t>
            </w:r>
          </w:p>
        </w:tc>
        <w:tc>
          <w:tcPr>
            <w:tcW w:w="3115" w:type="dxa"/>
          </w:tcPr>
          <w:p w:rsidR="00132544" w:rsidRPr="00132544" w:rsidRDefault="00132544" w:rsidP="00AE514D">
            <w:pPr>
              <w:rPr>
                <w:color w:val="C00000"/>
                <w:sz w:val="28"/>
                <w:szCs w:val="28"/>
              </w:rPr>
            </w:pPr>
            <w:r w:rsidRPr="00132544">
              <w:rPr>
                <w:color w:val="C00000"/>
                <w:sz w:val="28"/>
                <w:szCs w:val="28"/>
              </w:rPr>
              <w:t>0,8</w:t>
            </w:r>
          </w:p>
        </w:tc>
        <w:tc>
          <w:tcPr>
            <w:tcW w:w="3115" w:type="dxa"/>
          </w:tcPr>
          <w:p w:rsidR="00132544" w:rsidRPr="00132544" w:rsidRDefault="00132544" w:rsidP="00AE514D">
            <w:pPr>
              <w:rPr>
                <w:color w:val="C00000"/>
                <w:sz w:val="28"/>
                <w:szCs w:val="28"/>
              </w:rPr>
            </w:pPr>
            <w:r w:rsidRPr="00132544">
              <w:rPr>
                <w:color w:val="C00000"/>
                <w:sz w:val="28"/>
                <w:szCs w:val="28"/>
              </w:rPr>
              <w:t>0,8</w:t>
            </w:r>
          </w:p>
        </w:tc>
      </w:tr>
    </w:tbl>
    <w:p w:rsidR="0029343D" w:rsidRDefault="0029343D" w:rsidP="00132544">
      <w:pPr>
        <w:rPr>
          <w:rFonts w:ascii="Times New Roman" w:hAnsi="Times New Roman" w:cs="Times New Roman"/>
          <w:color w:val="C00000"/>
          <w:sz w:val="28"/>
          <w:szCs w:val="28"/>
        </w:rPr>
      </w:pPr>
      <w:r>
        <w:rPr>
          <w:rFonts w:ascii="Times New Roman" w:hAnsi="Times New Roman" w:cs="Times New Roman"/>
          <w:color w:val="C00000"/>
          <w:sz w:val="28"/>
          <w:szCs w:val="28"/>
        </w:rPr>
        <w:tab/>
      </w:r>
    </w:p>
    <w:p w:rsidR="00EB3B90" w:rsidRDefault="0029343D" w:rsidP="0029343D">
      <w:pPr>
        <w:jc w:val="both"/>
        <w:rPr>
          <w:rFonts w:ascii="Times New Roman" w:hAnsi="Times New Roman" w:cs="Times New Roman"/>
          <w:color w:val="C00000"/>
          <w:sz w:val="28"/>
          <w:szCs w:val="28"/>
        </w:rPr>
      </w:pPr>
      <w:r>
        <w:rPr>
          <w:rFonts w:ascii="Times New Roman" w:hAnsi="Times New Roman" w:cs="Times New Roman"/>
          <w:color w:val="C00000"/>
          <w:sz w:val="28"/>
          <w:szCs w:val="28"/>
        </w:rPr>
        <w:tab/>
      </w:r>
      <w:r w:rsidR="00132544" w:rsidRPr="00132544">
        <w:rPr>
          <w:rFonts w:ascii="Times New Roman" w:hAnsi="Times New Roman" w:cs="Times New Roman"/>
          <w:color w:val="C00000"/>
          <w:sz w:val="28"/>
          <w:szCs w:val="28"/>
        </w:rPr>
        <w:t>Сьогоднішній</w:t>
      </w:r>
      <w:r>
        <w:rPr>
          <w:rFonts w:ascii="Times New Roman" w:hAnsi="Times New Roman" w:cs="Times New Roman"/>
          <w:color w:val="C00000"/>
          <w:sz w:val="28"/>
          <w:szCs w:val="28"/>
        </w:rPr>
        <w:t xml:space="preserve"> стан </w:t>
      </w:r>
      <w:r w:rsidR="00022185">
        <w:rPr>
          <w:rFonts w:ascii="Times New Roman" w:hAnsi="Times New Roman" w:cs="Times New Roman"/>
          <w:color w:val="C00000"/>
          <w:sz w:val="28"/>
          <w:szCs w:val="28"/>
        </w:rPr>
        <w:t xml:space="preserve">каналізаційної системи </w:t>
      </w:r>
      <w:r>
        <w:rPr>
          <w:rFonts w:ascii="Times New Roman" w:hAnsi="Times New Roman" w:cs="Times New Roman"/>
          <w:color w:val="C00000"/>
          <w:sz w:val="28"/>
          <w:szCs w:val="28"/>
        </w:rPr>
        <w:t xml:space="preserve"> КП </w:t>
      </w:r>
      <w:r w:rsidR="00132544" w:rsidRPr="00132544">
        <w:rPr>
          <w:rFonts w:ascii="Times New Roman" w:hAnsi="Times New Roman" w:cs="Times New Roman"/>
          <w:color w:val="C00000"/>
          <w:sz w:val="28"/>
          <w:szCs w:val="28"/>
        </w:rPr>
        <w:t>«</w:t>
      </w:r>
      <w:r>
        <w:rPr>
          <w:rFonts w:ascii="Times New Roman" w:hAnsi="Times New Roman" w:cs="Times New Roman"/>
          <w:color w:val="C00000"/>
          <w:sz w:val="28"/>
          <w:szCs w:val="28"/>
        </w:rPr>
        <w:t xml:space="preserve">Господар» не відповідає сучасним вимогам. Комунальне </w:t>
      </w:r>
      <w:r w:rsidR="00132544" w:rsidRPr="00132544">
        <w:rPr>
          <w:rFonts w:ascii="Times New Roman" w:hAnsi="Times New Roman" w:cs="Times New Roman"/>
          <w:color w:val="C00000"/>
          <w:sz w:val="28"/>
          <w:szCs w:val="28"/>
        </w:rPr>
        <w:t xml:space="preserve"> підприємства потребує </w:t>
      </w:r>
      <w:r>
        <w:rPr>
          <w:rFonts w:ascii="Times New Roman" w:hAnsi="Times New Roman" w:cs="Times New Roman"/>
          <w:color w:val="C00000"/>
          <w:sz w:val="28"/>
          <w:szCs w:val="28"/>
        </w:rPr>
        <w:t xml:space="preserve">проведення робіт із модернізації </w:t>
      </w:r>
      <w:r w:rsidR="00132544" w:rsidRPr="00132544">
        <w:rPr>
          <w:rFonts w:ascii="Times New Roman" w:hAnsi="Times New Roman" w:cs="Times New Roman"/>
          <w:color w:val="C00000"/>
          <w:sz w:val="28"/>
          <w:szCs w:val="28"/>
        </w:rPr>
        <w:t xml:space="preserve"> та реконструкції</w:t>
      </w:r>
      <w:r w:rsidR="00022185">
        <w:rPr>
          <w:rFonts w:ascii="Times New Roman" w:hAnsi="Times New Roman" w:cs="Times New Roman"/>
          <w:color w:val="C00000"/>
          <w:sz w:val="28"/>
          <w:szCs w:val="28"/>
        </w:rPr>
        <w:t xml:space="preserve"> системи водовідведення</w:t>
      </w:r>
      <w:r w:rsidR="00132544" w:rsidRPr="00132544">
        <w:rPr>
          <w:rFonts w:ascii="Times New Roman" w:hAnsi="Times New Roman" w:cs="Times New Roman"/>
          <w:color w:val="C00000"/>
          <w:sz w:val="28"/>
          <w:szCs w:val="28"/>
        </w:rPr>
        <w:t>.</w:t>
      </w:r>
      <w:r>
        <w:rPr>
          <w:rFonts w:ascii="Times New Roman" w:hAnsi="Times New Roman" w:cs="Times New Roman"/>
          <w:color w:val="C00000"/>
          <w:sz w:val="28"/>
          <w:szCs w:val="28"/>
        </w:rPr>
        <w:t xml:space="preserve"> </w:t>
      </w:r>
      <w:r w:rsidRPr="0029343D">
        <w:rPr>
          <w:rFonts w:ascii="Times New Roman" w:hAnsi="Times New Roman" w:cs="Times New Roman"/>
          <w:color w:val="C00000"/>
          <w:sz w:val="28"/>
          <w:szCs w:val="28"/>
        </w:rPr>
        <w:t>Значна частина споруд цього комплексу відпрацювала норматив</w:t>
      </w:r>
      <w:r>
        <w:rPr>
          <w:rFonts w:ascii="Times New Roman" w:hAnsi="Times New Roman" w:cs="Times New Roman"/>
          <w:color w:val="C00000"/>
          <w:sz w:val="28"/>
          <w:szCs w:val="28"/>
        </w:rPr>
        <w:t xml:space="preserve">ний термін і потребує оновлення. </w:t>
      </w:r>
      <w:r w:rsidRPr="0029343D">
        <w:rPr>
          <w:color w:val="444455"/>
          <w:sz w:val="18"/>
          <w:szCs w:val="18"/>
          <w:shd w:val="clear" w:color="auto" w:fill="FFFFFF"/>
        </w:rPr>
        <w:t xml:space="preserve"> </w:t>
      </w:r>
      <w:r w:rsidRPr="0029343D">
        <w:rPr>
          <w:rFonts w:ascii="Times New Roman" w:hAnsi="Times New Roman" w:cs="Times New Roman"/>
          <w:color w:val="C00000"/>
          <w:sz w:val="28"/>
          <w:szCs w:val="28"/>
        </w:rPr>
        <w:t>За час експлуатації існуючих систем відбулися суттєві технічні, соціально-економічні, екологічні та ін</w:t>
      </w:r>
      <w:r>
        <w:rPr>
          <w:rFonts w:ascii="Times New Roman" w:hAnsi="Times New Roman" w:cs="Times New Roman"/>
          <w:color w:val="C00000"/>
          <w:sz w:val="28"/>
          <w:szCs w:val="28"/>
        </w:rPr>
        <w:t xml:space="preserve">ші зміни, які </w:t>
      </w:r>
      <w:r w:rsidR="00022185">
        <w:rPr>
          <w:rFonts w:ascii="Times New Roman" w:hAnsi="Times New Roman" w:cs="Times New Roman"/>
          <w:color w:val="C00000"/>
          <w:sz w:val="28"/>
          <w:szCs w:val="28"/>
        </w:rPr>
        <w:t xml:space="preserve">й </w:t>
      </w:r>
      <w:r>
        <w:rPr>
          <w:rFonts w:ascii="Times New Roman" w:hAnsi="Times New Roman" w:cs="Times New Roman"/>
          <w:color w:val="C00000"/>
          <w:sz w:val="28"/>
          <w:szCs w:val="28"/>
        </w:rPr>
        <w:t xml:space="preserve">зумовили потребу </w:t>
      </w:r>
      <w:r w:rsidR="00022185">
        <w:rPr>
          <w:rFonts w:ascii="Times New Roman" w:hAnsi="Times New Roman" w:cs="Times New Roman"/>
          <w:color w:val="C00000"/>
          <w:sz w:val="28"/>
          <w:szCs w:val="28"/>
        </w:rPr>
        <w:t xml:space="preserve">їх </w:t>
      </w:r>
      <w:r w:rsidR="00643D44">
        <w:rPr>
          <w:rFonts w:ascii="Times New Roman" w:hAnsi="Times New Roman" w:cs="Times New Roman"/>
          <w:color w:val="C00000"/>
          <w:sz w:val="28"/>
          <w:szCs w:val="28"/>
        </w:rPr>
        <w:t xml:space="preserve">повного </w:t>
      </w:r>
      <w:r w:rsidR="00022185">
        <w:rPr>
          <w:rFonts w:ascii="Times New Roman" w:hAnsi="Times New Roman" w:cs="Times New Roman"/>
          <w:color w:val="C00000"/>
          <w:sz w:val="28"/>
          <w:szCs w:val="28"/>
        </w:rPr>
        <w:t>оновлення.</w:t>
      </w:r>
      <w:r w:rsidRPr="0029343D">
        <w:rPr>
          <w:rFonts w:ascii="Times New Roman" w:hAnsi="Times New Roman" w:cs="Times New Roman"/>
          <w:color w:val="C00000"/>
          <w:sz w:val="28"/>
          <w:szCs w:val="28"/>
        </w:rPr>
        <w:t xml:space="preserve"> </w:t>
      </w:r>
    </w:p>
    <w:p w:rsidR="00EB3B90" w:rsidRPr="003F664E" w:rsidRDefault="0063469E" w:rsidP="00EB3B90">
      <w:pPr>
        <w:ind w:firstLine="709"/>
        <w:jc w:val="both"/>
        <w:rPr>
          <w:rFonts w:ascii="Times New Roman" w:hAnsi="Times New Roman" w:cs="Times New Roman"/>
          <w:b/>
          <w:sz w:val="28"/>
          <w:szCs w:val="28"/>
        </w:rPr>
      </w:pPr>
      <w:r>
        <w:rPr>
          <w:rFonts w:ascii="Times New Roman" w:hAnsi="Times New Roman" w:cs="Times New Roman"/>
          <w:b/>
          <w:color w:val="C00000"/>
          <w:sz w:val="28"/>
          <w:szCs w:val="28"/>
        </w:rPr>
        <w:t>4</w:t>
      </w:r>
      <w:r w:rsidR="00EB3B90" w:rsidRPr="00A927CB">
        <w:rPr>
          <w:rFonts w:ascii="Times New Roman" w:hAnsi="Times New Roman" w:cs="Times New Roman"/>
          <w:b/>
          <w:color w:val="C00000"/>
          <w:sz w:val="28"/>
          <w:szCs w:val="28"/>
        </w:rPr>
        <w:t>.3</w:t>
      </w:r>
      <w:r w:rsidR="00EB3B90" w:rsidRPr="003F664E">
        <w:rPr>
          <w:rFonts w:ascii="Times New Roman" w:hAnsi="Times New Roman" w:cs="Times New Roman"/>
          <w:b/>
          <w:sz w:val="28"/>
          <w:szCs w:val="28"/>
        </w:rPr>
        <w:t xml:space="preserve"> </w:t>
      </w:r>
      <w:r w:rsidR="00EB3B90">
        <w:rPr>
          <w:rFonts w:ascii="Times New Roman" w:hAnsi="Times New Roman" w:cs="Times New Roman"/>
          <w:b/>
          <w:sz w:val="28"/>
          <w:szCs w:val="28"/>
        </w:rPr>
        <w:t>Водовідведення Борівського ККП</w:t>
      </w:r>
    </w:p>
    <w:p w:rsidR="00EB3B90" w:rsidRPr="00526A48" w:rsidRDefault="00EB3B90" w:rsidP="00EB3B90">
      <w:pPr>
        <w:pStyle w:val="afa"/>
        <w:spacing w:before="120" w:line="276" w:lineRule="auto"/>
        <w:rPr>
          <w:sz w:val="28"/>
          <w:szCs w:val="28"/>
        </w:rPr>
      </w:pPr>
      <w:r w:rsidRPr="00526A48">
        <w:rPr>
          <w:sz w:val="28"/>
          <w:szCs w:val="28"/>
        </w:rPr>
        <w:lastRenderedPageBreak/>
        <w:t>Розподільчі мережі каналізації</w:t>
      </w:r>
    </w:p>
    <w:p w:rsidR="00EB3B90" w:rsidRPr="00526A48" w:rsidRDefault="00EB3B90" w:rsidP="00EB3B90">
      <w:pPr>
        <w:ind w:left="720"/>
        <w:jc w:val="both"/>
        <w:rPr>
          <w:rFonts w:ascii="Times New Roman" w:eastAsia="Times New Roman" w:hAnsi="Times New Roman" w:cs="Times New Roman"/>
          <w:sz w:val="28"/>
          <w:szCs w:val="28"/>
        </w:rPr>
      </w:pPr>
      <w:r w:rsidRPr="00526A48">
        <w:rPr>
          <w:rFonts w:ascii="Times New Roman" w:eastAsia="Times New Roman" w:hAnsi="Times New Roman" w:cs="Times New Roman"/>
          <w:sz w:val="28"/>
          <w:szCs w:val="28"/>
          <w:shd w:val="clear" w:color="auto" w:fill="FFFFFF"/>
        </w:rPr>
        <w:t xml:space="preserve">Система каналізації </w:t>
      </w:r>
      <w:r>
        <w:rPr>
          <w:rFonts w:ascii="Times New Roman" w:eastAsia="Times New Roman" w:hAnsi="Times New Roman" w:cs="Times New Roman"/>
          <w:color w:val="FF0000"/>
          <w:sz w:val="28"/>
          <w:szCs w:val="28"/>
          <w:shd w:val="clear" w:color="auto" w:fill="FFFFFF"/>
        </w:rPr>
        <w:t>селища Борова</w:t>
      </w:r>
      <w:r>
        <w:rPr>
          <w:rFonts w:ascii="Times New Roman" w:eastAsia="Times New Roman" w:hAnsi="Times New Roman" w:cs="Times New Roman"/>
          <w:sz w:val="28"/>
          <w:szCs w:val="28"/>
          <w:shd w:val="clear" w:color="auto" w:fill="FFFFFF"/>
        </w:rPr>
        <w:t xml:space="preserve"> складається </w:t>
      </w:r>
      <w:r w:rsidRPr="00526A48">
        <w:rPr>
          <w:rFonts w:ascii="Times New Roman" w:eastAsia="Times New Roman" w:hAnsi="Times New Roman" w:cs="Times New Roman"/>
          <w:sz w:val="28"/>
          <w:szCs w:val="28"/>
          <w:shd w:val="clear" w:color="auto" w:fill="FFFFFF"/>
        </w:rPr>
        <w:t>:</w:t>
      </w:r>
    </w:p>
    <w:p w:rsidR="00EB3B90" w:rsidRPr="00526A48" w:rsidRDefault="00EB3B90" w:rsidP="00EB3B90">
      <w:pPr>
        <w:numPr>
          <w:ilvl w:val="0"/>
          <w:numId w:val="26"/>
        </w:numPr>
        <w:shd w:val="clear" w:color="auto" w:fill="FFFFFF"/>
        <w:jc w:val="both"/>
        <w:textAlignment w:val="baseline"/>
        <w:rPr>
          <w:rFonts w:ascii="Times New Roman" w:eastAsia="Times New Roman" w:hAnsi="Times New Roman" w:cs="Times New Roman"/>
          <w:sz w:val="28"/>
          <w:szCs w:val="28"/>
        </w:rPr>
      </w:pPr>
      <w:r w:rsidRPr="009D7774">
        <w:rPr>
          <w:rFonts w:ascii="Times New Roman" w:eastAsia="Times New Roman" w:hAnsi="Times New Roman" w:cs="Times New Roman"/>
          <w:color w:val="FF0000"/>
          <w:sz w:val="28"/>
          <w:szCs w:val="28"/>
          <w:shd w:val="clear" w:color="auto" w:fill="FFFFFF"/>
        </w:rPr>
        <w:t>1</w:t>
      </w:r>
      <w:r w:rsidRPr="00526A48">
        <w:rPr>
          <w:rFonts w:ascii="Times New Roman" w:eastAsia="Times New Roman" w:hAnsi="Times New Roman" w:cs="Times New Roman"/>
          <w:sz w:val="28"/>
          <w:szCs w:val="28"/>
          <w:shd w:val="clear" w:color="auto" w:fill="FFFFFF"/>
        </w:rPr>
        <w:t xml:space="preserve"> каналізаційн</w:t>
      </w:r>
      <w:r>
        <w:rPr>
          <w:rFonts w:ascii="Times New Roman" w:eastAsia="Times New Roman" w:hAnsi="Times New Roman" w:cs="Times New Roman"/>
          <w:sz w:val="28"/>
          <w:szCs w:val="28"/>
          <w:shd w:val="clear" w:color="auto" w:fill="FFFFFF"/>
        </w:rPr>
        <w:t>ого</w:t>
      </w:r>
      <w:r w:rsidRPr="00526A48">
        <w:rPr>
          <w:rFonts w:ascii="Times New Roman" w:eastAsia="Times New Roman" w:hAnsi="Times New Roman" w:cs="Times New Roman"/>
          <w:sz w:val="28"/>
          <w:szCs w:val="28"/>
          <w:shd w:val="clear" w:color="auto" w:fill="FFFFFF"/>
        </w:rPr>
        <w:t xml:space="preserve"> насос</w:t>
      </w:r>
      <w:r>
        <w:rPr>
          <w:rFonts w:ascii="Times New Roman" w:eastAsia="Times New Roman" w:hAnsi="Times New Roman" w:cs="Times New Roman"/>
          <w:sz w:val="28"/>
          <w:szCs w:val="28"/>
          <w:shd w:val="clear" w:color="auto" w:fill="FFFFFF"/>
        </w:rPr>
        <w:t>а</w:t>
      </w:r>
      <w:r w:rsidRPr="00526A48">
        <w:rPr>
          <w:rFonts w:ascii="Times New Roman" w:eastAsia="Times New Roman" w:hAnsi="Times New Roman" w:cs="Times New Roman"/>
          <w:sz w:val="28"/>
          <w:szCs w:val="28"/>
          <w:shd w:val="clear" w:color="auto" w:fill="FFFFFF"/>
        </w:rPr>
        <w:t xml:space="preserve"> станці</w:t>
      </w:r>
      <w:r>
        <w:rPr>
          <w:rFonts w:ascii="Times New Roman" w:eastAsia="Times New Roman" w:hAnsi="Times New Roman" w:cs="Times New Roman"/>
          <w:sz w:val="28"/>
          <w:szCs w:val="28"/>
          <w:shd w:val="clear" w:color="auto" w:fill="FFFFFF"/>
        </w:rPr>
        <w:t>ї</w:t>
      </w:r>
      <w:r w:rsidRPr="00526A48">
        <w:rPr>
          <w:rFonts w:ascii="Times New Roman" w:eastAsia="Times New Roman" w:hAnsi="Times New Roman" w:cs="Times New Roman"/>
          <w:sz w:val="28"/>
          <w:szCs w:val="28"/>
          <w:shd w:val="clear" w:color="auto" w:fill="FFFFFF"/>
        </w:rPr>
        <w:t>;</w:t>
      </w:r>
    </w:p>
    <w:p w:rsidR="00EB3B90" w:rsidRPr="00526A48" w:rsidRDefault="00EB3B90" w:rsidP="00EB3B90">
      <w:pPr>
        <w:numPr>
          <w:ilvl w:val="0"/>
          <w:numId w:val="26"/>
        </w:num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shd w:val="clear" w:color="auto" w:fill="FFFFFF"/>
        </w:rPr>
        <w:t>22,2</w:t>
      </w:r>
      <w:r w:rsidRPr="00526A48">
        <w:rPr>
          <w:rFonts w:ascii="Times New Roman" w:eastAsia="Times New Roman" w:hAnsi="Times New Roman" w:cs="Times New Roman"/>
          <w:sz w:val="28"/>
          <w:szCs w:val="28"/>
          <w:shd w:val="clear" w:color="auto" w:fill="FFFFFF"/>
        </w:rPr>
        <w:t xml:space="preserve"> км каналізаційних мереж</w:t>
      </w:r>
      <w:r>
        <w:rPr>
          <w:rFonts w:ascii="Times New Roman" w:eastAsia="Times New Roman" w:hAnsi="Times New Roman" w:cs="Times New Roman"/>
          <w:sz w:val="28"/>
          <w:szCs w:val="28"/>
          <w:shd w:val="clear" w:color="auto" w:fill="FFFFFF"/>
        </w:rPr>
        <w:t xml:space="preserve">, із них ветхих та аварійних </w:t>
      </w:r>
      <w:r w:rsidRPr="009D7774">
        <w:rPr>
          <w:rFonts w:ascii="Times New Roman" w:eastAsia="Times New Roman" w:hAnsi="Times New Roman" w:cs="Times New Roman"/>
          <w:color w:val="FF0000"/>
          <w:sz w:val="28"/>
          <w:szCs w:val="28"/>
          <w:shd w:val="clear" w:color="auto" w:fill="FFFFFF"/>
        </w:rPr>
        <w:t>21,8</w:t>
      </w:r>
      <w:r w:rsidRPr="00526A48">
        <w:rPr>
          <w:rFonts w:ascii="Times New Roman" w:eastAsia="Times New Roman" w:hAnsi="Times New Roman" w:cs="Times New Roman"/>
          <w:sz w:val="28"/>
          <w:szCs w:val="28"/>
          <w:shd w:val="clear" w:color="auto" w:fill="FFFFFF"/>
        </w:rPr>
        <w:t xml:space="preserve"> %, які складаються із  чавунних, керамічних, залізобетонних труб,  діаметром від 50 мм до </w:t>
      </w:r>
      <w:r>
        <w:rPr>
          <w:rFonts w:ascii="Times New Roman" w:eastAsia="Times New Roman" w:hAnsi="Times New Roman" w:cs="Times New Roman"/>
          <w:color w:val="FF0000"/>
          <w:sz w:val="28"/>
          <w:szCs w:val="28"/>
          <w:shd w:val="clear" w:color="auto" w:fill="FFFFFF"/>
        </w:rPr>
        <w:t>300</w:t>
      </w:r>
      <w:r w:rsidRPr="00526A48">
        <w:rPr>
          <w:rFonts w:ascii="Times New Roman" w:eastAsia="Times New Roman" w:hAnsi="Times New Roman" w:cs="Times New Roman"/>
          <w:sz w:val="28"/>
          <w:szCs w:val="28"/>
          <w:shd w:val="clear" w:color="auto" w:fill="FFFFFF"/>
        </w:rPr>
        <w:t xml:space="preserve"> мм. В т.ч.:</w:t>
      </w:r>
    </w:p>
    <w:p w:rsidR="00EB3B90" w:rsidRPr="00526A48" w:rsidRDefault="00EB3B90" w:rsidP="00EB3B90">
      <w:pPr>
        <w:numPr>
          <w:ilvl w:val="1"/>
          <w:numId w:val="27"/>
        </w:numPr>
        <w:shd w:val="clear" w:color="auto" w:fill="FFFFFF"/>
        <w:tabs>
          <w:tab w:val="clear" w:pos="1440"/>
          <w:tab w:val="num" w:pos="993"/>
        </w:tabs>
        <w:ind w:left="563"/>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color w:val="FF0000"/>
          <w:sz w:val="28"/>
          <w:szCs w:val="28"/>
          <w:shd w:val="clear" w:color="auto" w:fill="FFFFFF"/>
        </w:rPr>
        <w:t>7,8</w:t>
      </w:r>
      <w:r w:rsidRPr="00526A48">
        <w:rPr>
          <w:rFonts w:ascii="Times New Roman" w:eastAsia="Times New Roman" w:hAnsi="Times New Roman" w:cs="Times New Roman"/>
          <w:sz w:val="28"/>
          <w:szCs w:val="28"/>
          <w:shd w:val="clear" w:color="auto" w:fill="FFFFFF"/>
        </w:rPr>
        <w:t xml:space="preserve"> км головних колекторів, з них 56,8% ветхих та аварійних; ; </w:t>
      </w:r>
    </w:p>
    <w:p w:rsidR="00EB3B90" w:rsidRPr="00526A48" w:rsidRDefault="00EB3B90" w:rsidP="00EB3B90">
      <w:pPr>
        <w:numPr>
          <w:ilvl w:val="1"/>
          <w:numId w:val="27"/>
        </w:numPr>
        <w:shd w:val="clear" w:color="auto" w:fill="FFFFFF"/>
        <w:tabs>
          <w:tab w:val="clear" w:pos="1440"/>
          <w:tab w:val="num" w:pos="993"/>
        </w:tabs>
        <w:ind w:left="563"/>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color w:val="FF0000"/>
          <w:sz w:val="28"/>
          <w:szCs w:val="28"/>
          <w:shd w:val="clear" w:color="auto" w:fill="FFFFFF"/>
        </w:rPr>
        <w:t>7,6</w:t>
      </w:r>
      <w:r w:rsidRPr="00526A48">
        <w:rPr>
          <w:rFonts w:ascii="Times New Roman" w:eastAsia="Times New Roman" w:hAnsi="Times New Roman" w:cs="Times New Roman"/>
          <w:sz w:val="28"/>
          <w:szCs w:val="28"/>
          <w:shd w:val="clear" w:color="auto" w:fill="FFFFFF"/>
        </w:rPr>
        <w:t xml:space="preserve"> км вуличної каналізаційної мережі, з них 81,4% ветхих та аварійних;</w:t>
      </w:r>
    </w:p>
    <w:p w:rsidR="00EB3B90" w:rsidRPr="00526A48" w:rsidRDefault="00EB3B90" w:rsidP="00EB3B90">
      <w:pPr>
        <w:numPr>
          <w:ilvl w:val="1"/>
          <w:numId w:val="27"/>
        </w:numPr>
        <w:shd w:val="clear" w:color="auto" w:fill="FFFFFF"/>
        <w:tabs>
          <w:tab w:val="clear" w:pos="1440"/>
        </w:tabs>
        <w:ind w:left="563"/>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color w:val="FF0000"/>
          <w:sz w:val="28"/>
          <w:szCs w:val="28"/>
          <w:shd w:val="clear" w:color="auto" w:fill="FFFFFF"/>
        </w:rPr>
        <w:t>6,8</w:t>
      </w:r>
      <w:r w:rsidRPr="00526A48">
        <w:rPr>
          <w:rFonts w:ascii="Times New Roman" w:eastAsia="Times New Roman" w:hAnsi="Times New Roman" w:cs="Times New Roman"/>
          <w:sz w:val="28"/>
          <w:szCs w:val="28"/>
          <w:shd w:val="clear" w:color="auto" w:fill="FFFFFF"/>
        </w:rPr>
        <w:t xml:space="preserve"> км внутрішньо квартальної та внут</w:t>
      </w:r>
      <w:r>
        <w:rPr>
          <w:rFonts w:ascii="Times New Roman" w:eastAsia="Times New Roman" w:hAnsi="Times New Roman" w:cs="Times New Roman"/>
          <w:sz w:val="28"/>
          <w:szCs w:val="28"/>
          <w:shd w:val="clear" w:color="auto" w:fill="FFFFFF"/>
        </w:rPr>
        <w:t>рішньо дворової мережі, з них 7</w:t>
      </w:r>
      <w:r w:rsidRPr="00EA34A5">
        <w:rPr>
          <w:rFonts w:ascii="Times New Roman" w:eastAsia="Times New Roman" w:hAnsi="Times New Roman" w:cs="Times New Roman"/>
          <w:sz w:val="28"/>
          <w:szCs w:val="28"/>
          <w:shd w:val="clear" w:color="auto" w:fill="FFFFFF"/>
          <w:lang w:val="ru-RU"/>
        </w:rPr>
        <w:t>4</w:t>
      </w:r>
      <w:r>
        <w:rPr>
          <w:rFonts w:ascii="Times New Roman" w:eastAsia="Times New Roman" w:hAnsi="Times New Roman" w:cs="Times New Roman"/>
          <w:sz w:val="28"/>
          <w:szCs w:val="28"/>
          <w:shd w:val="clear" w:color="auto" w:fill="FFFFFF"/>
        </w:rPr>
        <w:t>,</w:t>
      </w:r>
      <w:r w:rsidRPr="00EA34A5">
        <w:rPr>
          <w:rFonts w:ascii="Times New Roman" w:eastAsia="Times New Roman" w:hAnsi="Times New Roman" w:cs="Times New Roman"/>
          <w:sz w:val="28"/>
          <w:szCs w:val="28"/>
          <w:shd w:val="clear" w:color="auto" w:fill="FFFFFF"/>
          <w:lang w:val="ru-RU"/>
        </w:rPr>
        <w:t>8</w:t>
      </w:r>
      <w:r w:rsidRPr="00526A48">
        <w:rPr>
          <w:rFonts w:ascii="Times New Roman" w:eastAsia="Times New Roman" w:hAnsi="Times New Roman" w:cs="Times New Roman"/>
          <w:sz w:val="28"/>
          <w:szCs w:val="28"/>
          <w:shd w:val="clear" w:color="auto" w:fill="FFFFFF"/>
        </w:rPr>
        <w:t>% ветхих та аварійних.</w:t>
      </w:r>
    </w:p>
    <w:p w:rsidR="00D57511" w:rsidRPr="00D57511" w:rsidRDefault="00D57511" w:rsidP="00D57511">
      <w:pPr>
        <w:pStyle w:val="af6"/>
        <w:numPr>
          <w:ilvl w:val="0"/>
          <w:numId w:val="27"/>
        </w:numPr>
        <w:jc w:val="both"/>
        <w:rPr>
          <w:rFonts w:ascii="Times New Roman" w:hAnsi="Times New Roman" w:cs="Times New Roman"/>
          <w:i/>
          <w:sz w:val="28"/>
          <w:szCs w:val="28"/>
        </w:rPr>
      </w:pPr>
      <w:r w:rsidRPr="00D57511">
        <w:rPr>
          <w:rFonts w:ascii="Times New Roman" w:hAnsi="Times New Roman" w:cs="Times New Roman"/>
          <w:i/>
          <w:sz w:val="28"/>
          <w:szCs w:val="28"/>
        </w:rPr>
        <w:t xml:space="preserve">Характеристика каналізаційних мереж </w:t>
      </w:r>
    </w:p>
    <w:p w:rsidR="00D57511" w:rsidRDefault="00A135FE" w:rsidP="00D57511">
      <w:pPr>
        <w:pStyle w:val="af6"/>
        <w:numPr>
          <w:ilvl w:val="0"/>
          <w:numId w:val="27"/>
        </w:numPr>
        <w:jc w:val="both"/>
        <w:rPr>
          <w:rFonts w:ascii="Times New Roman" w:hAnsi="Times New Roman" w:cs="Times New Roman"/>
          <w:i/>
          <w:sz w:val="28"/>
          <w:szCs w:val="28"/>
        </w:rPr>
      </w:pPr>
      <w:r>
        <w:rPr>
          <w:rFonts w:ascii="Times New Roman" w:hAnsi="Times New Roman" w:cs="Times New Roman"/>
          <w:i/>
          <w:sz w:val="28"/>
          <w:szCs w:val="28"/>
        </w:rPr>
        <w:t>за діам</w:t>
      </w:r>
      <w:r w:rsidR="00D57511" w:rsidRPr="00D57511">
        <w:rPr>
          <w:rFonts w:ascii="Times New Roman" w:hAnsi="Times New Roman" w:cs="Times New Roman"/>
          <w:i/>
          <w:sz w:val="28"/>
          <w:szCs w:val="28"/>
        </w:rPr>
        <w:t>тром та матеріалом труб</w:t>
      </w:r>
    </w:p>
    <w:p w:rsidR="00A135FE" w:rsidRPr="00D57511" w:rsidRDefault="00A135FE" w:rsidP="00A135FE">
      <w:pPr>
        <w:pStyle w:val="af6"/>
        <w:numPr>
          <w:ilvl w:val="0"/>
          <w:numId w:val="27"/>
        </w:numPr>
        <w:rPr>
          <w:rFonts w:ascii="Times New Roman" w:hAnsi="Times New Roman" w:cs="Times New Roman"/>
          <w:i/>
          <w:sz w:val="28"/>
          <w:szCs w:val="28"/>
        </w:rPr>
      </w:pPr>
      <w:r>
        <w:rPr>
          <w:rFonts w:ascii="Times New Roman" w:hAnsi="Times New Roman" w:cs="Times New Roman"/>
          <w:i/>
          <w:sz w:val="28"/>
          <w:szCs w:val="28"/>
        </w:rPr>
        <w:t>Таблиця 19</w:t>
      </w:r>
    </w:p>
    <w:tbl>
      <w:tblPr>
        <w:tblW w:w="4477"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tblPr>
      <w:tblGrid>
        <w:gridCol w:w="2468"/>
        <w:gridCol w:w="1035"/>
        <w:gridCol w:w="1031"/>
        <w:gridCol w:w="1038"/>
        <w:gridCol w:w="1043"/>
        <w:gridCol w:w="1130"/>
        <w:gridCol w:w="1076"/>
        <w:gridCol w:w="7"/>
      </w:tblGrid>
      <w:tr w:rsidR="00D57511" w:rsidRPr="00526A48" w:rsidTr="00D57511">
        <w:tc>
          <w:tcPr>
            <w:tcW w:w="1398" w:type="pct"/>
            <w:vMerge w:val="restar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Матеріал труб</w:t>
            </w:r>
          </w:p>
        </w:tc>
        <w:tc>
          <w:tcPr>
            <w:tcW w:w="2989" w:type="pct"/>
            <w:gridSpan w:val="5"/>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bCs/>
                <w:sz w:val="28"/>
                <w:szCs w:val="28"/>
              </w:rPr>
            </w:pPr>
            <w:r w:rsidRPr="00526A48">
              <w:rPr>
                <w:rFonts w:ascii="Times New Roman" w:hAnsi="Times New Roman" w:cs="Times New Roman"/>
                <w:b/>
                <w:bCs/>
                <w:sz w:val="28"/>
                <w:szCs w:val="28"/>
              </w:rPr>
              <w:t>Протяжність мереж по діаметрах труб (мм), км</w:t>
            </w:r>
          </w:p>
        </w:tc>
        <w:tc>
          <w:tcPr>
            <w:tcW w:w="613" w:type="pct"/>
            <w:gridSpan w:val="2"/>
            <w:tcBorders>
              <w:top w:val="single" w:sz="4" w:space="0" w:color="auto"/>
              <w:bottom w:val="single" w:sz="4" w:space="0" w:color="auto"/>
              <w:right w:val="single" w:sz="4" w:space="0" w:color="auto"/>
            </w:tcBorders>
            <w:shd w:val="clear" w:color="auto" w:fill="auto"/>
          </w:tcPr>
          <w:p w:rsidR="00D57511" w:rsidRPr="00460C62" w:rsidRDefault="00D57511" w:rsidP="00A05715">
            <w:pPr>
              <w:spacing w:line="240" w:lineRule="auto"/>
              <w:rPr>
                <w:rFonts w:ascii="Times New Roman" w:hAnsi="Times New Roman" w:cs="Times New Roman"/>
                <w:b/>
                <w:sz w:val="28"/>
                <w:szCs w:val="28"/>
              </w:rPr>
            </w:pPr>
            <w:r w:rsidRPr="00460C62">
              <w:rPr>
                <w:rFonts w:ascii="Times New Roman" w:hAnsi="Times New Roman" w:cs="Times New Roman"/>
                <w:b/>
                <w:sz w:val="28"/>
                <w:szCs w:val="28"/>
              </w:rPr>
              <w:t>Всього</w:t>
            </w:r>
          </w:p>
        </w:tc>
      </w:tr>
      <w:tr w:rsidR="00D57511" w:rsidRPr="00526A48" w:rsidTr="00D57511">
        <w:trPr>
          <w:gridAfter w:val="1"/>
          <w:wAfter w:w="4" w:type="pct"/>
        </w:trPr>
        <w:tc>
          <w:tcPr>
            <w:tcW w:w="1398" w:type="pct"/>
            <w:vMerge/>
            <w:tcBorders>
              <w:top w:val="single" w:sz="18" w:space="0" w:color="auto"/>
              <w:bottom w:val="single" w:sz="18" w:space="0" w:color="auto"/>
            </w:tcBorders>
            <w:vAlign w:val="center"/>
            <w:hideMark/>
          </w:tcPr>
          <w:p w:rsidR="00D57511" w:rsidRPr="00526A48" w:rsidRDefault="00D57511" w:rsidP="00A05715">
            <w:pPr>
              <w:spacing w:line="240" w:lineRule="auto"/>
              <w:jc w:val="center"/>
              <w:rPr>
                <w:rFonts w:ascii="Times New Roman" w:hAnsi="Times New Roman" w:cs="Times New Roman"/>
                <w:b/>
                <w:bCs/>
                <w:sz w:val="28"/>
                <w:szCs w:val="28"/>
              </w:rPr>
            </w:pPr>
          </w:p>
        </w:tc>
        <w:tc>
          <w:tcPr>
            <w:tcW w:w="586" w:type="pc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&lt; 100</w:t>
            </w:r>
          </w:p>
        </w:tc>
        <w:tc>
          <w:tcPr>
            <w:tcW w:w="584" w:type="pc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100-300</w:t>
            </w:r>
          </w:p>
        </w:tc>
        <w:tc>
          <w:tcPr>
            <w:tcW w:w="588" w:type="pc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300-</w:t>
            </w:r>
          </w:p>
        </w:tc>
        <w:tc>
          <w:tcPr>
            <w:tcW w:w="591" w:type="pc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500-700</w:t>
            </w:r>
          </w:p>
        </w:tc>
        <w:tc>
          <w:tcPr>
            <w:tcW w:w="640" w:type="pc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700-1000</w:t>
            </w:r>
          </w:p>
        </w:tc>
        <w:tc>
          <w:tcPr>
            <w:tcW w:w="609" w:type="pct"/>
            <w:tcBorders>
              <w:top w:val="single" w:sz="18" w:space="0" w:color="auto"/>
              <w:bottom w:val="single" w:sz="18" w:space="0" w:color="auto"/>
            </w:tcBorders>
            <w:shd w:val="clear" w:color="auto" w:fill="auto"/>
            <w:vAlign w:val="center"/>
            <w:hideMark/>
          </w:tcPr>
          <w:p w:rsidR="00D57511" w:rsidRPr="00526A48" w:rsidRDefault="00D57511" w:rsidP="00A05715">
            <w:pPr>
              <w:spacing w:line="240" w:lineRule="auto"/>
              <w:jc w:val="center"/>
              <w:rPr>
                <w:rFonts w:ascii="Times New Roman" w:hAnsi="Times New Roman" w:cs="Times New Roman"/>
                <w:b/>
                <w:sz w:val="28"/>
                <w:szCs w:val="28"/>
              </w:rPr>
            </w:pPr>
            <w:r w:rsidRPr="00526A48">
              <w:rPr>
                <w:rFonts w:ascii="Times New Roman" w:hAnsi="Times New Roman" w:cs="Times New Roman"/>
                <w:b/>
                <w:sz w:val="28"/>
                <w:szCs w:val="28"/>
              </w:rPr>
              <w:t>км</w:t>
            </w:r>
          </w:p>
        </w:tc>
      </w:tr>
      <w:tr w:rsidR="00D57511" w:rsidRPr="00526A48" w:rsidTr="00D57511">
        <w:trPr>
          <w:gridAfter w:val="1"/>
          <w:wAfter w:w="4" w:type="pct"/>
        </w:trPr>
        <w:tc>
          <w:tcPr>
            <w:tcW w:w="1398" w:type="pct"/>
            <w:tcBorders>
              <w:top w:val="single" w:sz="18" w:space="0" w:color="auto"/>
            </w:tcBorders>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Сталь  </w:t>
            </w:r>
          </w:p>
        </w:tc>
        <w:tc>
          <w:tcPr>
            <w:tcW w:w="586" w:type="pct"/>
            <w:tcBorders>
              <w:top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84" w:type="pct"/>
            <w:tcBorders>
              <w:top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88" w:type="pct"/>
            <w:tcBorders>
              <w:top w:val="single" w:sz="18" w:space="0" w:color="auto"/>
            </w:tcBorders>
            <w:shd w:val="clear" w:color="auto" w:fill="auto"/>
            <w:vAlign w:val="center"/>
          </w:tcPr>
          <w:p w:rsidR="00D57511" w:rsidRPr="00EA34A5" w:rsidRDefault="00D57511" w:rsidP="00A05715">
            <w:pPr>
              <w:jc w:val="both"/>
              <w:rPr>
                <w:rFonts w:ascii="Times New Roman" w:hAnsi="Times New Roman" w:cs="Times New Roman"/>
                <w:sz w:val="28"/>
                <w:szCs w:val="28"/>
                <w:lang w:val="en-US"/>
              </w:rPr>
            </w:pPr>
          </w:p>
        </w:tc>
        <w:tc>
          <w:tcPr>
            <w:tcW w:w="591" w:type="pct"/>
            <w:tcBorders>
              <w:top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40" w:type="pct"/>
            <w:tcBorders>
              <w:top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09" w:type="pct"/>
            <w:tcBorders>
              <w:top w:val="single" w:sz="18" w:space="0" w:color="auto"/>
            </w:tcBorders>
            <w:shd w:val="clear" w:color="auto" w:fill="auto"/>
            <w:vAlign w:val="center"/>
            <w:hideMark/>
          </w:tcPr>
          <w:p w:rsidR="00D57511" w:rsidRPr="00A62867" w:rsidRDefault="00D57511" w:rsidP="00A05715">
            <w:pPr>
              <w:jc w:val="both"/>
              <w:rPr>
                <w:rFonts w:ascii="Times New Roman" w:hAnsi="Times New Roman" w:cs="Times New Roman"/>
                <w:b/>
                <w:bCs/>
                <w:sz w:val="28"/>
                <w:szCs w:val="28"/>
                <w:lang w:val="en-US"/>
              </w:rPr>
            </w:pPr>
          </w:p>
        </w:tc>
      </w:tr>
      <w:tr w:rsidR="00D57511" w:rsidRPr="00526A48" w:rsidTr="00D57511">
        <w:trPr>
          <w:gridAfter w:val="1"/>
          <w:wAfter w:w="4" w:type="pct"/>
        </w:trPr>
        <w:tc>
          <w:tcPr>
            <w:tcW w:w="1398" w:type="pct"/>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Чавун  </w:t>
            </w:r>
          </w:p>
        </w:tc>
        <w:tc>
          <w:tcPr>
            <w:tcW w:w="586" w:type="pct"/>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sidRPr="009D7774">
              <w:rPr>
                <w:rFonts w:ascii="Times New Roman" w:hAnsi="Times New Roman" w:cs="Times New Roman"/>
                <w:color w:val="FF0000"/>
                <w:sz w:val="28"/>
                <w:szCs w:val="28"/>
              </w:rPr>
              <w:t>3,0</w:t>
            </w:r>
          </w:p>
        </w:tc>
        <w:tc>
          <w:tcPr>
            <w:tcW w:w="584" w:type="pct"/>
            <w:shd w:val="clear" w:color="auto" w:fill="auto"/>
            <w:vAlign w:val="center"/>
          </w:tcPr>
          <w:p w:rsidR="00D57511" w:rsidRPr="00526A48" w:rsidRDefault="00D57511" w:rsidP="00A05715">
            <w:pPr>
              <w:jc w:val="both"/>
              <w:rPr>
                <w:rFonts w:ascii="Times New Roman" w:hAnsi="Times New Roman" w:cs="Times New Roman"/>
                <w:sz w:val="28"/>
                <w:szCs w:val="28"/>
              </w:rPr>
            </w:pPr>
          </w:p>
        </w:tc>
        <w:tc>
          <w:tcPr>
            <w:tcW w:w="588" w:type="pct"/>
            <w:shd w:val="clear" w:color="auto" w:fill="auto"/>
            <w:vAlign w:val="center"/>
          </w:tcPr>
          <w:p w:rsidR="00D57511" w:rsidRPr="00526A48" w:rsidRDefault="00D57511" w:rsidP="00A05715">
            <w:pPr>
              <w:jc w:val="both"/>
              <w:rPr>
                <w:rFonts w:ascii="Times New Roman" w:hAnsi="Times New Roman" w:cs="Times New Roman"/>
                <w:sz w:val="28"/>
                <w:szCs w:val="28"/>
              </w:rPr>
            </w:pPr>
          </w:p>
        </w:tc>
        <w:tc>
          <w:tcPr>
            <w:tcW w:w="591"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Pr>
                <w:rFonts w:ascii="Times New Roman" w:hAnsi="Times New Roman" w:cs="Times New Roman"/>
                <w:sz w:val="28"/>
                <w:szCs w:val="28"/>
              </w:rPr>
              <w:t>-</w:t>
            </w:r>
          </w:p>
        </w:tc>
        <w:tc>
          <w:tcPr>
            <w:tcW w:w="640"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09" w:type="pct"/>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r>
              <w:rPr>
                <w:rFonts w:ascii="Times New Roman" w:hAnsi="Times New Roman" w:cs="Times New Roman"/>
                <w:b/>
                <w:bCs/>
                <w:sz w:val="28"/>
                <w:szCs w:val="28"/>
              </w:rPr>
              <w:t>3,0</w:t>
            </w:r>
          </w:p>
        </w:tc>
      </w:tr>
      <w:tr w:rsidR="00D57511" w:rsidRPr="00526A48" w:rsidTr="00D57511">
        <w:trPr>
          <w:gridAfter w:val="1"/>
          <w:wAfter w:w="4" w:type="pct"/>
        </w:trPr>
        <w:tc>
          <w:tcPr>
            <w:tcW w:w="1398" w:type="pct"/>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Бетон</w:t>
            </w:r>
          </w:p>
        </w:tc>
        <w:tc>
          <w:tcPr>
            <w:tcW w:w="586" w:type="pct"/>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sidRPr="009D7774">
              <w:rPr>
                <w:rFonts w:ascii="Times New Roman" w:hAnsi="Times New Roman" w:cs="Times New Roman"/>
                <w:color w:val="FF0000"/>
                <w:sz w:val="28"/>
                <w:szCs w:val="28"/>
              </w:rPr>
              <w:t>-</w:t>
            </w:r>
          </w:p>
        </w:tc>
        <w:tc>
          <w:tcPr>
            <w:tcW w:w="584"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588" w:type="pct"/>
            <w:shd w:val="clear" w:color="auto" w:fill="auto"/>
            <w:vAlign w:val="center"/>
          </w:tcPr>
          <w:p w:rsidR="00D57511" w:rsidRPr="00526A48" w:rsidRDefault="00D57511" w:rsidP="00A05715">
            <w:pPr>
              <w:jc w:val="both"/>
              <w:rPr>
                <w:rFonts w:ascii="Times New Roman" w:hAnsi="Times New Roman" w:cs="Times New Roman"/>
                <w:sz w:val="28"/>
                <w:szCs w:val="28"/>
              </w:rPr>
            </w:pPr>
          </w:p>
        </w:tc>
        <w:tc>
          <w:tcPr>
            <w:tcW w:w="591"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40"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09" w:type="pct"/>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p>
        </w:tc>
      </w:tr>
      <w:tr w:rsidR="00D57511" w:rsidRPr="00526A48" w:rsidTr="00D57511">
        <w:trPr>
          <w:gridAfter w:val="1"/>
          <w:wAfter w:w="4" w:type="pct"/>
        </w:trPr>
        <w:tc>
          <w:tcPr>
            <w:tcW w:w="1398" w:type="pct"/>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Залізобетон</w:t>
            </w:r>
          </w:p>
        </w:tc>
        <w:tc>
          <w:tcPr>
            <w:tcW w:w="586" w:type="pct"/>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sidRPr="009D7774">
              <w:rPr>
                <w:rFonts w:ascii="Times New Roman" w:hAnsi="Times New Roman" w:cs="Times New Roman"/>
                <w:color w:val="FF0000"/>
                <w:sz w:val="28"/>
                <w:szCs w:val="28"/>
              </w:rPr>
              <w:t>-</w:t>
            </w:r>
          </w:p>
        </w:tc>
        <w:tc>
          <w:tcPr>
            <w:tcW w:w="584" w:type="pct"/>
            <w:shd w:val="clear" w:color="auto" w:fill="auto"/>
            <w:vAlign w:val="center"/>
          </w:tcPr>
          <w:p w:rsidR="00D57511" w:rsidRPr="00526A48" w:rsidRDefault="00D57511" w:rsidP="00A05715">
            <w:pPr>
              <w:jc w:val="both"/>
              <w:rPr>
                <w:rFonts w:ascii="Times New Roman" w:hAnsi="Times New Roman" w:cs="Times New Roman"/>
                <w:sz w:val="28"/>
                <w:szCs w:val="28"/>
              </w:rPr>
            </w:pPr>
          </w:p>
        </w:tc>
        <w:tc>
          <w:tcPr>
            <w:tcW w:w="588" w:type="pct"/>
            <w:shd w:val="clear" w:color="auto" w:fill="auto"/>
            <w:vAlign w:val="center"/>
          </w:tcPr>
          <w:p w:rsidR="00D57511" w:rsidRPr="00526A48" w:rsidRDefault="00D57511" w:rsidP="00A05715">
            <w:pPr>
              <w:jc w:val="both"/>
              <w:rPr>
                <w:rFonts w:ascii="Times New Roman" w:hAnsi="Times New Roman" w:cs="Times New Roman"/>
                <w:sz w:val="28"/>
                <w:szCs w:val="28"/>
              </w:rPr>
            </w:pPr>
          </w:p>
        </w:tc>
        <w:tc>
          <w:tcPr>
            <w:tcW w:w="591"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40" w:type="pct"/>
            <w:shd w:val="clear" w:color="auto" w:fill="auto"/>
            <w:vAlign w:val="center"/>
            <w:hideMark/>
          </w:tcPr>
          <w:p w:rsidR="00D57511" w:rsidRPr="00460C62" w:rsidRDefault="00D57511" w:rsidP="00A05715">
            <w:pPr>
              <w:jc w:val="both"/>
              <w:rPr>
                <w:rFonts w:ascii="Times New Roman" w:hAnsi="Times New Roman" w:cs="Times New Roman"/>
                <w:sz w:val="28"/>
                <w:szCs w:val="28"/>
              </w:rPr>
            </w:pPr>
            <w:r>
              <w:rPr>
                <w:rFonts w:ascii="Times New Roman" w:hAnsi="Times New Roman" w:cs="Times New Roman"/>
                <w:sz w:val="28"/>
                <w:szCs w:val="28"/>
              </w:rPr>
              <w:t>-</w:t>
            </w:r>
          </w:p>
        </w:tc>
        <w:tc>
          <w:tcPr>
            <w:tcW w:w="609" w:type="pct"/>
            <w:shd w:val="clear" w:color="auto" w:fill="auto"/>
            <w:vAlign w:val="center"/>
            <w:hideMark/>
          </w:tcPr>
          <w:p w:rsidR="00D57511" w:rsidRPr="00A62867" w:rsidRDefault="00D57511" w:rsidP="00A05715">
            <w:pPr>
              <w:jc w:val="both"/>
              <w:rPr>
                <w:rFonts w:ascii="Times New Roman" w:hAnsi="Times New Roman" w:cs="Times New Roman"/>
                <w:b/>
                <w:bCs/>
                <w:sz w:val="28"/>
                <w:szCs w:val="28"/>
                <w:lang w:val="en-US"/>
              </w:rPr>
            </w:pPr>
          </w:p>
        </w:tc>
      </w:tr>
      <w:tr w:rsidR="00D57511" w:rsidRPr="00526A48" w:rsidTr="00D57511">
        <w:trPr>
          <w:gridAfter w:val="1"/>
          <w:wAfter w:w="4" w:type="pct"/>
        </w:trPr>
        <w:tc>
          <w:tcPr>
            <w:tcW w:w="1398" w:type="pct"/>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Азбестоцемент</w:t>
            </w:r>
          </w:p>
        </w:tc>
        <w:tc>
          <w:tcPr>
            <w:tcW w:w="586" w:type="pct"/>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sidRPr="009D7774">
              <w:rPr>
                <w:rFonts w:ascii="Times New Roman" w:hAnsi="Times New Roman" w:cs="Times New Roman"/>
                <w:color w:val="FF0000"/>
                <w:sz w:val="28"/>
                <w:szCs w:val="28"/>
              </w:rPr>
              <w:t>3,8</w:t>
            </w:r>
          </w:p>
        </w:tc>
        <w:tc>
          <w:tcPr>
            <w:tcW w:w="584" w:type="pct"/>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Pr>
                <w:rFonts w:ascii="Times New Roman" w:hAnsi="Times New Roman" w:cs="Times New Roman"/>
                <w:color w:val="FF0000"/>
                <w:sz w:val="28"/>
                <w:szCs w:val="28"/>
              </w:rPr>
              <w:t>7,6</w:t>
            </w:r>
          </w:p>
        </w:tc>
        <w:tc>
          <w:tcPr>
            <w:tcW w:w="588" w:type="pct"/>
            <w:shd w:val="clear" w:color="auto" w:fill="auto"/>
            <w:vAlign w:val="center"/>
          </w:tcPr>
          <w:p w:rsidR="00D57511" w:rsidRPr="007F6375" w:rsidRDefault="00D57511" w:rsidP="00A05715">
            <w:pPr>
              <w:jc w:val="both"/>
              <w:rPr>
                <w:rFonts w:ascii="Times New Roman" w:hAnsi="Times New Roman" w:cs="Times New Roman"/>
                <w:color w:val="FF0000"/>
                <w:sz w:val="28"/>
                <w:szCs w:val="28"/>
              </w:rPr>
            </w:pPr>
            <w:r w:rsidRPr="007F6375">
              <w:rPr>
                <w:rFonts w:ascii="Times New Roman" w:hAnsi="Times New Roman" w:cs="Times New Roman"/>
                <w:color w:val="FF0000"/>
                <w:sz w:val="28"/>
                <w:szCs w:val="28"/>
              </w:rPr>
              <w:t>7,8</w:t>
            </w:r>
          </w:p>
        </w:tc>
        <w:tc>
          <w:tcPr>
            <w:tcW w:w="591"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40"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09" w:type="pct"/>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r>
              <w:rPr>
                <w:rFonts w:ascii="Times New Roman" w:hAnsi="Times New Roman" w:cs="Times New Roman"/>
                <w:b/>
                <w:bCs/>
                <w:sz w:val="28"/>
                <w:szCs w:val="28"/>
              </w:rPr>
              <w:t>19,2</w:t>
            </w:r>
          </w:p>
        </w:tc>
      </w:tr>
      <w:tr w:rsidR="00D57511" w:rsidRPr="00526A48" w:rsidTr="00D57511">
        <w:trPr>
          <w:gridAfter w:val="1"/>
          <w:wAfter w:w="4" w:type="pct"/>
        </w:trPr>
        <w:tc>
          <w:tcPr>
            <w:tcW w:w="1398" w:type="pct"/>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 xml:space="preserve">Пластик  </w:t>
            </w:r>
          </w:p>
        </w:tc>
        <w:tc>
          <w:tcPr>
            <w:tcW w:w="586" w:type="pct"/>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sidRPr="009D7774">
              <w:rPr>
                <w:rFonts w:ascii="Times New Roman" w:hAnsi="Times New Roman" w:cs="Times New Roman"/>
                <w:color w:val="FF0000"/>
                <w:sz w:val="28"/>
                <w:szCs w:val="28"/>
              </w:rPr>
              <w:t>0,4</w:t>
            </w:r>
          </w:p>
        </w:tc>
        <w:tc>
          <w:tcPr>
            <w:tcW w:w="584" w:type="pct"/>
            <w:shd w:val="clear" w:color="auto" w:fill="auto"/>
            <w:vAlign w:val="center"/>
          </w:tcPr>
          <w:p w:rsidR="00D57511" w:rsidRPr="00A62867" w:rsidRDefault="00D57511" w:rsidP="00A05715">
            <w:pPr>
              <w:jc w:val="both"/>
              <w:rPr>
                <w:rFonts w:ascii="Times New Roman" w:hAnsi="Times New Roman" w:cs="Times New Roman"/>
                <w:sz w:val="28"/>
                <w:szCs w:val="28"/>
                <w:lang w:val="en-US"/>
              </w:rPr>
            </w:pPr>
          </w:p>
        </w:tc>
        <w:tc>
          <w:tcPr>
            <w:tcW w:w="588" w:type="pct"/>
            <w:shd w:val="clear" w:color="auto" w:fill="auto"/>
            <w:vAlign w:val="center"/>
          </w:tcPr>
          <w:p w:rsidR="00D57511" w:rsidRPr="007F6375" w:rsidRDefault="00D57511" w:rsidP="00A05715">
            <w:pPr>
              <w:jc w:val="both"/>
              <w:rPr>
                <w:rFonts w:ascii="Times New Roman" w:hAnsi="Times New Roman" w:cs="Times New Roman"/>
                <w:color w:val="FF0000"/>
                <w:sz w:val="28"/>
                <w:szCs w:val="28"/>
              </w:rPr>
            </w:pPr>
          </w:p>
        </w:tc>
        <w:tc>
          <w:tcPr>
            <w:tcW w:w="591"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40" w:type="pct"/>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09" w:type="pct"/>
            <w:shd w:val="clear" w:color="auto" w:fill="auto"/>
            <w:vAlign w:val="center"/>
            <w:hideMark/>
          </w:tcPr>
          <w:p w:rsidR="00D57511" w:rsidRPr="00460C62" w:rsidRDefault="00D57511" w:rsidP="00A05715">
            <w:pPr>
              <w:jc w:val="both"/>
              <w:rPr>
                <w:rFonts w:ascii="Times New Roman" w:hAnsi="Times New Roman" w:cs="Times New Roman"/>
                <w:b/>
                <w:bCs/>
                <w:sz w:val="28"/>
                <w:szCs w:val="28"/>
              </w:rPr>
            </w:pPr>
            <w:r>
              <w:rPr>
                <w:rFonts w:ascii="Times New Roman" w:hAnsi="Times New Roman" w:cs="Times New Roman"/>
                <w:b/>
                <w:bCs/>
                <w:sz w:val="28"/>
                <w:szCs w:val="28"/>
              </w:rPr>
              <w:t>0,4</w:t>
            </w:r>
          </w:p>
        </w:tc>
      </w:tr>
      <w:tr w:rsidR="00D57511" w:rsidRPr="00526A48" w:rsidTr="00D57511">
        <w:trPr>
          <w:gridAfter w:val="1"/>
          <w:wAfter w:w="4" w:type="pct"/>
        </w:trPr>
        <w:tc>
          <w:tcPr>
            <w:tcW w:w="1398" w:type="pct"/>
            <w:tcBorders>
              <w:bottom w:val="single" w:sz="18" w:space="0" w:color="auto"/>
            </w:tcBorders>
            <w:shd w:val="clear" w:color="auto" w:fill="auto"/>
            <w:vAlign w:val="center"/>
            <w:hideMark/>
          </w:tcPr>
          <w:p w:rsidR="00D57511" w:rsidRPr="00526A48" w:rsidRDefault="00D57511" w:rsidP="00A05715">
            <w:pPr>
              <w:ind w:firstLineChars="100" w:firstLine="280"/>
              <w:jc w:val="both"/>
              <w:rPr>
                <w:rFonts w:ascii="Times New Roman" w:hAnsi="Times New Roman" w:cs="Times New Roman"/>
                <w:sz w:val="28"/>
                <w:szCs w:val="28"/>
              </w:rPr>
            </w:pPr>
            <w:r w:rsidRPr="00526A48">
              <w:rPr>
                <w:rFonts w:ascii="Times New Roman" w:hAnsi="Times New Roman" w:cs="Times New Roman"/>
                <w:sz w:val="28"/>
                <w:szCs w:val="28"/>
              </w:rPr>
              <w:t>Кераміка</w:t>
            </w:r>
          </w:p>
        </w:tc>
        <w:tc>
          <w:tcPr>
            <w:tcW w:w="586" w:type="pct"/>
            <w:tcBorders>
              <w:bottom w:val="single" w:sz="18" w:space="0" w:color="auto"/>
            </w:tcBorders>
            <w:shd w:val="clear" w:color="auto" w:fill="auto"/>
            <w:vAlign w:val="center"/>
            <w:hideMark/>
          </w:tcPr>
          <w:p w:rsidR="00D57511" w:rsidRPr="009D7774" w:rsidRDefault="00D57511" w:rsidP="00A05715">
            <w:pPr>
              <w:jc w:val="both"/>
              <w:rPr>
                <w:rFonts w:ascii="Times New Roman" w:hAnsi="Times New Roman" w:cs="Times New Roman"/>
                <w:color w:val="FF0000"/>
                <w:sz w:val="28"/>
                <w:szCs w:val="28"/>
              </w:rPr>
            </w:pPr>
            <w:r w:rsidRPr="009D7774">
              <w:rPr>
                <w:rFonts w:ascii="Times New Roman" w:hAnsi="Times New Roman" w:cs="Times New Roman"/>
                <w:color w:val="FF0000"/>
                <w:sz w:val="28"/>
                <w:szCs w:val="28"/>
              </w:rPr>
              <w:t>-</w:t>
            </w:r>
          </w:p>
        </w:tc>
        <w:tc>
          <w:tcPr>
            <w:tcW w:w="584" w:type="pct"/>
            <w:tcBorders>
              <w:bottom w:val="single" w:sz="18" w:space="0" w:color="auto"/>
            </w:tcBorders>
            <w:shd w:val="clear" w:color="auto" w:fill="auto"/>
            <w:vAlign w:val="center"/>
          </w:tcPr>
          <w:p w:rsidR="00D57511" w:rsidRPr="00526A48" w:rsidRDefault="00D57511" w:rsidP="00A05715">
            <w:pPr>
              <w:jc w:val="both"/>
              <w:rPr>
                <w:rFonts w:ascii="Times New Roman" w:hAnsi="Times New Roman" w:cs="Times New Roman"/>
                <w:sz w:val="28"/>
                <w:szCs w:val="28"/>
              </w:rPr>
            </w:pPr>
          </w:p>
        </w:tc>
        <w:tc>
          <w:tcPr>
            <w:tcW w:w="588" w:type="pct"/>
            <w:tcBorders>
              <w:bottom w:val="single" w:sz="18" w:space="0" w:color="auto"/>
            </w:tcBorders>
            <w:shd w:val="clear" w:color="auto" w:fill="auto"/>
            <w:vAlign w:val="center"/>
          </w:tcPr>
          <w:p w:rsidR="00D57511" w:rsidRPr="007F6375" w:rsidRDefault="00D57511" w:rsidP="00A05715">
            <w:pPr>
              <w:jc w:val="both"/>
              <w:rPr>
                <w:rFonts w:ascii="Times New Roman" w:hAnsi="Times New Roman" w:cs="Times New Roman"/>
                <w:color w:val="FF0000"/>
                <w:sz w:val="28"/>
                <w:szCs w:val="28"/>
              </w:rPr>
            </w:pPr>
          </w:p>
        </w:tc>
        <w:tc>
          <w:tcPr>
            <w:tcW w:w="591" w:type="pct"/>
            <w:tcBorders>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40" w:type="pct"/>
            <w:tcBorders>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sz w:val="28"/>
                <w:szCs w:val="28"/>
              </w:rPr>
            </w:pPr>
            <w:r w:rsidRPr="00526A48">
              <w:rPr>
                <w:rFonts w:ascii="Times New Roman" w:hAnsi="Times New Roman" w:cs="Times New Roman"/>
                <w:sz w:val="28"/>
                <w:szCs w:val="28"/>
              </w:rPr>
              <w:t>-</w:t>
            </w:r>
          </w:p>
        </w:tc>
        <w:tc>
          <w:tcPr>
            <w:tcW w:w="609" w:type="pct"/>
            <w:tcBorders>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p>
        </w:tc>
      </w:tr>
      <w:tr w:rsidR="00D57511" w:rsidRPr="00526A48" w:rsidTr="00D57511">
        <w:trPr>
          <w:gridAfter w:val="1"/>
          <w:wAfter w:w="4" w:type="pct"/>
        </w:trPr>
        <w:tc>
          <w:tcPr>
            <w:tcW w:w="1398" w:type="pct"/>
            <w:tcBorders>
              <w:top w:val="single" w:sz="18" w:space="0" w:color="auto"/>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r w:rsidRPr="00526A48">
              <w:rPr>
                <w:rFonts w:ascii="Times New Roman" w:hAnsi="Times New Roman" w:cs="Times New Roman"/>
                <w:b/>
                <w:bCs/>
                <w:sz w:val="28"/>
                <w:szCs w:val="28"/>
              </w:rPr>
              <w:t>Усього</w:t>
            </w:r>
          </w:p>
        </w:tc>
        <w:tc>
          <w:tcPr>
            <w:tcW w:w="586" w:type="pct"/>
            <w:tcBorders>
              <w:top w:val="single" w:sz="18" w:space="0" w:color="auto"/>
              <w:bottom w:val="single" w:sz="18" w:space="0" w:color="auto"/>
            </w:tcBorders>
            <w:shd w:val="clear" w:color="auto" w:fill="auto"/>
            <w:vAlign w:val="center"/>
            <w:hideMark/>
          </w:tcPr>
          <w:p w:rsidR="00D57511" w:rsidRPr="009D7774" w:rsidRDefault="00D57511" w:rsidP="00A05715">
            <w:pPr>
              <w:jc w:val="both"/>
              <w:rPr>
                <w:rFonts w:ascii="Times New Roman" w:hAnsi="Times New Roman" w:cs="Times New Roman"/>
                <w:b/>
                <w:bCs/>
                <w:color w:val="FF0000"/>
                <w:sz w:val="28"/>
                <w:szCs w:val="28"/>
              </w:rPr>
            </w:pPr>
            <w:r w:rsidRPr="009D7774">
              <w:rPr>
                <w:rFonts w:ascii="Times New Roman" w:hAnsi="Times New Roman" w:cs="Times New Roman"/>
                <w:b/>
                <w:bCs/>
                <w:color w:val="FF0000"/>
                <w:sz w:val="28"/>
                <w:szCs w:val="28"/>
              </w:rPr>
              <w:t>6,8</w:t>
            </w:r>
          </w:p>
        </w:tc>
        <w:tc>
          <w:tcPr>
            <w:tcW w:w="584" w:type="pct"/>
            <w:tcBorders>
              <w:top w:val="single" w:sz="18" w:space="0" w:color="auto"/>
              <w:bottom w:val="single" w:sz="18" w:space="0" w:color="auto"/>
            </w:tcBorders>
            <w:shd w:val="clear" w:color="auto" w:fill="auto"/>
            <w:vAlign w:val="center"/>
            <w:hideMark/>
          </w:tcPr>
          <w:p w:rsidR="00D57511" w:rsidRPr="009D7774" w:rsidRDefault="00D57511" w:rsidP="00A05715">
            <w:pPr>
              <w:jc w:val="both"/>
              <w:rPr>
                <w:rFonts w:ascii="Times New Roman" w:hAnsi="Times New Roman" w:cs="Times New Roman"/>
                <w:b/>
                <w:bCs/>
                <w:color w:val="FF0000"/>
                <w:sz w:val="28"/>
                <w:szCs w:val="28"/>
              </w:rPr>
            </w:pPr>
            <w:r w:rsidRPr="009D7774">
              <w:rPr>
                <w:rFonts w:ascii="Times New Roman" w:hAnsi="Times New Roman" w:cs="Times New Roman"/>
                <w:b/>
                <w:bCs/>
                <w:color w:val="FF0000"/>
                <w:sz w:val="28"/>
                <w:szCs w:val="28"/>
              </w:rPr>
              <w:t>7,6</w:t>
            </w:r>
          </w:p>
        </w:tc>
        <w:tc>
          <w:tcPr>
            <w:tcW w:w="588" w:type="pct"/>
            <w:tcBorders>
              <w:top w:val="single" w:sz="18" w:space="0" w:color="auto"/>
              <w:bottom w:val="single" w:sz="18" w:space="0" w:color="auto"/>
            </w:tcBorders>
            <w:shd w:val="clear" w:color="auto" w:fill="auto"/>
            <w:vAlign w:val="center"/>
          </w:tcPr>
          <w:p w:rsidR="00D57511" w:rsidRPr="007F6375" w:rsidRDefault="00D57511" w:rsidP="00A05715">
            <w:pPr>
              <w:jc w:val="both"/>
              <w:rPr>
                <w:rFonts w:ascii="Times New Roman" w:hAnsi="Times New Roman" w:cs="Times New Roman"/>
                <w:b/>
                <w:bCs/>
                <w:color w:val="FF0000"/>
                <w:sz w:val="28"/>
                <w:szCs w:val="28"/>
              </w:rPr>
            </w:pPr>
            <w:r w:rsidRPr="007F6375">
              <w:rPr>
                <w:rFonts w:ascii="Times New Roman" w:hAnsi="Times New Roman" w:cs="Times New Roman"/>
                <w:b/>
                <w:bCs/>
                <w:color w:val="FF0000"/>
                <w:sz w:val="28"/>
                <w:szCs w:val="28"/>
              </w:rPr>
              <w:t>7,8</w:t>
            </w:r>
          </w:p>
        </w:tc>
        <w:tc>
          <w:tcPr>
            <w:tcW w:w="591" w:type="pct"/>
            <w:tcBorders>
              <w:top w:val="single" w:sz="18" w:space="0" w:color="auto"/>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640" w:type="pct"/>
            <w:tcBorders>
              <w:top w:val="single" w:sz="18" w:space="0" w:color="auto"/>
              <w:bottom w:val="single" w:sz="18" w:space="0" w:color="auto"/>
            </w:tcBorders>
            <w:shd w:val="clear" w:color="auto" w:fill="auto"/>
            <w:vAlign w:val="center"/>
            <w:hideMark/>
          </w:tcPr>
          <w:p w:rsidR="00D57511" w:rsidRPr="00460C62" w:rsidRDefault="00D57511" w:rsidP="00A05715">
            <w:pPr>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609" w:type="pct"/>
            <w:tcBorders>
              <w:top w:val="single" w:sz="18" w:space="0" w:color="auto"/>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r>
              <w:rPr>
                <w:rFonts w:ascii="Times New Roman" w:hAnsi="Times New Roman" w:cs="Times New Roman"/>
                <w:b/>
                <w:bCs/>
                <w:sz w:val="28"/>
                <w:szCs w:val="28"/>
              </w:rPr>
              <w:t>22,2</w:t>
            </w:r>
          </w:p>
        </w:tc>
      </w:tr>
      <w:tr w:rsidR="00D57511" w:rsidRPr="00526A48" w:rsidTr="00D57511">
        <w:trPr>
          <w:gridAfter w:val="1"/>
          <w:wAfter w:w="4" w:type="pct"/>
        </w:trPr>
        <w:tc>
          <w:tcPr>
            <w:tcW w:w="1398" w:type="pct"/>
            <w:tcBorders>
              <w:top w:val="single" w:sz="18" w:space="0" w:color="auto"/>
              <w:bottom w:val="single" w:sz="18" w:space="0" w:color="auto"/>
            </w:tcBorders>
            <w:shd w:val="clear" w:color="auto" w:fill="auto"/>
            <w:vAlign w:val="center"/>
            <w:hideMark/>
          </w:tcPr>
          <w:p w:rsidR="00D57511" w:rsidRPr="00526A48" w:rsidRDefault="00D57511" w:rsidP="00A05715">
            <w:pPr>
              <w:jc w:val="both"/>
              <w:rPr>
                <w:rFonts w:ascii="Times New Roman" w:hAnsi="Times New Roman" w:cs="Times New Roman"/>
                <w:b/>
                <w:bCs/>
                <w:sz w:val="28"/>
                <w:szCs w:val="28"/>
              </w:rPr>
            </w:pPr>
          </w:p>
        </w:tc>
        <w:tc>
          <w:tcPr>
            <w:tcW w:w="586" w:type="pct"/>
            <w:tcBorders>
              <w:top w:val="single" w:sz="18" w:space="0" w:color="auto"/>
              <w:bottom w:val="single" w:sz="18" w:space="0" w:color="auto"/>
            </w:tcBorders>
            <w:shd w:val="clear" w:color="auto" w:fill="auto"/>
            <w:vAlign w:val="center"/>
            <w:hideMark/>
          </w:tcPr>
          <w:p w:rsidR="00D57511" w:rsidRPr="009D7774" w:rsidRDefault="00D57511" w:rsidP="00A05715">
            <w:pPr>
              <w:jc w:val="both"/>
              <w:rPr>
                <w:rFonts w:ascii="Times New Roman" w:hAnsi="Times New Roman" w:cs="Times New Roman"/>
                <w:b/>
                <w:bCs/>
                <w:color w:val="FF0000"/>
                <w:sz w:val="28"/>
                <w:szCs w:val="28"/>
              </w:rPr>
            </w:pPr>
          </w:p>
        </w:tc>
        <w:tc>
          <w:tcPr>
            <w:tcW w:w="584" w:type="pct"/>
            <w:tcBorders>
              <w:top w:val="single" w:sz="18" w:space="0" w:color="auto"/>
              <w:bottom w:val="single" w:sz="18" w:space="0" w:color="auto"/>
            </w:tcBorders>
            <w:shd w:val="clear" w:color="auto" w:fill="auto"/>
            <w:vAlign w:val="center"/>
            <w:hideMark/>
          </w:tcPr>
          <w:p w:rsidR="00D57511" w:rsidRPr="009D7774" w:rsidRDefault="00D57511" w:rsidP="00A05715">
            <w:pPr>
              <w:jc w:val="both"/>
              <w:rPr>
                <w:rFonts w:ascii="Times New Roman" w:hAnsi="Times New Roman" w:cs="Times New Roman"/>
                <w:b/>
                <w:bCs/>
                <w:color w:val="FF0000"/>
                <w:sz w:val="28"/>
                <w:szCs w:val="28"/>
              </w:rPr>
            </w:pPr>
          </w:p>
        </w:tc>
        <w:tc>
          <w:tcPr>
            <w:tcW w:w="588" w:type="pct"/>
            <w:tcBorders>
              <w:top w:val="single" w:sz="18" w:space="0" w:color="auto"/>
              <w:bottom w:val="single" w:sz="18" w:space="0" w:color="auto"/>
            </w:tcBorders>
            <w:shd w:val="clear" w:color="auto" w:fill="auto"/>
            <w:vAlign w:val="center"/>
          </w:tcPr>
          <w:p w:rsidR="00D57511" w:rsidRPr="007F6375" w:rsidRDefault="00D57511" w:rsidP="00A05715">
            <w:pPr>
              <w:jc w:val="both"/>
              <w:rPr>
                <w:rFonts w:ascii="Times New Roman" w:hAnsi="Times New Roman" w:cs="Times New Roman"/>
                <w:b/>
                <w:bCs/>
                <w:color w:val="FF0000"/>
                <w:sz w:val="28"/>
                <w:szCs w:val="28"/>
              </w:rPr>
            </w:pPr>
          </w:p>
        </w:tc>
        <w:tc>
          <w:tcPr>
            <w:tcW w:w="591" w:type="pct"/>
            <w:tcBorders>
              <w:top w:val="single" w:sz="18" w:space="0" w:color="auto"/>
              <w:bottom w:val="single" w:sz="18" w:space="0" w:color="auto"/>
            </w:tcBorders>
            <w:shd w:val="clear" w:color="auto" w:fill="auto"/>
            <w:vAlign w:val="center"/>
            <w:hideMark/>
          </w:tcPr>
          <w:p w:rsidR="00D57511" w:rsidRDefault="00D57511" w:rsidP="00A05715">
            <w:pPr>
              <w:jc w:val="both"/>
              <w:rPr>
                <w:rFonts w:ascii="Times New Roman" w:hAnsi="Times New Roman" w:cs="Times New Roman"/>
                <w:b/>
                <w:bCs/>
                <w:sz w:val="28"/>
                <w:szCs w:val="28"/>
              </w:rPr>
            </w:pPr>
          </w:p>
        </w:tc>
        <w:tc>
          <w:tcPr>
            <w:tcW w:w="640" w:type="pct"/>
            <w:tcBorders>
              <w:top w:val="single" w:sz="18" w:space="0" w:color="auto"/>
              <w:bottom w:val="single" w:sz="18" w:space="0" w:color="auto"/>
            </w:tcBorders>
            <w:shd w:val="clear" w:color="auto" w:fill="auto"/>
            <w:vAlign w:val="center"/>
            <w:hideMark/>
          </w:tcPr>
          <w:p w:rsidR="00D57511" w:rsidRDefault="00D57511" w:rsidP="00A05715">
            <w:pPr>
              <w:jc w:val="both"/>
              <w:rPr>
                <w:rFonts w:ascii="Times New Roman" w:hAnsi="Times New Roman" w:cs="Times New Roman"/>
                <w:b/>
                <w:bCs/>
                <w:sz w:val="28"/>
                <w:szCs w:val="28"/>
              </w:rPr>
            </w:pPr>
          </w:p>
        </w:tc>
        <w:tc>
          <w:tcPr>
            <w:tcW w:w="609" w:type="pct"/>
            <w:tcBorders>
              <w:top w:val="single" w:sz="18" w:space="0" w:color="auto"/>
              <w:bottom w:val="single" w:sz="18" w:space="0" w:color="auto"/>
            </w:tcBorders>
            <w:shd w:val="clear" w:color="auto" w:fill="auto"/>
            <w:vAlign w:val="center"/>
            <w:hideMark/>
          </w:tcPr>
          <w:p w:rsidR="00D57511" w:rsidRDefault="00D57511" w:rsidP="00A05715">
            <w:pPr>
              <w:jc w:val="both"/>
              <w:rPr>
                <w:rFonts w:ascii="Times New Roman" w:hAnsi="Times New Roman" w:cs="Times New Roman"/>
                <w:b/>
                <w:bCs/>
                <w:sz w:val="28"/>
                <w:szCs w:val="28"/>
              </w:rPr>
            </w:pPr>
          </w:p>
        </w:tc>
      </w:tr>
    </w:tbl>
    <w:p w:rsidR="00D57511" w:rsidRDefault="00D57511" w:rsidP="00D57511">
      <w:pPr>
        <w:ind w:left="720"/>
        <w:jc w:val="both"/>
        <w:rPr>
          <w:rFonts w:ascii="Times New Roman" w:eastAsia="Times New Roman" w:hAnsi="Times New Roman" w:cs="Times New Roman"/>
          <w:sz w:val="28"/>
          <w:szCs w:val="28"/>
          <w:shd w:val="clear" w:color="auto" w:fill="FFFFFF"/>
          <w:lang w:val="ru-RU"/>
        </w:rPr>
      </w:pPr>
      <w:r w:rsidRPr="00526A48">
        <w:rPr>
          <w:rFonts w:ascii="Times New Roman" w:eastAsia="Times New Roman" w:hAnsi="Times New Roman" w:cs="Times New Roman"/>
          <w:sz w:val="28"/>
          <w:szCs w:val="28"/>
          <w:shd w:val="clear" w:color="auto" w:fill="FFFFFF"/>
        </w:rPr>
        <w:t>Стічна вода самопливно надходить на каналізаційні насосні станції</w:t>
      </w:r>
      <w:r>
        <w:rPr>
          <w:rFonts w:ascii="Times New Roman" w:eastAsia="Times New Roman" w:hAnsi="Times New Roman" w:cs="Times New Roman"/>
          <w:sz w:val="28"/>
          <w:szCs w:val="28"/>
          <w:shd w:val="clear" w:color="auto" w:fill="FFFFFF"/>
          <w:lang w:val="ru-RU"/>
        </w:rPr>
        <w:t>:</w:t>
      </w:r>
    </w:p>
    <w:p w:rsidR="00D57511" w:rsidRPr="00D57511" w:rsidRDefault="00D57511" w:rsidP="00D57511">
      <w:pPr>
        <w:numPr>
          <w:ilvl w:val="1"/>
          <w:numId w:val="26"/>
        </w:numPr>
        <w:jc w:val="both"/>
        <w:rPr>
          <w:rFonts w:ascii="Times New Roman" w:eastAsia="Times New Roman" w:hAnsi="Times New Roman" w:cs="Times New Roman"/>
          <w:sz w:val="28"/>
          <w:szCs w:val="28"/>
          <w:shd w:val="clear" w:color="auto" w:fill="FFFFFF"/>
        </w:rPr>
      </w:pPr>
      <w:r w:rsidRPr="00D57511">
        <w:rPr>
          <w:rFonts w:ascii="Times New Roman" w:eastAsia="Times New Roman" w:hAnsi="Times New Roman" w:cs="Times New Roman"/>
          <w:color w:val="FF0000"/>
          <w:sz w:val="28"/>
          <w:szCs w:val="28"/>
          <w:shd w:val="clear" w:color="auto" w:fill="FFFFFF"/>
        </w:rPr>
        <w:t>КНС№1</w:t>
      </w:r>
      <w:r w:rsidRPr="00D57511">
        <w:rPr>
          <w:rFonts w:ascii="Times New Roman" w:eastAsia="Times New Roman" w:hAnsi="Times New Roman" w:cs="Times New Roman"/>
          <w:color w:val="FF0000"/>
          <w:sz w:val="28"/>
          <w:szCs w:val="28"/>
          <w:shd w:val="clear" w:color="auto" w:fill="FFFFFF"/>
          <w:lang w:val="ru-RU"/>
        </w:rPr>
        <w:t>; Свірського,20</w:t>
      </w:r>
    </w:p>
    <w:p w:rsidR="00D57511" w:rsidRDefault="00D57511" w:rsidP="00D57511">
      <w:pPr>
        <w:ind w:left="720"/>
        <w:jc w:val="both"/>
        <w:rPr>
          <w:rFonts w:ascii="Times New Roman" w:eastAsia="Times New Roman" w:hAnsi="Times New Roman" w:cs="Times New Roman"/>
          <w:sz w:val="28"/>
          <w:szCs w:val="28"/>
          <w:shd w:val="clear" w:color="auto" w:fill="FFFFFF"/>
        </w:rPr>
      </w:pPr>
    </w:p>
    <w:p w:rsidR="00D57511" w:rsidRDefault="00D57511" w:rsidP="00D57511">
      <w:pPr>
        <w:keepNext/>
        <w:keepLines/>
        <w:ind w:right="62"/>
        <w:jc w:val="both"/>
        <w:outlineLvl w:val="1"/>
        <w:rPr>
          <w:rFonts w:ascii="Times New Roman" w:hAnsi="Times New Roman" w:cs="Times New Roman"/>
          <w:i/>
          <w:sz w:val="28"/>
          <w:szCs w:val="28"/>
        </w:rPr>
      </w:pPr>
      <w:r w:rsidRPr="00526A48">
        <w:rPr>
          <w:rFonts w:ascii="Times New Roman" w:hAnsi="Times New Roman" w:cs="Times New Roman"/>
          <w:i/>
          <w:sz w:val="28"/>
          <w:szCs w:val="28"/>
        </w:rPr>
        <w:t>Скорочена характеристика насосних станцій каналізації</w:t>
      </w:r>
    </w:p>
    <w:p w:rsidR="00A135FE" w:rsidRPr="00526A48" w:rsidRDefault="00A135FE" w:rsidP="00D57511">
      <w:pPr>
        <w:keepNext/>
        <w:keepLines/>
        <w:ind w:right="62"/>
        <w:jc w:val="both"/>
        <w:outlineLvl w:val="1"/>
        <w:rPr>
          <w:rFonts w:ascii="Times New Roman" w:hAnsi="Times New Roman" w:cs="Times New Roman"/>
          <w:b/>
          <w:i/>
          <w:sz w:val="28"/>
          <w:szCs w:val="28"/>
          <w:lang w:eastAsia="ru-RU"/>
        </w:rPr>
      </w:pPr>
      <w:r>
        <w:rPr>
          <w:rFonts w:ascii="Times New Roman" w:hAnsi="Times New Roman" w:cs="Times New Roman"/>
          <w:i/>
          <w:sz w:val="28"/>
          <w:szCs w:val="28"/>
        </w:rPr>
        <w:t>Таблиця 20</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0" w:type="dxa"/>
          <w:right w:w="0" w:type="dxa"/>
        </w:tblCellMar>
        <w:tblLook w:val="0000"/>
      </w:tblPr>
      <w:tblGrid>
        <w:gridCol w:w="2832"/>
        <w:gridCol w:w="2730"/>
        <w:gridCol w:w="1376"/>
        <w:gridCol w:w="917"/>
        <w:gridCol w:w="917"/>
        <w:gridCol w:w="917"/>
      </w:tblGrid>
      <w:tr w:rsidR="00D57511" w:rsidRPr="00526A48" w:rsidTr="00A05715">
        <w:trPr>
          <w:cantSplit/>
          <w:trHeight w:val="1836"/>
          <w:jc w:val="center"/>
        </w:trPr>
        <w:tc>
          <w:tcPr>
            <w:tcW w:w="1461" w:type="pct"/>
            <w:tcBorders>
              <w:top w:val="single" w:sz="18" w:space="0" w:color="auto"/>
              <w:bottom w:val="single" w:sz="18" w:space="0" w:color="auto"/>
            </w:tcBorders>
            <w:shd w:val="clear" w:color="auto" w:fill="FFFFFF"/>
            <w:vAlign w:val="center"/>
          </w:tcPr>
          <w:p w:rsidR="00D57511" w:rsidRPr="00DC7BBE" w:rsidRDefault="00D57511" w:rsidP="00A05715">
            <w:pPr>
              <w:ind w:right="-7"/>
              <w:jc w:val="center"/>
              <w:rPr>
                <w:rFonts w:ascii="Times New Roman" w:hAnsi="Times New Roman" w:cs="Times New Roman"/>
                <w:b/>
                <w:sz w:val="24"/>
                <w:szCs w:val="24"/>
              </w:rPr>
            </w:pPr>
            <w:r w:rsidRPr="00DC7BBE">
              <w:rPr>
                <w:rFonts w:ascii="Times New Roman" w:hAnsi="Times New Roman" w:cs="Times New Roman"/>
                <w:b/>
                <w:sz w:val="24"/>
                <w:szCs w:val="24"/>
              </w:rPr>
              <w:t>Номер КНС</w:t>
            </w:r>
          </w:p>
        </w:tc>
        <w:tc>
          <w:tcPr>
            <w:tcW w:w="1409" w:type="pct"/>
            <w:tcBorders>
              <w:top w:val="single" w:sz="18" w:space="0" w:color="auto"/>
              <w:bottom w:val="single" w:sz="18" w:space="0" w:color="auto"/>
            </w:tcBorders>
            <w:shd w:val="clear" w:color="auto" w:fill="FFFFFF"/>
            <w:vAlign w:val="center"/>
          </w:tcPr>
          <w:p w:rsidR="00D57511" w:rsidRPr="00DC7BBE" w:rsidRDefault="00D57511" w:rsidP="00A05715">
            <w:pPr>
              <w:ind w:right="-7"/>
              <w:jc w:val="center"/>
              <w:rPr>
                <w:rFonts w:ascii="Times New Roman" w:hAnsi="Times New Roman" w:cs="Times New Roman"/>
                <w:b/>
                <w:sz w:val="24"/>
                <w:szCs w:val="24"/>
              </w:rPr>
            </w:pPr>
            <w:r w:rsidRPr="00DC7BBE">
              <w:rPr>
                <w:rFonts w:ascii="Times New Roman" w:hAnsi="Times New Roman" w:cs="Times New Roman"/>
                <w:b/>
                <w:bCs/>
                <w:sz w:val="24"/>
                <w:szCs w:val="24"/>
              </w:rPr>
              <w:t>Адреса</w:t>
            </w:r>
          </w:p>
        </w:tc>
        <w:tc>
          <w:tcPr>
            <w:tcW w:w="710" w:type="pct"/>
            <w:tcBorders>
              <w:top w:val="single" w:sz="18" w:space="0" w:color="auto"/>
              <w:bottom w:val="single" w:sz="18" w:space="0" w:color="auto"/>
            </w:tcBorders>
            <w:shd w:val="clear" w:color="auto" w:fill="FFFFFF"/>
            <w:textDirection w:val="btLr"/>
            <w:vAlign w:val="center"/>
          </w:tcPr>
          <w:p w:rsidR="00D57511" w:rsidRPr="00DC7BBE" w:rsidRDefault="00D57511" w:rsidP="00A05715">
            <w:pPr>
              <w:ind w:left="8" w:right="-6"/>
              <w:contextualSpacing/>
              <w:jc w:val="center"/>
              <w:rPr>
                <w:rFonts w:ascii="Times New Roman" w:hAnsi="Times New Roman" w:cs="Times New Roman"/>
                <w:b/>
                <w:sz w:val="24"/>
                <w:szCs w:val="24"/>
              </w:rPr>
            </w:pPr>
            <w:r w:rsidRPr="00DC7BBE">
              <w:rPr>
                <w:rFonts w:ascii="Times New Roman" w:hAnsi="Times New Roman" w:cs="Times New Roman"/>
                <w:b/>
                <w:sz w:val="24"/>
                <w:szCs w:val="24"/>
              </w:rPr>
              <w:t>Рік вводу в експлуатацію</w:t>
            </w:r>
          </w:p>
        </w:tc>
        <w:tc>
          <w:tcPr>
            <w:tcW w:w="473" w:type="pct"/>
            <w:tcBorders>
              <w:top w:val="single" w:sz="18" w:space="0" w:color="auto"/>
              <w:bottom w:val="single" w:sz="18" w:space="0" w:color="auto"/>
            </w:tcBorders>
            <w:shd w:val="clear" w:color="auto" w:fill="FFFFFF"/>
            <w:textDirection w:val="btLr"/>
            <w:vAlign w:val="center"/>
          </w:tcPr>
          <w:p w:rsidR="00D57511" w:rsidRPr="00DC7BBE" w:rsidRDefault="00D57511" w:rsidP="00A05715">
            <w:pPr>
              <w:ind w:left="8" w:right="-7"/>
              <w:jc w:val="center"/>
              <w:rPr>
                <w:rFonts w:ascii="Times New Roman" w:hAnsi="Times New Roman" w:cs="Times New Roman"/>
                <w:b/>
                <w:sz w:val="24"/>
                <w:szCs w:val="24"/>
              </w:rPr>
            </w:pPr>
            <w:r w:rsidRPr="00DC7BBE">
              <w:rPr>
                <w:rFonts w:ascii="Times New Roman" w:hAnsi="Times New Roman" w:cs="Times New Roman"/>
                <w:b/>
                <w:sz w:val="24"/>
                <w:szCs w:val="24"/>
              </w:rPr>
              <w:t>Рік</w:t>
            </w:r>
          </w:p>
          <w:p w:rsidR="00D57511" w:rsidRPr="00DC7BBE" w:rsidRDefault="00D57511" w:rsidP="00A05715">
            <w:pPr>
              <w:spacing w:before="60"/>
              <w:ind w:left="8" w:right="-7"/>
              <w:jc w:val="center"/>
              <w:rPr>
                <w:rFonts w:ascii="Times New Roman" w:hAnsi="Times New Roman" w:cs="Times New Roman"/>
                <w:b/>
                <w:sz w:val="24"/>
                <w:szCs w:val="24"/>
              </w:rPr>
            </w:pPr>
            <w:r w:rsidRPr="00DC7BBE">
              <w:rPr>
                <w:rFonts w:ascii="Times New Roman" w:hAnsi="Times New Roman" w:cs="Times New Roman"/>
                <w:b/>
                <w:sz w:val="24"/>
                <w:szCs w:val="24"/>
              </w:rPr>
              <w:t>реконструкції</w:t>
            </w:r>
          </w:p>
        </w:tc>
        <w:tc>
          <w:tcPr>
            <w:tcW w:w="473" w:type="pct"/>
            <w:tcBorders>
              <w:top w:val="single" w:sz="18" w:space="0" w:color="auto"/>
              <w:bottom w:val="single" w:sz="18" w:space="0" w:color="auto"/>
            </w:tcBorders>
            <w:shd w:val="clear" w:color="auto" w:fill="FFFFFF"/>
            <w:textDirection w:val="btLr"/>
            <w:vAlign w:val="center"/>
          </w:tcPr>
          <w:p w:rsidR="00D57511" w:rsidRPr="00DC7BBE" w:rsidRDefault="00D57511" w:rsidP="00A05715">
            <w:pPr>
              <w:ind w:left="8" w:right="-7"/>
              <w:jc w:val="center"/>
              <w:rPr>
                <w:rFonts w:ascii="Times New Roman" w:hAnsi="Times New Roman" w:cs="Times New Roman"/>
                <w:b/>
                <w:sz w:val="24"/>
                <w:szCs w:val="24"/>
              </w:rPr>
            </w:pPr>
            <w:r w:rsidRPr="00DC7BBE">
              <w:rPr>
                <w:rFonts w:ascii="Times New Roman" w:hAnsi="Times New Roman" w:cs="Times New Roman"/>
                <w:b/>
                <w:sz w:val="24"/>
                <w:szCs w:val="24"/>
              </w:rPr>
              <w:t>Проектна продуктивність тис.м</w:t>
            </w:r>
            <w:r w:rsidRPr="00DC7BBE">
              <w:rPr>
                <w:rFonts w:ascii="Times New Roman" w:hAnsi="Times New Roman" w:cs="Times New Roman"/>
                <w:b/>
                <w:sz w:val="24"/>
                <w:szCs w:val="24"/>
                <w:vertAlign w:val="superscript"/>
              </w:rPr>
              <w:t>3</w:t>
            </w:r>
            <w:r w:rsidRPr="00DC7BBE">
              <w:rPr>
                <w:rFonts w:ascii="Times New Roman" w:hAnsi="Times New Roman" w:cs="Times New Roman"/>
                <w:b/>
                <w:sz w:val="24"/>
                <w:szCs w:val="24"/>
              </w:rPr>
              <w:t>/сут</w:t>
            </w:r>
          </w:p>
        </w:tc>
        <w:tc>
          <w:tcPr>
            <w:tcW w:w="473" w:type="pct"/>
            <w:tcBorders>
              <w:top w:val="single" w:sz="18" w:space="0" w:color="auto"/>
              <w:bottom w:val="single" w:sz="18" w:space="0" w:color="auto"/>
            </w:tcBorders>
            <w:shd w:val="clear" w:color="auto" w:fill="FFFFFF"/>
            <w:textDirection w:val="btLr"/>
            <w:vAlign w:val="center"/>
          </w:tcPr>
          <w:p w:rsidR="00D57511" w:rsidRPr="00DC7BBE" w:rsidRDefault="00D57511" w:rsidP="00A05715">
            <w:pPr>
              <w:ind w:left="8" w:right="-7"/>
              <w:jc w:val="center"/>
              <w:rPr>
                <w:rFonts w:ascii="Times New Roman" w:hAnsi="Times New Roman" w:cs="Times New Roman"/>
                <w:b/>
                <w:sz w:val="24"/>
                <w:szCs w:val="24"/>
              </w:rPr>
            </w:pPr>
            <w:r w:rsidRPr="00DC7BBE">
              <w:rPr>
                <w:rFonts w:ascii="Times New Roman" w:hAnsi="Times New Roman" w:cs="Times New Roman"/>
                <w:b/>
                <w:sz w:val="24"/>
                <w:szCs w:val="24"/>
              </w:rPr>
              <w:t>Фактична продуктивність тис.м</w:t>
            </w:r>
            <w:r w:rsidRPr="00DC7BBE">
              <w:rPr>
                <w:rFonts w:ascii="Times New Roman" w:hAnsi="Times New Roman" w:cs="Times New Roman"/>
                <w:b/>
                <w:sz w:val="24"/>
                <w:szCs w:val="24"/>
                <w:vertAlign w:val="superscript"/>
              </w:rPr>
              <w:t>3</w:t>
            </w:r>
            <w:r w:rsidRPr="00DC7BBE">
              <w:rPr>
                <w:rFonts w:ascii="Times New Roman" w:hAnsi="Times New Roman" w:cs="Times New Roman"/>
                <w:b/>
                <w:sz w:val="24"/>
                <w:szCs w:val="24"/>
              </w:rPr>
              <w:t>/сут</w:t>
            </w:r>
          </w:p>
        </w:tc>
      </w:tr>
      <w:tr w:rsidR="00D57511" w:rsidRPr="00526A48" w:rsidTr="00A05715">
        <w:trPr>
          <w:trHeight w:val="20"/>
          <w:jc w:val="center"/>
        </w:trPr>
        <w:tc>
          <w:tcPr>
            <w:tcW w:w="1461" w:type="pct"/>
            <w:tcBorders>
              <w:top w:val="single" w:sz="18" w:space="0" w:color="auto"/>
              <w:bottom w:val="single" w:sz="18" w:space="0" w:color="auto"/>
            </w:tcBorders>
            <w:shd w:val="clear" w:color="auto" w:fill="FFFFFF"/>
            <w:vAlign w:val="center"/>
          </w:tcPr>
          <w:p w:rsidR="00D57511" w:rsidRPr="00DC7BBE" w:rsidRDefault="00D57511" w:rsidP="00A05715">
            <w:pPr>
              <w:jc w:val="center"/>
              <w:rPr>
                <w:rFonts w:ascii="Times New Roman" w:hAnsi="Times New Roman" w:cs="Times New Roman"/>
                <w:sz w:val="24"/>
                <w:szCs w:val="24"/>
              </w:rPr>
            </w:pPr>
            <w:r w:rsidRPr="00DC7BBE">
              <w:rPr>
                <w:rFonts w:ascii="Times New Roman" w:hAnsi="Times New Roman" w:cs="Times New Roman"/>
                <w:b/>
                <w:bCs/>
                <w:sz w:val="24"/>
                <w:szCs w:val="24"/>
              </w:rPr>
              <w:t>1</w:t>
            </w:r>
          </w:p>
        </w:tc>
        <w:tc>
          <w:tcPr>
            <w:tcW w:w="1409" w:type="pct"/>
            <w:tcBorders>
              <w:top w:val="single" w:sz="18" w:space="0" w:color="auto"/>
              <w:bottom w:val="single" w:sz="18" w:space="0" w:color="auto"/>
            </w:tcBorders>
            <w:shd w:val="clear" w:color="auto" w:fill="FFFFFF"/>
            <w:vAlign w:val="center"/>
          </w:tcPr>
          <w:p w:rsidR="00D57511" w:rsidRPr="00DC7BBE" w:rsidRDefault="00D57511" w:rsidP="00A05715">
            <w:pPr>
              <w:jc w:val="center"/>
              <w:rPr>
                <w:rFonts w:ascii="Times New Roman" w:hAnsi="Times New Roman" w:cs="Times New Roman"/>
                <w:sz w:val="24"/>
                <w:szCs w:val="24"/>
              </w:rPr>
            </w:pPr>
            <w:r w:rsidRPr="00DC7BBE">
              <w:rPr>
                <w:rFonts w:ascii="Times New Roman" w:hAnsi="Times New Roman" w:cs="Times New Roman"/>
                <w:b/>
                <w:bCs/>
                <w:sz w:val="24"/>
                <w:szCs w:val="24"/>
              </w:rPr>
              <w:t>2</w:t>
            </w:r>
          </w:p>
        </w:tc>
        <w:tc>
          <w:tcPr>
            <w:tcW w:w="710" w:type="pct"/>
            <w:tcBorders>
              <w:top w:val="single" w:sz="18" w:space="0" w:color="auto"/>
              <w:bottom w:val="single" w:sz="18" w:space="0" w:color="auto"/>
            </w:tcBorders>
            <w:shd w:val="clear" w:color="auto" w:fill="FFFFFF"/>
            <w:vAlign w:val="center"/>
          </w:tcPr>
          <w:p w:rsidR="00D57511" w:rsidRPr="00DC7BBE" w:rsidRDefault="00D57511" w:rsidP="00A05715">
            <w:pPr>
              <w:jc w:val="center"/>
              <w:rPr>
                <w:rFonts w:ascii="Times New Roman" w:hAnsi="Times New Roman" w:cs="Times New Roman"/>
                <w:sz w:val="24"/>
                <w:szCs w:val="24"/>
              </w:rPr>
            </w:pPr>
            <w:r w:rsidRPr="00DC7BBE">
              <w:rPr>
                <w:rFonts w:ascii="Times New Roman" w:hAnsi="Times New Roman" w:cs="Times New Roman"/>
                <w:b/>
                <w:bCs/>
                <w:sz w:val="24"/>
                <w:szCs w:val="24"/>
              </w:rPr>
              <w:t>3</w:t>
            </w:r>
          </w:p>
        </w:tc>
        <w:tc>
          <w:tcPr>
            <w:tcW w:w="473" w:type="pct"/>
            <w:tcBorders>
              <w:top w:val="single" w:sz="18" w:space="0" w:color="auto"/>
              <w:bottom w:val="single" w:sz="18" w:space="0" w:color="auto"/>
            </w:tcBorders>
            <w:shd w:val="clear" w:color="auto" w:fill="FFFFFF"/>
            <w:vAlign w:val="center"/>
          </w:tcPr>
          <w:p w:rsidR="00D57511" w:rsidRPr="00DC7BBE" w:rsidRDefault="00D57511" w:rsidP="00A05715">
            <w:pPr>
              <w:jc w:val="center"/>
              <w:rPr>
                <w:rFonts w:ascii="Times New Roman" w:hAnsi="Times New Roman" w:cs="Times New Roman"/>
                <w:sz w:val="24"/>
                <w:szCs w:val="24"/>
              </w:rPr>
            </w:pPr>
            <w:r w:rsidRPr="00DC7BBE">
              <w:rPr>
                <w:rFonts w:ascii="Times New Roman" w:hAnsi="Times New Roman" w:cs="Times New Roman"/>
                <w:b/>
                <w:bCs/>
                <w:sz w:val="24"/>
                <w:szCs w:val="24"/>
              </w:rPr>
              <w:t>4</w:t>
            </w:r>
          </w:p>
        </w:tc>
        <w:tc>
          <w:tcPr>
            <w:tcW w:w="473" w:type="pct"/>
            <w:tcBorders>
              <w:top w:val="single" w:sz="18" w:space="0" w:color="auto"/>
              <w:bottom w:val="single" w:sz="18" w:space="0" w:color="auto"/>
            </w:tcBorders>
            <w:shd w:val="clear" w:color="auto" w:fill="FFFFFF"/>
            <w:vAlign w:val="center"/>
          </w:tcPr>
          <w:p w:rsidR="00D57511" w:rsidRPr="00DC7BBE" w:rsidRDefault="00D57511" w:rsidP="00A05715">
            <w:pPr>
              <w:jc w:val="center"/>
              <w:rPr>
                <w:rFonts w:ascii="Times New Roman" w:hAnsi="Times New Roman" w:cs="Times New Roman"/>
                <w:sz w:val="24"/>
                <w:szCs w:val="24"/>
              </w:rPr>
            </w:pPr>
            <w:r w:rsidRPr="00DC7BBE">
              <w:rPr>
                <w:rFonts w:ascii="Times New Roman" w:hAnsi="Times New Roman" w:cs="Times New Roman"/>
                <w:b/>
                <w:bCs/>
                <w:sz w:val="24"/>
                <w:szCs w:val="24"/>
              </w:rPr>
              <w:t>6</w:t>
            </w:r>
          </w:p>
        </w:tc>
        <w:tc>
          <w:tcPr>
            <w:tcW w:w="473" w:type="pct"/>
            <w:tcBorders>
              <w:top w:val="single" w:sz="18" w:space="0" w:color="auto"/>
              <w:bottom w:val="single" w:sz="18" w:space="0" w:color="auto"/>
            </w:tcBorders>
            <w:shd w:val="clear" w:color="auto" w:fill="FFFFFF"/>
            <w:vAlign w:val="center"/>
          </w:tcPr>
          <w:p w:rsidR="00D57511" w:rsidRPr="00DC7BBE" w:rsidRDefault="00D57511" w:rsidP="00A05715">
            <w:pPr>
              <w:jc w:val="center"/>
              <w:rPr>
                <w:rFonts w:ascii="Times New Roman" w:hAnsi="Times New Roman" w:cs="Times New Roman"/>
                <w:sz w:val="24"/>
                <w:szCs w:val="24"/>
              </w:rPr>
            </w:pPr>
            <w:r w:rsidRPr="00DC7BBE">
              <w:rPr>
                <w:rFonts w:ascii="Times New Roman" w:hAnsi="Times New Roman" w:cs="Times New Roman"/>
                <w:b/>
                <w:bCs/>
                <w:sz w:val="24"/>
                <w:szCs w:val="24"/>
              </w:rPr>
              <w:t>7</w:t>
            </w:r>
          </w:p>
        </w:tc>
      </w:tr>
      <w:tr w:rsidR="00D57511" w:rsidRPr="00526A48" w:rsidTr="00A05715">
        <w:trPr>
          <w:trHeight w:val="249"/>
          <w:jc w:val="center"/>
        </w:trPr>
        <w:tc>
          <w:tcPr>
            <w:tcW w:w="1461" w:type="pct"/>
            <w:tcBorders>
              <w:top w:val="single" w:sz="18" w:space="0" w:color="auto"/>
            </w:tcBorders>
            <w:shd w:val="clear" w:color="auto" w:fill="FFFFFF"/>
            <w:vAlign w:val="center"/>
          </w:tcPr>
          <w:p w:rsidR="00D57511" w:rsidRPr="007F6375" w:rsidRDefault="00D57511" w:rsidP="00A05715">
            <w:pPr>
              <w:tabs>
                <w:tab w:val="center" w:pos="524"/>
              </w:tabs>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lastRenderedPageBreak/>
              <w:t>КНС №1</w:t>
            </w:r>
          </w:p>
        </w:tc>
        <w:tc>
          <w:tcPr>
            <w:tcW w:w="1409" w:type="pct"/>
            <w:tcBorders>
              <w:top w:val="single" w:sz="18" w:space="0" w:color="auto"/>
            </w:tcBorders>
            <w:shd w:val="clear" w:color="auto" w:fill="FFFFFF"/>
            <w:vAlign w:val="center"/>
          </w:tcPr>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Вул. Свірського,20</w:t>
            </w:r>
          </w:p>
        </w:tc>
        <w:tc>
          <w:tcPr>
            <w:tcW w:w="710" w:type="pct"/>
            <w:tcBorders>
              <w:top w:val="single" w:sz="18" w:space="0" w:color="auto"/>
            </w:tcBorders>
            <w:shd w:val="clear" w:color="auto" w:fill="FFFFFF"/>
            <w:vAlign w:val="center"/>
          </w:tcPr>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1960</w:t>
            </w:r>
          </w:p>
        </w:tc>
        <w:tc>
          <w:tcPr>
            <w:tcW w:w="473" w:type="pct"/>
            <w:tcBorders>
              <w:top w:val="single" w:sz="18" w:space="0" w:color="auto"/>
            </w:tcBorders>
            <w:shd w:val="clear" w:color="auto" w:fill="FFFFFF"/>
            <w:vAlign w:val="center"/>
          </w:tcPr>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w:t>
            </w:r>
          </w:p>
        </w:tc>
        <w:tc>
          <w:tcPr>
            <w:tcW w:w="473" w:type="pct"/>
            <w:tcBorders>
              <w:top w:val="single" w:sz="18" w:space="0" w:color="auto"/>
            </w:tcBorders>
            <w:shd w:val="clear" w:color="auto" w:fill="FFFFFF"/>
            <w:vAlign w:val="center"/>
          </w:tcPr>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0,6</w:t>
            </w:r>
          </w:p>
        </w:tc>
        <w:tc>
          <w:tcPr>
            <w:tcW w:w="473" w:type="pct"/>
            <w:tcBorders>
              <w:top w:val="single" w:sz="18" w:space="0" w:color="auto"/>
            </w:tcBorders>
            <w:shd w:val="clear" w:color="auto" w:fill="FFFFFF"/>
            <w:vAlign w:val="center"/>
          </w:tcPr>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0,4</w:t>
            </w:r>
          </w:p>
        </w:tc>
      </w:tr>
    </w:tbl>
    <w:p w:rsidR="00D57511" w:rsidRPr="00D57511" w:rsidRDefault="00D57511" w:rsidP="00D57511">
      <w:pPr>
        <w:pStyle w:val="af6"/>
        <w:numPr>
          <w:ilvl w:val="0"/>
          <w:numId w:val="27"/>
        </w:numPr>
        <w:spacing w:before="120"/>
        <w:jc w:val="both"/>
        <w:rPr>
          <w:rFonts w:ascii="Times New Roman" w:hAnsi="Times New Roman" w:cs="Times New Roman"/>
          <w:b/>
          <w:i/>
          <w:sz w:val="28"/>
          <w:szCs w:val="28"/>
        </w:rPr>
      </w:pPr>
    </w:p>
    <w:p w:rsidR="00D57511" w:rsidRPr="00D57511" w:rsidRDefault="00D57511" w:rsidP="00D57511">
      <w:pPr>
        <w:pStyle w:val="af6"/>
        <w:jc w:val="both"/>
        <w:rPr>
          <w:rFonts w:ascii="Times New Roman" w:hAnsi="Times New Roman" w:cs="Times New Roman"/>
          <w:i/>
          <w:sz w:val="28"/>
          <w:szCs w:val="28"/>
        </w:rPr>
      </w:pPr>
      <w:r w:rsidRPr="00D57511">
        <w:rPr>
          <w:rFonts w:ascii="Times New Roman" w:hAnsi="Times New Roman" w:cs="Times New Roman"/>
          <w:i/>
          <w:sz w:val="28"/>
          <w:szCs w:val="28"/>
        </w:rPr>
        <w:t>Насосні агрегати по КНС</w:t>
      </w:r>
      <w:r>
        <w:rPr>
          <w:rFonts w:ascii="Times New Roman" w:hAnsi="Times New Roman" w:cs="Times New Roman"/>
          <w:i/>
          <w:sz w:val="28"/>
          <w:szCs w:val="28"/>
        </w:rPr>
        <w:t xml:space="preserve"> №1</w:t>
      </w:r>
    </w:p>
    <w:tbl>
      <w:tblPr>
        <w:tblW w:w="4899" w:type="pct"/>
        <w:tblInd w:w="19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56" w:type="dxa"/>
          <w:right w:w="56" w:type="dxa"/>
        </w:tblCellMar>
        <w:tblLook w:val="0000"/>
      </w:tblPr>
      <w:tblGrid>
        <w:gridCol w:w="457"/>
        <w:gridCol w:w="3139"/>
        <w:gridCol w:w="2275"/>
        <w:gridCol w:w="2563"/>
        <w:gridCol w:w="1124"/>
      </w:tblGrid>
      <w:tr w:rsidR="00D57511" w:rsidRPr="00526A48" w:rsidTr="00D57511">
        <w:trPr>
          <w:tblHeader/>
        </w:trPr>
        <w:tc>
          <w:tcPr>
            <w:tcW w:w="239"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w:t>
            </w:r>
          </w:p>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п/п</w:t>
            </w:r>
          </w:p>
        </w:tc>
        <w:tc>
          <w:tcPr>
            <w:tcW w:w="1642"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 xml:space="preserve">Найменування </w:t>
            </w:r>
          </w:p>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Обладнання</w:t>
            </w:r>
          </w:p>
        </w:tc>
        <w:tc>
          <w:tcPr>
            <w:tcW w:w="1190"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Тип,</w:t>
            </w:r>
          </w:p>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марка</w:t>
            </w:r>
          </w:p>
        </w:tc>
        <w:tc>
          <w:tcPr>
            <w:tcW w:w="1341"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Потужність,</w:t>
            </w:r>
          </w:p>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продуктивність</w:t>
            </w:r>
          </w:p>
        </w:tc>
        <w:tc>
          <w:tcPr>
            <w:tcW w:w="588"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Кіль-</w:t>
            </w:r>
          </w:p>
          <w:p w:rsidR="00D57511" w:rsidRPr="00CF2AEC" w:rsidRDefault="00D57511" w:rsidP="00A05715">
            <w:pPr>
              <w:pStyle w:val="af7"/>
              <w:spacing w:after="0"/>
              <w:ind w:left="0"/>
              <w:jc w:val="both"/>
              <w:rPr>
                <w:rFonts w:ascii="Times New Roman" w:hAnsi="Times New Roman"/>
                <w:b/>
                <w:sz w:val="24"/>
                <w:szCs w:val="24"/>
              </w:rPr>
            </w:pPr>
            <w:r w:rsidRPr="00CF2AEC">
              <w:rPr>
                <w:rFonts w:ascii="Times New Roman" w:hAnsi="Times New Roman"/>
                <w:b/>
                <w:sz w:val="24"/>
                <w:szCs w:val="24"/>
              </w:rPr>
              <w:t>кість</w:t>
            </w:r>
          </w:p>
        </w:tc>
      </w:tr>
      <w:tr w:rsidR="00D57511" w:rsidRPr="00526A48" w:rsidTr="00D57511">
        <w:trPr>
          <w:tblHeader/>
        </w:trPr>
        <w:tc>
          <w:tcPr>
            <w:tcW w:w="239" w:type="pct"/>
            <w:tcBorders>
              <w:top w:val="single" w:sz="18" w:space="0" w:color="auto"/>
              <w:bottom w:val="single" w:sz="18" w:space="0" w:color="auto"/>
            </w:tcBorders>
          </w:tcPr>
          <w:p w:rsidR="00D57511" w:rsidRPr="00CF2AEC" w:rsidRDefault="00D57511" w:rsidP="00A05715">
            <w:pPr>
              <w:pStyle w:val="af7"/>
              <w:spacing w:after="0"/>
              <w:ind w:left="0"/>
              <w:jc w:val="center"/>
              <w:rPr>
                <w:rFonts w:ascii="Times New Roman" w:hAnsi="Times New Roman"/>
                <w:b/>
                <w:sz w:val="24"/>
                <w:szCs w:val="24"/>
              </w:rPr>
            </w:pPr>
            <w:r w:rsidRPr="00CF2AEC">
              <w:rPr>
                <w:rFonts w:ascii="Times New Roman" w:hAnsi="Times New Roman"/>
                <w:b/>
                <w:sz w:val="24"/>
                <w:szCs w:val="24"/>
              </w:rPr>
              <w:t>1</w:t>
            </w:r>
          </w:p>
        </w:tc>
        <w:tc>
          <w:tcPr>
            <w:tcW w:w="1642" w:type="pct"/>
            <w:tcBorders>
              <w:top w:val="single" w:sz="18" w:space="0" w:color="auto"/>
              <w:bottom w:val="single" w:sz="18" w:space="0" w:color="auto"/>
            </w:tcBorders>
          </w:tcPr>
          <w:p w:rsidR="00D57511" w:rsidRPr="00CF2AEC" w:rsidRDefault="00D57511" w:rsidP="00A05715">
            <w:pPr>
              <w:pStyle w:val="af7"/>
              <w:spacing w:after="0"/>
              <w:ind w:left="0"/>
              <w:jc w:val="center"/>
              <w:rPr>
                <w:rFonts w:ascii="Times New Roman" w:hAnsi="Times New Roman"/>
                <w:b/>
                <w:sz w:val="24"/>
                <w:szCs w:val="24"/>
              </w:rPr>
            </w:pPr>
            <w:r w:rsidRPr="00CF2AEC">
              <w:rPr>
                <w:rFonts w:ascii="Times New Roman" w:hAnsi="Times New Roman"/>
                <w:b/>
                <w:sz w:val="24"/>
                <w:szCs w:val="24"/>
              </w:rPr>
              <w:t>2</w:t>
            </w:r>
          </w:p>
        </w:tc>
        <w:tc>
          <w:tcPr>
            <w:tcW w:w="1190" w:type="pct"/>
            <w:tcBorders>
              <w:top w:val="single" w:sz="18" w:space="0" w:color="auto"/>
              <w:bottom w:val="single" w:sz="18" w:space="0" w:color="auto"/>
            </w:tcBorders>
          </w:tcPr>
          <w:p w:rsidR="00D57511" w:rsidRPr="00CF2AEC" w:rsidRDefault="00D57511" w:rsidP="00A05715">
            <w:pPr>
              <w:pStyle w:val="af7"/>
              <w:spacing w:after="0"/>
              <w:ind w:left="0"/>
              <w:jc w:val="center"/>
              <w:rPr>
                <w:rFonts w:ascii="Times New Roman" w:hAnsi="Times New Roman"/>
                <w:b/>
                <w:sz w:val="24"/>
                <w:szCs w:val="24"/>
              </w:rPr>
            </w:pPr>
            <w:r w:rsidRPr="00CF2AEC">
              <w:rPr>
                <w:rFonts w:ascii="Times New Roman" w:hAnsi="Times New Roman"/>
                <w:b/>
                <w:sz w:val="24"/>
                <w:szCs w:val="24"/>
              </w:rPr>
              <w:t>3</w:t>
            </w:r>
          </w:p>
        </w:tc>
        <w:tc>
          <w:tcPr>
            <w:tcW w:w="1341" w:type="pct"/>
            <w:tcBorders>
              <w:top w:val="single" w:sz="18" w:space="0" w:color="auto"/>
              <w:bottom w:val="single" w:sz="18" w:space="0" w:color="auto"/>
            </w:tcBorders>
          </w:tcPr>
          <w:p w:rsidR="00D57511" w:rsidRPr="00CF2AEC" w:rsidRDefault="00D57511" w:rsidP="00A05715">
            <w:pPr>
              <w:pStyle w:val="af7"/>
              <w:spacing w:after="0"/>
              <w:ind w:left="0"/>
              <w:jc w:val="center"/>
              <w:rPr>
                <w:rFonts w:ascii="Times New Roman" w:hAnsi="Times New Roman"/>
                <w:b/>
                <w:sz w:val="24"/>
                <w:szCs w:val="24"/>
              </w:rPr>
            </w:pPr>
            <w:r w:rsidRPr="00CF2AEC">
              <w:rPr>
                <w:rFonts w:ascii="Times New Roman" w:hAnsi="Times New Roman"/>
                <w:b/>
                <w:sz w:val="24"/>
                <w:szCs w:val="24"/>
              </w:rPr>
              <w:t>4</w:t>
            </w:r>
          </w:p>
        </w:tc>
        <w:tc>
          <w:tcPr>
            <w:tcW w:w="588" w:type="pct"/>
            <w:tcBorders>
              <w:top w:val="single" w:sz="18" w:space="0" w:color="auto"/>
              <w:bottom w:val="single" w:sz="18" w:space="0" w:color="auto"/>
            </w:tcBorders>
          </w:tcPr>
          <w:p w:rsidR="00D57511" w:rsidRPr="00CF2AEC" w:rsidRDefault="00D57511" w:rsidP="00A05715">
            <w:pPr>
              <w:pStyle w:val="af7"/>
              <w:spacing w:after="0"/>
              <w:ind w:left="0"/>
              <w:jc w:val="center"/>
              <w:rPr>
                <w:rFonts w:ascii="Times New Roman" w:hAnsi="Times New Roman"/>
                <w:b/>
                <w:sz w:val="24"/>
                <w:szCs w:val="24"/>
              </w:rPr>
            </w:pPr>
            <w:r w:rsidRPr="00CF2AEC">
              <w:rPr>
                <w:rFonts w:ascii="Times New Roman" w:hAnsi="Times New Roman"/>
                <w:b/>
                <w:sz w:val="24"/>
                <w:szCs w:val="24"/>
              </w:rPr>
              <w:t>5</w:t>
            </w:r>
          </w:p>
        </w:tc>
      </w:tr>
      <w:tr w:rsidR="00D57511" w:rsidRPr="00526A48" w:rsidTr="00A05715">
        <w:tc>
          <w:tcPr>
            <w:tcW w:w="5000" w:type="pct"/>
            <w:gridSpan w:val="5"/>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КНС №1</w:t>
            </w:r>
          </w:p>
        </w:tc>
      </w:tr>
      <w:tr w:rsidR="00D57511" w:rsidRPr="00526A48" w:rsidTr="00D57511">
        <w:tc>
          <w:tcPr>
            <w:tcW w:w="239"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2</w:t>
            </w:r>
          </w:p>
          <w:p w:rsidR="00D57511" w:rsidRPr="00CF2AEC" w:rsidRDefault="00D57511" w:rsidP="00A05715">
            <w:pPr>
              <w:pStyle w:val="af7"/>
              <w:spacing w:after="0"/>
              <w:ind w:left="0"/>
              <w:jc w:val="both"/>
              <w:rPr>
                <w:rFonts w:ascii="Times New Roman" w:hAnsi="Times New Roman"/>
                <w:sz w:val="24"/>
                <w:szCs w:val="24"/>
              </w:rPr>
            </w:pP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3</w:t>
            </w: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4</w:t>
            </w:r>
          </w:p>
        </w:tc>
        <w:tc>
          <w:tcPr>
            <w:tcW w:w="1642"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Насос</w:t>
            </w:r>
          </w:p>
          <w:p w:rsidR="00D57511" w:rsidRPr="00747C81" w:rsidRDefault="00D57511" w:rsidP="00A05715">
            <w:pPr>
              <w:jc w:val="both"/>
              <w:rPr>
                <w:rFonts w:ascii="Times New Roman" w:hAnsi="Times New Roman" w:cs="Times New Roman"/>
                <w:sz w:val="24"/>
                <w:szCs w:val="24"/>
              </w:rPr>
            </w:pPr>
          </w:p>
          <w:p w:rsidR="00D57511" w:rsidRPr="00747C81" w:rsidRDefault="00D57511" w:rsidP="00A05715">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p w:rsidR="00D57511" w:rsidRPr="00747C81" w:rsidRDefault="00D57511" w:rsidP="00A05715">
            <w:pPr>
              <w:jc w:val="both"/>
              <w:rPr>
                <w:rFonts w:ascii="Times New Roman" w:hAnsi="Times New Roman" w:cs="Times New Roman"/>
                <w:sz w:val="24"/>
                <w:szCs w:val="24"/>
              </w:rPr>
            </w:pPr>
            <w:r w:rsidRPr="00747C81">
              <w:rPr>
                <w:rFonts w:ascii="Times New Roman" w:hAnsi="Times New Roman" w:cs="Times New Roman"/>
                <w:sz w:val="24"/>
                <w:szCs w:val="24"/>
              </w:rPr>
              <w:t>Електродвигун</w:t>
            </w:r>
          </w:p>
        </w:tc>
        <w:tc>
          <w:tcPr>
            <w:tcW w:w="1190" w:type="pct"/>
            <w:tcBorders>
              <w:top w:val="single" w:sz="18" w:space="0" w:color="auto"/>
              <w:bottom w:val="single" w:sz="18" w:space="0" w:color="auto"/>
            </w:tcBorders>
          </w:tcPr>
          <w:p w:rsidR="00D57511" w:rsidRPr="007F6375" w:rsidRDefault="00D57511" w:rsidP="00A05715">
            <w:pPr>
              <w:pStyle w:val="af7"/>
              <w:spacing w:after="0"/>
              <w:ind w:left="0"/>
              <w:jc w:val="both"/>
              <w:rPr>
                <w:rFonts w:ascii="Times New Roman" w:hAnsi="Times New Roman"/>
                <w:color w:val="FF0000"/>
                <w:sz w:val="24"/>
                <w:szCs w:val="24"/>
              </w:rPr>
            </w:pPr>
            <w:r w:rsidRPr="007F6375">
              <w:rPr>
                <w:rFonts w:ascii="Times New Roman" w:hAnsi="Times New Roman"/>
                <w:color w:val="FF0000"/>
                <w:sz w:val="24"/>
                <w:szCs w:val="24"/>
              </w:rPr>
              <w:t>СМ250</w:t>
            </w:r>
          </w:p>
          <w:p w:rsidR="00D57511" w:rsidRPr="007F6375" w:rsidRDefault="00D57511" w:rsidP="00A05715">
            <w:pPr>
              <w:pStyle w:val="af7"/>
              <w:spacing w:after="0"/>
              <w:ind w:left="0"/>
              <w:jc w:val="both"/>
              <w:rPr>
                <w:rFonts w:ascii="Times New Roman" w:hAnsi="Times New Roman"/>
                <w:color w:val="FF0000"/>
                <w:sz w:val="24"/>
                <w:szCs w:val="24"/>
              </w:rPr>
            </w:pPr>
            <w:r w:rsidRPr="007F6375">
              <w:rPr>
                <w:rFonts w:ascii="Times New Roman" w:hAnsi="Times New Roman"/>
                <w:color w:val="FF0000"/>
                <w:sz w:val="24"/>
                <w:szCs w:val="24"/>
              </w:rPr>
              <w:t xml:space="preserve">«Сеумі»  </w:t>
            </w:r>
          </w:p>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w:t>
            </w:r>
          </w:p>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w:t>
            </w:r>
          </w:p>
        </w:tc>
        <w:tc>
          <w:tcPr>
            <w:tcW w:w="1341" w:type="pct"/>
            <w:tcBorders>
              <w:top w:val="single" w:sz="18" w:space="0" w:color="auto"/>
              <w:bottom w:val="single" w:sz="18" w:space="0" w:color="auto"/>
            </w:tcBorders>
          </w:tcPr>
          <w:p w:rsidR="00D57511" w:rsidRPr="007F6375" w:rsidRDefault="00D57511" w:rsidP="00A05715">
            <w:pPr>
              <w:pStyle w:val="af7"/>
              <w:spacing w:after="0"/>
              <w:ind w:left="0"/>
              <w:jc w:val="both"/>
              <w:rPr>
                <w:rFonts w:ascii="Times New Roman" w:hAnsi="Times New Roman"/>
                <w:color w:val="FF0000"/>
                <w:sz w:val="24"/>
                <w:szCs w:val="24"/>
              </w:rPr>
            </w:pPr>
            <w:r w:rsidRPr="007F6375">
              <w:rPr>
                <w:rFonts w:ascii="Times New Roman" w:hAnsi="Times New Roman"/>
                <w:color w:val="FF0000"/>
                <w:sz w:val="24"/>
                <w:szCs w:val="24"/>
              </w:rPr>
              <w:t>90 м</w:t>
            </w:r>
            <w:r w:rsidRPr="007F6375">
              <w:rPr>
                <w:rFonts w:ascii="Times New Roman" w:hAnsi="Times New Roman"/>
                <w:color w:val="FF0000"/>
                <w:sz w:val="24"/>
                <w:szCs w:val="24"/>
                <w:vertAlign w:val="superscript"/>
              </w:rPr>
              <w:t>3</w:t>
            </w:r>
            <w:r w:rsidRPr="007F6375">
              <w:rPr>
                <w:rFonts w:ascii="Times New Roman" w:hAnsi="Times New Roman"/>
                <w:color w:val="FF0000"/>
                <w:sz w:val="24"/>
                <w:szCs w:val="24"/>
              </w:rPr>
              <w:t>/год</w:t>
            </w:r>
          </w:p>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216 м</w:t>
            </w:r>
            <w:r w:rsidRPr="007F6375">
              <w:rPr>
                <w:rFonts w:ascii="Times New Roman" w:hAnsi="Times New Roman" w:cs="Times New Roman"/>
                <w:color w:val="FF0000"/>
                <w:sz w:val="24"/>
                <w:szCs w:val="24"/>
                <w:vertAlign w:val="superscript"/>
              </w:rPr>
              <w:t>3</w:t>
            </w:r>
            <w:r w:rsidRPr="007F6375">
              <w:rPr>
                <w:rFonts w:ascii="Times New Roman" w:hAnsi="Times New Roman" w:cs="Times New Roman"/>
                <w:color w:val="FF0000"/>
                <w:sz w:val="24"/>
                <w:szCs w:val="24"/>
              </w:rPr>
              <w:t>/год</w:t>
            </w:r>
          </w:p>
          <w:p w:rsidR="00D57511" w:rsidRPr="007F6375" w:rsidRDefault="00D57511" w:rsidP="00A05715">
            <w:pPr>
              <w:jc w:val="both"/>
              <w:rPr>
                <w:rFonts w:ascii="Times New Roman" w:hAnsi="Times New Roman" w:cs="Times New Roman"/>
                <w:color w:val="FF0000"/>
                <w:sz w:val="24"/>
                <w:szCs w:val="24"/>
              </w:rPr>
            </w:pPr>
          </w:p>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18 кВт</w:t>
            </w:r>
          </w:p>
          <w:p w:rsidR="00D57511" w:rsidRPr="007F6375" w:rsidRDefault="00D57511" w:rsidP="00A05715">
            <w:pPr>
              <w:jc w:val="both"/>
              <w:rPr>
                <w:rFonts w:ascii="Times New Roman" w:hAnsi="Times New Roman" w:cs="Times New Roman"/>
                <w:color w:val="FF0000"/>
                <w:sz w:val="24"/>
                <w:szCs w:val="24"/>
              </w:rPr>
            </w:pPr>
            <w:r w:rsidRPr="007F6375">
              <w:rPr>
                <w:rFonts w:ascii="Times New Roman" w:hAnsi="Times New Roman" w:cs="Times New Roman"/>
                <w:color w:val="FF0000"/>
                <w:sz w:val="24"/>
                <w:szCs w:val="24"/>
              </w:rPr>
              <w:t>10 кВт</w:t>
            </w:r>
          </w:p>
        </w:tc>
        <w:tc>
          <w:tcPr>
            <w:tcW w:w="588" w:type="pct"/>
            <w:tcBorders>
              <w:top w:val="single" w:sz="18" w:space="0" w:color="auto"/>
              <w:bottom w:val="single" w:sz="18" w:space="0" w:color="auto"/>
            </w:tcBorders>
          </w:tcPr>
          <w:p w:rsidR="00D57511" w:rsidRPr="00CF2AEC" w:rsidRDefault="00D57511" w:rsidP="00A05715">
            <w:pPr>
              <w:pStyle w:val="af7"/>
              <w:spacing w:after="0"/>
              <w:ind w:left="0"/>
              <w:jc w:val="both"/>
              <w:rPr>
                <w:rFonts w:ascii="Times New Roman" w:hAnsi="Times New Roman"/>
                <w:sz w:val="24"/>
                <w:szCs w:val="24"/>
              </w:rPr>
            </w:pPr>
            <w:r>
              <w:rPr>
                <w:rFonts w:ascii="Times New Roman" w:hAnsi="Times New Roman"/>
                <w:sz w:val="24"/>
                <w:szCs w:val="24"/>
              </w:rPr>
              <w:t>2</w:t>
            </w:r>
          </w:p>
          <w:p w:rsidR="00D57511" w:rsidRPr="00CF2AEC" w:rsidRDefault="00D57511" w:rsidP="00A05715">
            <w:pPr>
              <w:pStyle w:val="af7"/>
              <w:spacing w:after="0"/>
              <w:ind w:left="0"/>
              <w:jc w:val="both"/>
              <w:rPr>
                <w:rFonts w:ascii="Times New Roman" w:hAnsi="Times New Roman"/>
                <w:sz w:val="24"/>
                <w:szCs w:val="24"/>
              </w:rPr>
            </w:pP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1</w:t>
            </w:r>
          </w:p>
          <w:p w:rsidR="00D57511" w:rsidRPr="00CF2AEC" w:rsidRDefault="00D57511" w:rsidP="00A05715">
            <w:pPr>
              <w:pStyle w:val="af7"/>
              <w:spacing w:after="0"/>
              <w:ind w:left="0"/>
              <w:jc w:val="both"/>
              <w:rPr>
                <w:rFonts w:ascii="Times New Roman" w:hAnsi="Times New Roman"/>
                <w:sz w:val="24"/>
                <w:szCs w:val="24"/>
              </w:rPr>
            </w:pPr>
            <w:r w:rsidRPr="00CF2AEC">
              <w:rPr>
                <w:rFonts w:ascii="Times New Roman" w:hAnsi="Times New Roman"/>
                <w:sz w:val="24"/>
                <w:szCs w:val="24"/>
              </w:rPr>
              <w:t>1</w:t>
            </w:r>
          </w:p>
        </w:tc>
      </w:tr>
    </w:tbl>
    <w:p w:rsidR="00D57511" w:rsidRPr="00526A48" w:rsidRDefault="00D57511" w:rsidP="00D57511">
      <w:pPr>
        <w:ind w:firstLine="708"/>
        <w:jc w:val="both"/>
        <w:rPr>
          <w:rFonts w:ascii="Times New Roman" w:eastAsia="Times New Roman" w:hAnsi="Times New Roman" w:cs="Times New Roman"/>
          <w:sz w:val="28"/>
          <w:szCs w:val="28"/>
          <w:shd w:val="clear" w:color="auto" w:fill="FFFFFF"/>
        </w:rPr>
      </w:pPr>
      <w:r w:rsidRPr="00526A48">
        <w:rPr>
          <w:rFonts w:ascii="Times New Roman" w:eastAsia="Times New Roman" w:hAnsi="Times New Roman" w:cs="Times New Roman"/>
          <w:sz w:val="28"/>
          <w:szCs w:val="28"/>
          <w:shd w:val="clear" w:color="auto" w:fill="FFFFFF"/>
        </w:rPr>
        <w:t>До приймального резервуару</w:t>
      </w:r>
      <w:r>
        <w:rPr>
          <w:rFonts w:ascii="Times New Roman" w:eastAsia="Times New Roman" w:hAnsi="Times New Roman" w:cs="Times New Roman"/>
          <w:sz w:val="28"/>
          <w:szCs w:val="28"/>
          <w:shd w:val="clear" w:color="auto" w:fill="FFFFFF"/>
        </w:rPr>
        <w:t xml:space="preserve"> КНС </w:t>
      </w:r>
      <w:r w:rsidRPr="007F6375">
        <w:rPr>
          <w:rFonts w:ascii="Times New Roman" w:eastAsia="Times New Roman" w:hAnsi="Times New Roman" w:cs="Times New Roman"/>
          <w:color w:val="FF0000"/>
          <w:sz w:val="28"/>
          <w:szCs w:val="28"/>
          <w:shd w:val="clear" w:color="auto" w:fill="FFFFFF"/>
        </w:rPr>
        <w:t>№1</w:t>
      </w:r>
      <w:r>
        <w:rPr>
          <w:rFonts w:ascii="Times New Roman" w:eastAsia="Times New Roman" w:hAnsi="Times New Roman" w:cs="Times New Roman"/>
          <w:sz w:val="28"/>
          <w:szCs w:val="28"/>
          <w:shd w:val="clear" w:color="auto" w:fill="FFFFFF"/>
        </w:rPr>
        <w:t xml:space="preserve"> «Центральна»</w:t>
      </w:r>
      <w:r w:rsidRPr="00526A48">
        <w:rPr>
          <w:rFonts w:ascii="Times New Roman" w:eastAsia="Times New Roman" w:hAnsi="Times New Roman" w:cs="Times New Roman"/>
          <w:sz w:val="28"/>
          <w:szCs w:val="28"/>
          <w:shd w:val="clear" w:color="auto" w:fill="FFFFFF"/>
        </w:rPr>
        <w:t xml:space="preserve"> стоки надходять самопливом де накопичуються й насосами подаються через мережу КНС в </w:t>
      </w:r>
      <w:r>
        <w:rPr>
          <w:rFonts w:ascii="Times New Roman" w:eastAsia="Times New Roman" w:hAnsi="Times New Roman" w:cs="Times New Roman"/>
          <w:sz w:val="28"/>
          <w:szCs w:val="28"/>
          <w:shd w:val="clear" w:color="auto" w:fill="FFFFFF"/>
        </w:rPr>
        <w:t>голову</w:t>
      </w:r>
      <w:r w:rsidRPr="00526A48">
        <w:rPr>
          <w:rFonts w:ascii="Times New Roman" w:eastAsia="Times New Roman" w:hAnsi="Times New Roman" w:cs="Times New Roman"/>
          <w:sz w:val="28"/>
          <w:szCs w:val="28"/>
          <w:shd w:val="clear" w:color="auto" w:fill="FFFFFF"/>
        </w:rPr>
        <w:t xml:space="preserve"> каналізаційних очисних споруд (КОС).</w:t>
      </w:r>
    </w:p>
    <w:p w:rsidR="00554BA2" w:rsidRDefault="00554BA2" w:rsidP="00D57511">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D57511" w:rsidRPr="00526A48">
        <w:rPr>
          <w:rFonts w:ascii="Times New Roman" w:eastAsia="Times New Roman" w:hAnsi="Times New Roman" w:cs="Times New Roman"/>
          <w:sz w:val="28"/>
          <w:szCs w:val="28"/>
          <w:shd w:val="clear" w:color="auto" w:fill="FFFFFF"/>
        </w:rPr>
        <w:t>Каналізаційні очисні споруди  </w:t>
      </w:r>
      <w:r w:rsidR="00D57511">
        <w:rPr>
          <w:rFonts w:ascii="Times New Roman" w:eastAsia="Times New Roman" w:hAnsi="Times New Roman" w:cs="Times New Roman"/>
          <w:color w:val="FF0000"/>
          <w:sz w:val="28"/>
          <w:szCs w:val="28"/>
          <w:shd w:val="clear" w:color="auto" w:fill="FFFFFF"/>
        </w:rPr>
        <w:t xml:space="preserve">у селищі </w:t>
      </w:r>
      <w:r w:rsidR="00D57511" w:rsidRPr="007F6375">
        <w:rPr>
          <w:rFonts w:ascii="Times New Roman" w:eastAsia="Times New Roman" w:hAnsi="Times New Roman" w:cs="Times New Roman"/>
          <w:color w:val="FF0000"/>
          <w:sz w:val="28"/>
          <w:szCs w:val="28"/>
          <w:shd w:val="clear" w:color="auto" w:fill="FFFFFF"/>
        </w:rPr>
        <w:t>Борова</w:t>
      </w:r>
      <w:r w:rsidR="00D57511" w:rsidRPr="00526A48">
        <w:rPr>
          <w:rFonts w:ascii="Times New Roman" w:eastAsia="Times New Roman" w:hAnsi="Times New Roman" w:cs="Times New Roman"/>
          <w:sz w:val="28"/>
          <w:szCs w:val="28"/>
          <w:shd w:val="clear" w:color="auto" w:fill="FFFFFF"/>
        </w:rPr>
        <w:t xml:space="preserve"> (КОС) були побудовані у 70-х роках минулого  сторіччя за традиційною технологією біологічного очищення господарсько-побутових стоків. </w:t>
      </w:r>
    </w:p>
    <w:p w:rsidR="00554BA2" w:rsidRDefault="00554BA2" w:rsidP="00D57511">
      <w:pPr>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ab/>
      </w:r>
      <w:r w:rsidRPr="00526A48">
        <w:rPr>
          <w:rFonts w:ascii="Times New Roman" w:eastAsia="Times New Roman" w:hAnsi="Times New Roman" w:cs="Times New Roman"/>
          <w:sz w:val="28"/>
          <w:szCs w:val="28"/>
          <w:shd w:val="clear" w:color="auto" w:fill="FFFFFF"/>
        </w:rPr>
        <w:t xml:space="preserve">Обладнання і  технологія  біологічного очищення КОС були розраховані на приймання стоків  в кількості від </w:t>
      </w:r>
      <w:r>
        <w:rPr>
          <w:rFonts w:ascii="Times New Roman" w:eastAsia="Times New Roman" w:hAnsi="Times New Roman" w:cs="Times New Roman"/>
          <w:color w:val="FF0000"/>
          <w:sz w:val="28"/>
          <w:szCs w:val="28"/>
          <w:shd w:val="clear" w:color="auto" w:fill="FFFFFF"/>
        </w:rPr>
        <w:t>600</w:t>
      </w:r>
      <w:r w:rsidRPr="00526A48">
        <w:rPr>
          <w:rFonts w:ascii="Times New Roman" w:eastAsia="Times New Roman" w:hAnsi="Times New Roman" w:cs="Times New Roman"/>
          <w:sz w:val="28"/>
          <w:szCs w:val="28"/>
          <w:shd w:val="clear" w:color="auto" w:fill="FFFFFF"/>
        </w:rPr>
        <w:t xml:space="preserve"> м</w:t>
      </w:r>
      <w:r w:rsidRPr="00526A48">
        <w:rPr>
          <w:rFonts w:ascii="Times New Roman" w:eastAsia="Times New Roman" w:hAnsi="Times New Roman" w:cs="Times New Roman"/>
          <w:sz w:val="28"/>
          <w:szCs w:val="28"/>
          <w:shd w:val="clear" w:color="auto" w:fill="FFFFFF"/>
          <w:vertAlign w:val="superscript"/>
        </w:rPr>
        <w:t>3</w:t>
      </w:r>
      <w:r w:rsidRPr="00526A48">
        <w:rPr>
          <w:rFonts w:ascii="Times New Roman" w:eastAsia="Times New Roman" w:hAnsi="Times New Roman" w:cs="Times New Roman"/>
          <w:sz w:val="28"/>
          <w:szCs w:val="28"/>
          <w:shd w:val="clear" w:color="auto" w:fill="FFFFFF"/>
        </w:rPr>
        <w:t xml:space="preserve"> на добу</w:t>
      </w:r>
      <w:r>
        <w:rPr>
          <w:rFonts w:ascii="Times New Roman" w:hAnsi="Times New Roman" w:cs="Times New Roman"/>
          <w:sz w:val="28"/>
          <w:szCs w:val="28"/>
        </w:rPr>
        <w:t>.</w:t>
      </w:r>
    </w:p>
    <w:p w:rsidR="00554BA2" w:rsidRPr="00526A48" w:rsidRDefault="00554BA2" w:rsidP="00554BA2">
      <w:pPr>
        <w:pStyle w:val="Normal1"/>
        <w:ind w:firstLine="708"/>
        <w:jc w:val="both"/>
        <w:rPr>
          <w:rFonts w:ascii="Times New Roman" w:hAnsi="Times New Roman" w:cs="Times New Roman"/>
          <w:sz w:val="28"/>
          <w:szCs w:val="28"/>
        </w:rPr>
      </w:pPr>
      <w:r>
        <w:rPr>
          <w:rFonts w:ascii="Times New Roman" w:hAnsi="Times New Roman" w:cs="Times New Roman"/>
          <w:sz w:val="28"/>
          <w:szCs w:val="28"/>
        </w:rPr>
        <w:tab/>
      </w:r>
      <w:r w:rsidRPr="00526A48">
        <w:rPr>
          <w:rFonts w:ascii="Times New Roman" w:hAnsi="Times New Roman" w:cs="Times New Roman"/>
          <w:sz w:val="28"/>
          <w:szCs w:val="28"/>
          <w:highlight w:val="white"/>
        </w:rPr>
        <w:t>Сьогоднішній стан</w:t>
      </w:r>
      <w:r>
        <w:rPr>
          <w:rFonts w:ascii="Times New Roman" w:hAnsi="Times New Roman" w:cs="Times New Roman"/>
          <w:sz w:val="28"/>
          <w:szCs w:val="28"/>
          <w:highlight w:val="white"/>
        </w:rPr>
        <w:t xml:space="preserve"> Борівського ККП</w:t>
      </w:r>
      <w:r w:rsidRPr="00526A48">
        <w:rPr>
          <w:rFonts w:ascii="Times New Roman" w:hAnsi="Times New Roman" w:cs="Times New Roman"/>
          <w:sz w:val="28"/>
          <w:szCs w:val="28"/>
          <w:highlight w:val="white"/>
        </w:rPr>
        <w:t xml:space="preserve">  не відповідає сучасному рівню вимог розвинутого суспільства. Автотранспортне господарство підприємства потребує заміни та збільшення кількості спецтехніки.</w:t>
      </w:r>
    </w:p>
    <w:p w:rsidR="00554BA2" w:rsidRDefault="00554BA2" w:rsidP="00554BA2">
      <w:pPr>
        <w:pStyle w:val="Normal1"/>
        <w:ind w:firstLine="700"/>
        <w:jc w:val="both"/>
        <w:rPr>
          <w:rFonts w:ascii="Times New Roman" w:hAnsi="Times New Roman" w:cs="Times New Roman"/>
          <w:color w:val="FF0000"/>
          <w:sz w:val="28"/>
          <w:szCs w:val="28"/>
        </w:rPr>
      </w:pPr>
      <w:r w:rsidRPr="005C7D60">
        <w:rPr>
          <w:rFonts w:ascii="Times New Roman" w:hAnsi="Times New Roman" w:cs="Times New Roman"/>
          <w:color w:val="FF0000"/>
          <w:sz w:val="28"/>
          <w:szCs w:val="28"/>
          <w:highlight w:val="white"/>
        </w:rPr>
        <w:t xml:space="preserve">Каналізаційні очисні споруди </w:t>
      </w:r>
      <w:r>
        <w:rPr>
          <w:rFonts w:ascii="Times New Roman" w:hAnsi="Times New Roman" w:cs="Times New Roman"/>
          <w:color w:val="FF0000"/>
          <w:sz w:val="28"/>
          <w:szCs w:val="28"/>
          <w:highlight w:val="white"/>
        </w:rPr>
        <w:t>Борівського ККП</w:t>
      </w:r>
      <w:r w:rsidRPr="005C7D60">
        <w:rPr>
          <w:rFonts w:ascii="Times New Roman" w:hAnsi="Times New Roman" w:cs="Times New Roman"/>
          <w:color w:val="FF0000"/>
          <w:sz w:val="28"/>
          <w:szCs w:val="28"/>
          <w:highlight w:val="white"/>
        </w:rPr>
        <w:t xml:space="preserve"> потребують завершення реконструкції, яка ведеться підприємством «Вишбуд», технології та обладнання очисної станції застаріли і не відповідають сучасним вимогам.</w:t>
      </w:r>
    </w:p>
    <w:p w:rsidR="00DE5C43" w:rsidRPr="005C7D60" w:rsidRDefault="00DE5C43" w:rsidP="00554BA2">
      <w:pPr>
        <w:pStyle w:val="Normal1"/>
        <w:ind w:firstLine="700"/>
        <w:jc w:val="both"/>
        <w:rPr>
          <w:rFonts w:ascii="Times New Roman" w:hAnsi="Times New Roman" w:cs="Times New Roman"/>
          <w:color w:val="FF0000"/>
          <w:sz w:val="28"/>
          <w:szCs w:val="28"/>
        </w:rPr>
      </w:pPr>
    </w:p>
    <w:p w:rsidR="00D44922" w:rsidRDefault="0063469E" w:rsidP="00D44922">
      <w:pPr>
        <w:jc w:val="center"/>
        <w:rPr>
          <w:rFonts w:ascii="Times New Roman" w:hAnsi="Times New Roman" w:cs="Times New Roman"/>
          <w:b/>
          <w:sz w:val="28"/>
          <w:szCs w:val="28"/>
        </w:rPr>
      </w:pPr>
      <w:r>
        <w:rPr>
          <w:rFonts w:ascii="Times New Roman" w:hAnsi="Times New Roman" w:cs="Times New Roman"/>
          <w:b/>
          <w:sz w:val="28"/>
          <w:szCs w:val="28"/>
        </w:rPr>
        <w:t>5</w:t>
      </w:r>
      <w:r w:rsidR="00A927CB">
        <w:rPr>
          <w:rFonts w:ascii="Times New Roman" w:hAnsi="Times New Roman" w:cs="Times New Roman"/>
          <w:b/>
          <w:sz w:val="28"/>
          <w:szCs w:val="28"/>
        </w:rPr>
        <w:t>.</w:t>
      </w:r>
      <w:r w:rsidR="0055179C" w:rsidRPr="00526A48">
        <w:rPr>
          <w:rFonts w:ascii="Times New Roman" w:hAnsi="Times New Roman" w:cs="Times New Roman"/>
          <w:b/>
          <w:sz w:val="28"/>
          <w:szCs w:val="28"/>
        </w:rPr>
        <w:t xml:space="preserve">  Я</w:t>
      </w:r>
      <w:r w:rsidR="00554BA2">
        <w:rPr>
          <w:rFonts w:ascii="Times New Roman" w:hAnsi="Times New Roman" w:cs="Times New Roman"/>
          <w:b/>
          <w:sz w:val="28"/>
          <w:szCs w:val="28"/>
        </w:rPr>
        <w:t>КІСТЬ ПИТНОЇ ВОДИ</w:t>
      </w:r>
    </w:p>
    <w:p w:rsidR="0055179C" w:rsidRPr="00526A48" w:rsidRDefault="00352C27" w:rsidP="00DE5C43">
      <w:pPr>
        <w:jc w:val="both"/>
        <w:rPr>
          <w:rFonts w:ascii="Times New Roman" w:hAnsi="Times New Roman" w:cs="Times New Roman"/>
          <w:sz w:val="28"/>
          <w:szCs w:val="28"/>
          <w:highlight w:val="white"/>
        </w:rPr>
      </w:pPr>
      <w:r>
        <w:rPr>
          <w:rFonts w:ascii="Times New Roman" w:hAnsi="Times New Roman" w:cs="Times New Roman"/>
          <w:b/>
          <w:sz w:val="28"/>
          <w:szCs w:val="28"/>
        </w:rPr>
        <w:t xml:space="preserve"> </w:t>
      </w:r>
      <w:r w:rsidR="0063469E">
        <w:rPr>
          <w:rFonts w:ascii="Times New Roman" w:hAnsi="Times New Roman" w:cs="Times New Roman"/>
          <w:sz w:val="28"/>
          <w:szCs w:val="28"/>
          <w:highlight w:val="white"/>
        </w:rPr>
        <w:t>5</w:t>
      </w:r>
      <w:r w:rsidR="00D44922">
        <w:rPr>
          <w:rFonts w:ascii="Times New Roman" w:hAnsi="Times New Roman" w:cs="Times New Roman"/>
          <w:sz w:val="28"/>
          <w:szCs w:val="28"/>
          <w:highlight w:val="white"/>
        </w:rPr>
        <w:t>.1.КП ФМР «Фастівводоканал» з</w:t>
      </w:r>
      <w:r w:rsidR="0055179C" w:rsidRPr="00526A48">
        <w:rPr>
          <w:rFonts w:ascii="Times New Roman" w:hAnsi="Times New Roman" w:cs="Times New Roman"/>
          <w:sz w:val="28"/>
          <w:szCs w:val="28"/>
          <w:highlight w:val="white"/>
        </w:rPr>
        <w:t xml:space="preserve"> метою упередження спалахів інфекційних захворювань та підвищення рівня неінфекційної захворюваності населення, пов’язаних із вживанням питної води, якою забезпечує потреби жителів міста КП ФМР «Фастівводоканал», Фастівським міжрайонним відділом лабораторних досліджень Державної установи «Київський обласний лабораторний центр Міністерства охорони здоров’я України» проводяться планові моніторингові лабораторні дослідження якості та безпечності води у визначених контрольних точках та в закладах освіти м. Фастова.</w:t>
      </w:r>
    </w:p>
    <w:p w:rsidR="0055179C" w:rsidRDefault="0055179C" w:rsidP="0055179C">
      <w:pPr>
        <w:pStyle w:val="Normal1"/>
        <w:ind w:firstLine="720"/>
        <w:jc w:val="both"/>
        <w:rPr>
          <w:rFonts w:ascii="Times New Roman" w:hAnsi="Times New Roman" w:cs="Times New Roman"/>
          <w:sz w:val="28"/>
          <w:szCs w:val="28"/>
          <w:highlight w:val="white"/>
        </w:rPr>
      </w:pPr>
      <w:r w:rsidRPr="00526A48">
        <w:rPr>
          <w:rFonts w:ascii="Times New Roman" w:hAnsi="Times New Roman" w:cs="Times New Roman"/>
          <w:sz w:val="28"/>
          <w:szCs w:val="28"/>
          <w:highlight w:val="white"/>
        </w:rPr>
        <w:t xml:space="preserve">За результатами  проведеного лабораторного моніторингу питної води, яку споживає населення міста, за показниками безпеки та якості у відповідності </w:t>
      </w:r>
      <w:r w:rsidRPr="00526A48">
        <w:rPr>
          <w:rFonts w:ascii="Times New Roman" w:hAnsi="Times New Roman" w:cs="Times New Roman"/>
          <w:sz w:val="28"/>
          <w:szCs w:val="28"/>
          <w:highlight w:val="white"/>
        </w:rPr>
        <w:lastRenderedPageBreak/>
        <w:t>до вимог Державних санітарних норм та правил «Гігієнічні вимоги до води питної, призначеної для споживання людиною» ДСанПіН 2.2.4-171</w:t>
      </w:r>
      <w:r>
        <w:rPr>
          <w:rFonts w:ascii="Times New Roman" w:hAnsi="Times New Roman" w:cs="Times New Roman"/>
          <w:sz w:val="28"/>
          <w:szCs w:val="28"/>
          <w:highlight w:val="white"/>
        </w:rPr>
        <w:t>-10 жодного разу за останні 2016-2019</w:t>
      </w:r>
      <w:r w:rsidRPr="00526A48">
        <w:rPr>
          <w:rFonts w:ascii="Times New Roman" w:hAnsi="Times New Roman" w:cs="Times New Roman"/>
          <w:sz w:val="28"/>
          <w:szCs w:val="28"/>
          <w:highlight w:val="white"/>
        </w:rPr>
        <w:t xml:space="preserve"> р.р. не було зафіксовано відхилень від вимог стандарту за мікробіологічними показниками, але 98% досліджених проб не відповідає гігієнічним вимогам за вмістом загального заліза та спорідненими показниками – кольоровості та каламутності. </w:t>
      </w:r>
      <w:r>
        <w:rPr>
          <w:rFonts w:ascii="Times New Roman" w:hAnsi="Times New Roman" w:cs="Times New Roman"/>
          <w:sz w:val="28"/>
          <w:szCs w:val="28"/>
          <w:highlight w:val="white"/>
        </w:rPr>
        <w:t>А саме:</w:t>
      </w:r>
    </w:p>
    <w:p w:rsidR="0055179C" w:rsidRPr="0055179C" w:rsidRDefault="0055179C" w:rsidP="0055179C">
      <w:pPr>
        <w:pStyle w:val="Normal1"/>
        <w:ind w:firstLine="720"/>
        <w:jc w:val="both"/>
        <w:rPr>
          <w:rFonts w:ascii="Times New Roman" w:hAnsi="Times New Roman" w:cs="Times New Roman"/>
          <w:sz w:val="28"/>
          <w:szCs w:val="28"/>
        </w:rPr>
      </w:pPr>
      <w:r w:rsidRPr="0055179C">
        <w:rPr>
          <w:rFonts w:ascii="Times New Roman" w:hAnsi="Times New Roman" w:cs="Times New Roman"/>
          <w:sz w:val="28"/>
          <w:szCs w:val="28"/>
        </w:rPr>
        <w:t>– 2016  рік  вміст загального заліза у досліджених пробах питної води становив 0,29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- 2,86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 від 1,5 разів до 14,3 разів;</w:t>
      </w:r>
    </w:p>
    <w:p w:rsidR="0055179C" w:rsidRPr="0055179C" w:rsidRDefault="0055179C" w:rsidP="0055179C">
      <w:pPr>
        <w:pStyle w:val="Normal1"/>
        <w:ind w:firstLine="720"/>
        <w:jc w:val="both"/>
        <w:rPr>
          <w:rFonts w:ascii="Times New Roman" w:hAnsi="Times New Roman" w:cs="Times New Roman"/>
          <w:sz w:val="28"/>
          <w:szCs w:val="28"/>
        </w:rPr>
      </w:pPr>
      <w:r w:rsidRPr="0055179C">
        <w:rPr>
          <w:rFonts w:ascii="Times New Roman" w:hAnsi="Times New Roman" w:cs="Times New Roman"/>
          <w:sz w:val="28"/>
          <w:szCs w:val="28"/>
        </w:rPr>
        <w:t>2017 рік - 0,24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- 1,6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від 1,1</w:t>
      </w:r>
    </w:p>
    <w:p w:rsidR="0055179C" w:rsidRPr="0055179C" w:rsidRDefault="0055179C" w:rsidP="0055179C">
      <w:pPr>
        <w:pStyle w:val="Normal1"/>
        <w:jc w:val="both"/>
        <w:rPr>
          <w:rFonts w:ascii="Times New Roman" w:hAnsi="Times New Roman" w:cs="Times New Roman"/>
          <w:sz w:val="28"/>
          <w:szCs w:val="28"/>
        </w:rPr>
      </w:pPr>
      <w:r w:rsidRPr="0055179C">
        <w:rPr>
          <w:rFonts w:ascii="Times New Roman" w:hAnsi="Times New Roman" w:cs="Times New Roman"/>
          <w:sz w:val="28"/>
          <w:szCs w:val="28"/>
        </w:rPr>
        <w:t xml:space="preserve"> разів до 8 разів; </w:t>
      </w:r>
    </w:p>
    <w:p w:rsidR="0055179C" w:rsidRPr="0055179C" w:rsidRDefault="0055179C" w:rsidP="0055179C">
      <w:pPr>
        <w:pStyle w:val="Normal1"/>
        <w:numPr>
          <w:ilvl w:val="0"/>
          <w:numId w:val="20"/>
        </w:numPr>
        <w:jc w:val="both"/>
        <w:rPr>
          <w:rFonts w:ascii="Times New Roman" w:hAnsi="Times New Roman" w:cs="Times New Roman"/>
          <w:sz w:val="28"/>
          <w:szCs w:val="28"/>
        </w:rPr>
      </w:pPr>
      <w:r w:rsidRPr="0055179C">
        <w:rPr>
          <w:rFonts w:ascii="Times New Roman" w:hAnsi="Times New Roman" w:cs="Times New Roman"/>
          <w:sz w:val="28"/>
          <w:szCs w:val="28"/>
        </w:rPr>
        <w:t xml:space="preserve"> 2018 рік - 0,18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- 1,2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від 0 </w:t>
      </w:r>
    </w:p>
    <w:p w:rsidR="0055179C" w:rsidRPr="0055179C" w:rsidRDefault="0055179C" w:rsidP="0055179C">
      <w:pPr>
        <w:pStyle w:val="Normal1"/>
        <w:jc w:val="both"/>
        <w:rPr>
          <w:rFonts w:ascii="Times New Roman" w:hAnsi="Times New Roman" w:cs="Times New Roman"/>
          <w:sz w:val="28"/>
          <w:szCs w:val="28"/>
        </w:rPr>
      </w:pPr>
      <w:r w:rsidRPr="0055179C">
        <w:rPr>
          <w:rFonts w:ascii="Times New Roman" w:hAnsi="Times New Roman" w:cs="Times New Roman"/>
          <w:sz w:val="28"/>
          <w:szCs w:val="28"/>
        </w:rPr>
        <w:t>разів до 6 разів;</w:t>
      </w:r>
    </w:p>
    <w:p w:rsidR="0055179C" w:rsidRPr="0055179C" w:rsidRDefault="0055179C" w:rsidP="0055179C">
      <w:pPr>
        <w:pStyle w:val="Normal1"/>
        <w:numPr>
          <w:ilvl w:val="0"/>
          <w:numId w:val="20"/>
        </w:numPr>
        <w:jc w:val="both"/>
        <w:rPr>
          <w:rFonts w:ascii="Times New Roman" w:hAnsi="Times New Roman" w:cs="Times New Roman"/>
          <w:sz w:val="28"/>
          <w:szCs w:val="28"/>
        </w:rPr>
      </w:pPr>
      <w:r w:rsidRPr="0055179C">
        <w:rPr>
          <w:rFonts w:ascii="Times New Roman" w:hAnsi="Times New Roman" w:cs="Times New Roman"/>
          <w:sz w:val="28"/>
          <w:szCs w:val="28"/>
        </w:rPr>
        <w:t>2019 рік -0,2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- 1,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 ( 0,2 </w:t>
      </w:r>
    </w:p>
    <w:p w:rsidR="0055179C" w:rsidRDefault="0055179C" w:rsidP="0055179C">
      <w:pPr>
        <w:pStyle w:val="Normal1"/>
        <w:jc w:val="both"/>
        <w:rPr>
          <w:rFonts w:ascii="Times New Roman" w:hAnsi="Times New Roman" w:cs="Times New Roman"/>
          <w:sz w:val="28"/>
          <w:szCs w:val="28"/>
        </w:rPr>
      </w:pPr>
      <w:r w:rsidRPr="0055179C">
        <w:rPr>
          <w:rFonts w:ascii="Times New Roman" w:hAnsi="Times New Roman" w:cs="Times New Roman"/>
          <w:sz w:val="28"/>
          <w:szCs w:val="28"/>
        </w:rPr>
        <w:t>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від 0 разів до 5 разів; забарвленість становила 18,0-22,0 град. та перевищувала допустимий рівень (20 градусів)  в 0-1,1 рази; каламутність становила 2,2 - 2,4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допустимий рівень (2,6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w:t>
      </w:r>
    </w:p>
    <w:p w:rsidR="00340F0A" w:rsidRDefault="00340F0A" w:rsidP="0055179C">
      <w:pPr>
        <w:pStyle w:val="Normal1"/>
        <w:jc w:val="both"/>
        <w:rPr>
          <w:rFonts w:ascii="Times New Roman" w:hAnsi="Times New Roman" w:cs="Times New Roman"/>
          <w:sz w:val="28"/>
          <w:szCs w:val="28"/>
        </w:rPr>
      </w:pPr>
    </w:p>
    <w:p w:rsidR="00352C27" w:rsidRPr="00352C27" w:rsidRDefault="00352C27" w:rsidP="00352C27">
      <w:pPr>
        <w:jc w:val="both"/>
        <w:rPr>
          <w:rFonts w:ascii="Times New Roman" w:hAnsi="Times New Roman" w:cs="Times New Roman"/>
          <w:color w:val="C00000"/>
          <w:sz w:val="28"/>
          <w:szCs w:val="28"/>
        </w:rPr>
      </w:pPr>
      <w:r>
        <w:rPr>
          <w:color w:val="C00000"/>
          <w:sz w:val="24"/>
          <w:szCs w:val="24"/>
        </w:rPr>
        <w:tab/>
      </w:r>
      <w:r w:rsidR="0063469E">
        <w:rPr>
          <w:b/>
          <w:color w:val="C00000"/>
          <w:sz w:val="24"/>
          <w:szCs w:val="24"/>
        </w:rPr>
        <w:t>5</w:t>
      </w:r>
      <w:r w:rsidR="00A05715" w:rsidRPr="00340F0A">
        <w:rPr>
          <w:rFonts w:ascii="Times New Roman" w:hAnsi="Times New Roman" w:cs="Times New Roman"/>
          <w:b/>
          <w:color w:val="C00000"/>
          <w:sz w:val="24"/>
          <w:szCs w:val="24"/>
        </w:rPr>
        <w:t>.2.</w:t>
      </w:r>
      <w:r w:rsidR="00A05715" w:rsidRPr="00340F0A">
        <w:rPr>
          <w:b/>
          <w:color w:val="C00000"/>
          <w:sz w:val="24"/>
          <w:szCs w:val="24"/>
        </w:rPr>
        <w:t xml:space="preserve"> </w:t>
      </w:r>
      <w:r w:rsidR="00A05715" w:rsidRPr="00340F0A">
        <w:rPr>
          <w:rFonts w:ascii="Times New Roman" w:hAnsi="Times New Roman" w:cs="Times New Roman"/>
          <w:b/>
          <w:color w:val="C00000"/>
          <w:sz w:val="28"/>
          <w:szCs w:val="28"/>
        </w:rPr>
        <w:t>КП «Господар»,</w:t>
      </w:r>
      <w:r w:rsidR="00A05715" w:rsidRPr="00A05715">
        <w:rPr>
          <w:rFonts w:ascii="Times New Roman" w:hAnsi="Times New Roman" w:cs="Times New Roman"/>
          <w:color w:val="C00000"/>
          <w:sz w:val="28"/>
          <w:szCs w:val="28"/>
        </w:rPr>
        <w:t xml:space="preserve"> з</w:t>
      </w:r>
      <w:r w:rsidRPr="00352C27">
        <w:rPr>
          <w:rFonts w:ascii="Times New Roman" w:hAnsi="Times New Roman" w:cs="Times New Roman"/>
          <w:color w:val="C00000"/>
          <w:sz w:val="28"/>
          <w:szCs w:val="28"/>
        </w:rPr>
        <w:t xml:space="preserve"> метою попередження спалахів інфекційних  захворювань та підвищення рівня      неінфек</w:t>
      </w:r>
      <w:r w:rsidR="001C7A5C">
        <w:rPr>
          <w:rFonts w:ascii="Times New Roman" w:hAnsi="Times New Roman" w:cs="Times New Roman"/>
          <w:color w:val="C00000"/>
          <w:sz w:val="28"/>
          <w:szCs w:val="28"/>
        </w:rPr>
        <w:t>ційної захворюваності населення</w:t>
      </w:r>
      <w:r w:rsidRPr="00352C27">
        <w:rPr>
          <w:rFonts w:ascii="Times New Roman" w:hAnsi="Times New Roman" w:cs="Times New Roman"/>
          <w:color w:val="C00000"/>
          <w:sz w:val="28"/>
          <w:szCs w:val="28"/>
        </w:rPr>
        <w:t>,</w:t>
      </w:r>
      <w:r w:rsidR="001C7A5C">
        <w:rPr>
          <w:rFonts w:ascii="Times New Roman" w:hAnsi="Times New Roman" w:cs="Times New Roman"/>
          <w:color w:val="C00000"/>
          <w:sz w:val="28"/>
          <w:szCs w:val="28"/>
        </w:rPr>
        <w:t xml:space="preserve"> </w:t>
      </w:r>
      <w:r w:rsidRPr="00352C27">
        <w:rPr>
          <w:rFonts w:ascii="Times New Roman" w:hAnsi="Times New Roman" w:cs="Times New Roman"/>
          <w:color w:val="C00000"/>
          <w:sz w:val="28"/>
          <w:szCs w:val="28"/>
        </w:rPr>
        <w:t>пов’</w:t>
      </w:r>
      <w:r w:rsidR="001C7A5C">
        <w:rPr>
          <w:rFonts w:ascii="Times New Roman" w:hAnsi="Times New Roman" w:cs="Times New Roman"/>
          <w:color w:val="C00000"/>
          <w:sz w:val="28"/>
          <w:szCs w:val="28"/>
        </w:rPr>
        <w:t>язаних із вживанням питної води</w:t>
      </w:r>
      <w:r w:rsidRPr="00352C27">
        <w:rPr>
          <w:rFonts w:ascii="Times New Roman" w:hAnsi="Times New Roman" w:cs="Times New Roman"/>
          <w:color w:val="C00000"/>
          <w:sz w:val="28"/>
          <w:szCs w:val="28"/>
        </w:rPr>
        <w:t>,</w:t>
      </w:r>
      <w:r w:rsidR="001C7A5C">
        <w:rPr>
          <w:rFonts w:ascii="Times New Roman" w:hAnsi="Times New Roman" w:cs="Times New Roman"/>
          <w:color w:val="C00000"/>
          <w:sz w:val="28"/>
          <w:szCs w:val="28"/>
        </w:rPr>
        <w:t xml:space="preserve"> </w:t>
      </w:r>
      <w:r w:rsidRPr="00352C27">
        <w:rPr>
          <w:rFonts w:ascii="Times New Roman" w:hAnsi="Times New Roman" w:cs="Times New Roman"/>
          <w:color w:val="C00000"/>
          <w:sz w:val="28"/>
          <w:szCs w:val="28"/>
        </w:rPr>
        <w:t xml:space="preserve">якою забезпечує потреби жителів </w:t>
      </w:r>
      <w:r w:rsidR="001C7A5C">
        <w:rPr>
          <w:rFonts w:ascii="Times New Roman" w:hAnsi="Times New Roman" w:cs="Times New Roman"/>
          <w:color w:val="C00000"/>
          <w:sz w:val="28"/>
          <w:szCs w:val="28"/>
        </w:rPr>
        <w:t xml:space="preserve">періодично </w:t>
      </w:r>
      <w:r w:rsidRPr="00352C27">
        <w:rPr>
          <w:rFonts w:ascii="Times New Roman" w:hAnsi="Times New Roman" w:cs="Times New Roman"/>
          <w:color w:val="C00000"/>
          <w:sz w:val="28"/>
          <w:szCs w:val="28"/>
        </w:rPr>
        <w:t xml:space="preserve">  проводяться планові моніторингові лабораторні дослідження якості та безпечності води у визначених контрольних точках</w:t>
      </w:r>
      <w:r w:rsidR="001C7A5C">
        <w:rPr>
          <w:rFonts w:ascii="Times New Roman" w:hAnsi="Times New Roman" w:cs="Times New Roman"/>
          <w:color w:val="C00000"/>
          <w:sz w:val="28"/>
          <w:szCs w:val="28"/>
        </w:rPr>
        <w:t>.</w:t>
      </w:r>
      <w:r w:rsidRPr="00352C27">
        <w:rPr>
          <w:rFonts w:ascii="Times New Roman" w:hAnsi="Times New Roman" w:cs="Times New Roman"/>
          <w:color w:val="C00000"/>
          <w:sz w:val="28"/>
          <w:szCs w:val="28"/>
        </w:rPr>
        <w:t xml:space="preserve"> За результатами проведених лабораторних аналізів питної води ,яку споживає населення  за показниками безпеки та якості у відповідності до вимог Державних санітарних норм 2017-2019р.  жодного разу не було зафіксовано відхилень  від вимог стандарту за  мікробіологічними показникам</w:t>
      </w:r>
      <w:r w:rsidR="001C7A5C">
        <w:rPr>
          <w:rFonts w:ascii="Times New Roman" w:hAnsi="Times New Roman" w:cs="Times New Roman"/>
          <w:color w:val="C00000"/>
          <w:sz w:val="28"/>
          <w:szCs w:val="28"/>
        </w:rPr>
        <w:t>и . За вмістом загального заліза</w:t>
      </w:r>
      <w:r w:rsidRPr="00352C27">
        <w:rPr>
          <w:rFonts w:ascii="Times New Roman" w:hAnsi="Times New Roman" w:cs="Times New Roman"/>
          <w:color w:val="C00000"/>
          <w:sz w:val="28"/>
          <w:szCs w:val="28"/>
        </w:rPr>
        <w:t>,</w:t>
      </w:r>
      <w:r w:rsidR="001C7A5C">
        <w:rPr>
          <w:rFonts w:ascii="Times New Roman" w:hAnsi="Times New Roman" w:cs="Times New Roman"/>
          <w:color w:val="C00000"/>
          <w:sz w:val="28"/>
          <w:szCs w:val="28"/>
        </w:rPr>
        <w:t xml:space="preserve"> </w:t>
      </w:r>
      <w:r w:rsidRPr="00352C27">
        <w:rPr>
          <w:rFonts w:ascii="Times New Roman" w:hAnsi="Times New Roman" w:cs="Times New Roman"/>
          <w:color w:val="C00000"/>
          <w:sz w:val="28"/>
          <w:szCs w:val="28"/>
        </w:rPr>
        <w:t>а саме:</w:t>
      </w:r>
    </w:p>
    <w:p w:rsidR="00352C27" w:rsidRPr="00352C27" w:rsidRDefault="00352C27" w:rsidP="00352C27">
      <w:pPr>
        <w:jc w:val="both"/>
        <w:rPr>
          <w:rFonts w:ascii="Times New Roman" w:hAnsi="Times New Roman" w:cs="Times New Roman"/>
          <w:color w:val="C00000"/>
          <w:sz w:val="28"/>
          <w:szCs w:val="28"/>
        </w:rPr>
      </w:pPr>
      <w:r w:rsidRPr="00352C27">
        <w:rPr>
          <w:rFonts w:ascii="Times New Roman" w:hAnsi="Times New Roman" w:cs="Times New Roman"/>
          <w:color w:val="C00000"/>
          <w:sz w:val="28"/>
          <w:szCs w:val="28"/>
        </w:rPr>
        <w:t xml:space="preserve"> -2017р</w:t>
      </w:r>
      <w:r w:rsidR="001C7A5C">
        <w:rPr>
          <w:rFonts w:ascii="Times New Roman" w:hAnsi="Times New Roman" w:cs="Times New Roman"/>
          <w:color w:val="C00000"/>
          <w:sz w:val="28"/>
          <w:szCs w:val="28"/>
        </w:rPr>
        <w:t>.</w:t>
      </w:r>
      <w:r w:rsidRPr="00352C27">
        <w:rPr>
          <w:rFonts w:ascii="Times New Roman" w:hAnsi="Times New Roman" w:cs="Times New Roman"/>
          <w:color w:val="C00000"/>
          <w:sz w:val="28"/>
          <w:szCs w:val="28"/>
        </w:rPr>
        <w:t xml:space="preserve"> вміст загального заліза у пробах питної води становив </w:t>
      </w:r>
      <w:r w:rsidR="001C7A5C">
        <w:rPr>
          <w:rFonts w:ascii="Times New Roman" w:hAnsi="Times New Roman" w:cs="Times New Roman"/>
          <w:color w:val="C00000"/>
          <w:sz w:val="28"/>
          <w:szCs w:val="28"/>
        </w:rPr>
        <w:t>менше 0,1 мг/дм3 при нормі 0,2</w:t>
      </w:r>
    </w:p>
    <w:p w:rsidR="001C7A5C" w:rsidRPr="00352C27" w:rsidRDefault="00352C27" w:rsidP="001C7A5C">
      <w:pPr>
        <w:jc w:val="both"/>
        <w:rPr>
          <w:rFonts w:ascii="Times New Roman" w:hAnsi="Times New Roman" w:cs="Times New Roman"/>
          <w:color w:val="C00000"/>
          <w:sz w:val="28"/>
          <w:szCs w:val="28"/>
        </w:rPr>
      </w:pPr>
      <w:r w:rsidRPr="00352C27">
        <w:rPr>
          <w:rFonts w:ascii="Times New Roman" w:hAnsi="Times New Roman" w:cs="Times New Roman"/>
          <w:color w:val="C00000"/>
          <w:sz w:val="28"/>
          <w:szCs w:val="28"/>
        </w:rPr>
        <w:t xml:space="preserve">-2018р – </w:t>
      </w:r>
      <w:r w:rsidR="001C7A5C">
        <w:rPr>
          <w:rFonts w:ascii="Times New Roman" w:hAnsi="Times New Roman" w:cs="Times New Roman"/>
          <w:color w:val="C00000"/>
          <w:sz w:val="28"/>
          <w:szCs w:val="28"/>
        </w:rPr>
        <w:t>0,1 мг/дм3 при нормі 0,2</w:t>
      </w:r>
      <w:r w:rsidR="001C7A5C" w:rsidRPr="001C7A5C">
        <w:rPr>
          <w:rFonts w:ascii="Times New Roman" w:hAnsi="Times New Roman" w:cs="Times New Roman"/>
          <w:color w:val="C00000"/>
          <w:sz w:val="28"/>
          <w:szCs w:val="28"/>
        </w:rPr>
        <w:t xml:space="preserve"> </w:t>
      </w:r>
      <w:r w:rsidR="001C7A5C">
        <w:rPr>
          <w:rFonts w:ascii="Times New Roman" w:hAnsi="Times New Roman" w:cs="Times New Roman"/>
          <w:color w:val="C00000"/>
          <w:sz w:val="28"/>
          <w:szCs w:val="28"/>
        </w:rPr>
        <w:t>мг/дм3</w:t>
      </w:r>
    </w:p>
    <w:p w:rsidR="001C7A5C" w:rsidRPr="00352C27" w:rsidRDefault="00352C27" w:rsidP="001C7A5C">
      <w:pPr>
        <w:jc w:val="both"/>
        <w:rPr>
          <w:rFonts w:ascii="Times New Roman" w:hAnsi="Times New Roman" w:cs="Times New Roman"/>
          <w:color w:val="C00000"/>
          <w:sz w:val="28"/>
          <w:szCs w:val="28"/>
        </w:rPr>
      </w:pPr>
      <w:r w:rsidRPr="00352C27">
        <w:rPr>
          <w:rFonts w:ascii="Times New Roman" w:hAnsi="Times New Roman" w:cs="Times New Roman"/>
          <w:color w:val="C00000"/>
          <w:sz w:val="28"/>
          <w:szCs w:val="28"/>
        </w:rPr>
        <w:t xml:space="preserve">-2019р- </w:t>
      </w:r>
      <w:r w:rsidR="001C7A5C">
        <w:rPr>
          <w:rFonts w:ascii="Times New Roman" w:hAnsi="Times New Roman" w:cs="Times New Roman"/>
          <w:color w:val="C00000"/>
          <w:sz w:val="28"/>
          <w:szCs w:val="28"/>
        </w:rPr>
        <w:t>0,1 мг/дм3</w:t>
      </w:r>
      <w:r w:rsidR="001C7A5C" w:rsidRPr="001C7A5C">
        <w:rPr>
          <w:rFonts w:ascii="Times New Roman" w:hAnsi="Times New Roman" w:cs="Times New Roman"/>
          <w:color w:val="C00000"/>
          <w:sz w:val="28"/>
          <w:szCs w:val="28"/>
        </w:rPr>
        <w:t xml:space="preserve"> </w:t>
      </w:r>
      <w:r w:rsidR="001C7A5C">
        <w:rPr>
          <w:rFonts w:ascii="Times New Roman" w:hAnsi="Times New Roman" w:cs="Times New Roman"/>
          <w:color w:val="C00000"/>
          <w:sz w:val="28"/>
          <w:szCs w:val="28"/>
        </w:rPr>
        <w:t>при нормі 0,2 мг/дм3</w:t>
      </w:r>
    </w:p>
    <w:p w:rsidR="00352C27" w:rsidRPr="00352C27" w:rsidRDefault="00352C27" w:rsidP="00352C27">
      <w:pPr>
        <w:pStyle w:val="Normal1"/>
        <w:jc w:val="both"/>
        <w:rPr>
          <w:rFonts w:ascii="Times New Roman" w:hAnsi="Times New Roman" w:cs="Times New Roman"/>
          <w:b/>
          <w:sz w:val="28"/>
          <w:szCs w:val="28"/>
        </w:rPr>
      </w:pPr>
    </w:p>
    <w:p w:rsidR="00554BA2" w:rsidRDefault="0063469E" w:rsidP="00340F0A">
      <w:pPr>
        <w:jc w:val="both"/>
        <w:rPr>
          <w:rFonts w:ascii="Times New Roman" w:hAnsi="Times New Roman" w:cs="Times New Roman"/>
          <w:sz w:val="28"/>
          <w:szCs w:val="28"/>
          <w:highlight w:val="white"/>
        </w:rPr>
      </w:pPr>
      <w:r>
        <w:rPr>
          <w:rFonts w:ascii="Times New Roman" w:hAnsi="Times New Roman" w:cs="Times New Roman"/>
          <w:b/>
          <w:sz w:val="28"/>
          <w:szCs w:val="28"/>
        </w:rPr>
        <w:t>5</w:t>
      </w:r>
      <w:r w:rsidR="00554BA2" w:rsidRPr="00340F0A">
        <w:rPr>
          <w:rFonts w:ascii="Times New Roman" w:hAnsi="Times New Roman" w:cs="Times New Roman"/>
          <w:b/>
          <w:sz w:val="28"/>
          <w:szCs w:val="28"/>
        </w:rPr>
        <w:t>.3.</w:t>
      </w:r>
      <w:r w:rsidR="00A05715" w:rsidRPr="00340F0A">
        <w:rPr>
          <w:rFonts w:ascii="Times New Roman" w:hAnsi="Times New Roman" w:cs="Times New Roman"/>
          <w:b/>
          <w:sz w:val="28"/>
          <w:szCs w:val="28"/>
        </w:rPr>
        <w:t>Борівський ККП</w:t>
      </w:r>
      <w:r w:rsidR="00A05715" w:rsidRPr="00340F0A">
        <w:rPr>
          <w:rFonts w:ascii="Times New Roman" w:hAnsi="Times New Roman" w:cs="Times New Roman"/>
          <w:sz w:val="28"/>
          <w:szCs w:val="28"/>
        </w:rPr>
        <w:t>, з</w:t>
      </w:r>
      <w:r w:rsidR="00554BA2" w:rsidRPr="00526A48">
        <w:rPr>
          <w:rFonts w:ascii="Times New Roman" w:hAnsi="Times New Roman" w:cs="Times New Roman"/>
          <w:sz w:val="28"/>
          <w:szCs w:val="28"/>
          <w:highlight w:val="white"/>
        </w:rPr>
        <w:t xml:space="preserve"> метою упередження спалахів інфекційних захворювань та підвищення рівня неінфекційної захворюваності населення, пов’язаних із вживанням питної води, якою </w:t>
      </w:r>
      <w:r w:rsidR="00554BA2">
        <w:rPr>
          <w:rFonts w:ascii="Times New Roman" w:hAnsi="Times New Roman" w:cs="Times New Roman"/>
          <w:sz w:val="28"/>
          <w:szCs w:val="28"/>
          <w:highlight w:val="white"/>
        </w:rPr>
        <w:t>забезпечує потреби жителів селища  Борівський ККП</w:t>
      </w:r>
      <w:r w:rsidR="00554BA2" w:rsidRPr="00526A48">
        <w:rPr>
          <w:rFonts w:ascii="Times New Roman" w:hAnsi="Times New Roman" w:cs="Times New Roman"/>
          <w:sz w:val="28"/>
          <w:szCs w:val="28"/>
          <w:highlight w:val="white"/>
        </w:rPr>
        <w:t>, проводяться планові моніторингові лабораторні дослідження якості та безпечності води у визначених контрольних точках</w:t>
      </w:r>
      <w:r w:rsidR="00554BA2">
        <w:rPr>
          <w:rFonts w:ascii="Times New Roman" w:hAnsi="Times New Roman" w:cs="Times New Roman"/>
          <w:sz w:val="28"/>
          <w:szCs w:val="28"/>
          <w:highlight w:val="white"/>
        </w:rPr>
        <w:t>.</w:t>
      </w:r>
    </w:p>
    <w:p w:rsidR="00554BA2" w:rsidRDefault="00554BA2" w:rsidP="00340F0A">
      <w:pPr>
        <w:pStyle w:val="Normal1"/>
        <w:ind w:firstLine="720"/>
        <w:jc w:val="both"/>
        <w:rPr>
          <w:rFonts w:ascii="Times New Roman" w:hAnsi="Times New Roman" w:cs="Times New Roman"/>
          <w:sz w:val="28"/>
          <w:szCs w:val="28"/>
          <w:highlight w:val="white"/>
        </w:rPr>
      </w:pPr>
      <w:r w:rsidRPr="00526A48">
        <w:rPr>
          <w:rFonts w:ascii="Times New Roman" w:hAnsi="Times New Roman" w:cs="Times New Roman"/>
          <w:sz w:val="28"/>
          <w:szCs w:val="28"/>
          <w:highlight w:val="white"/>
        </w:rPr>
        <w:lastRenderedPageBreak/>
        <w:t>За результатами  проведеного лабораторного моніторингу питної води, яку споживає населення міста, за показниками безпеки та якості у відповідності до вимог Державних санітарних норм та правил «Гігієнічні вимоги до води питної, призначеної для споживання людиною» ДСанПіН 2.2.4-171</w:t>
      </w:r>
      <w:r>
        <w:rPr>
          <w:rFonts w:ascii="Times New Roman" w:hAnsi="Times New Roman" w:cs="Times New Roman"/>
          <w:sz w:val="28"/>
          <w:szCs w:val="28"/>
          <w:highlight w:val="white"/>
        </w:rPr>
        <w:t>-10 жодного разу за останні 2016-2019</w:t>
      </w:r>
      <w:r w:rsidRPr="00526A48">
        <w:rPr>
          <w:rFonts w:ascii="Times New Roman" w:hAnsi="Times New Roman" w:cs="Times New Roman"/>
          <w:sz w:val="28"/>
          <w:szCs w:val="28"/>
          <w:highlight w:val="white"/>
        </w:rPr>
        <w:t xml:space="preserve"> р.р. не було зафіксовано відхилень від вимог стандарту за мікробіологічними показниками, але 98% досліджених проб не відповідає гігієнічним вимогам за вмістом загального заліза та спорідненими показниками – кольоровості та каламутності. </w:t>
      </w:r>
      <w:r>
        <w:rPr>
          <w:rFonts w:ascii="Times New Roman" w:hAnsi="Times New Roman" w:cs="Times New Roman"/>
          <w:sz w:val="28"/>
          <w:szCs w:val="28"/>
          <w:highlight w:val="white"/>
        </w:rPr>
        <w:t>А саме:</w:t>
      </w:r>
    </w:p>
    <w:p w:rsidR="00554BA2" w:rsidRPr="0055179C" w:rsidRDefault="00554BA2" w:rsidP="00554BA2">
      <w:pPr>
        <w:pStyle w:val="Normal1"/>
        <w:ind w:firstLine="720"/>
        <w:jc w:val="both"/>
        <w:rPr>
          <w:rFonts w:ascii="Times New Roman" w:hAnsi="Times New Roman" w:cs="Times New Roman"/>
          <w:sz w:val="28"/>
          <w:szCs w:val="28"/>
        </w:rPr>
      </w:pPr>
      <w:r w:rsidRPr="0055179C">
        <w:rPr>
          <w:rFonts w:ascii="Times New Roman" w:hAnsi="Times New Roman" w:cs="Times New Roman"/>
          <w:sz w:val="28"/>
          <w:szCs w:val="28"/>
        </w:rPr>
        <w:t>– 2016  рік  вміст загального заліза у досліджених пробах питної води становив 0,29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- 2,86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 від 1,5 разів до 14,3 разів;</w:t>
      </w:r>
    </w:p>
    <w:p w:rsidR="00554BA2" w:rsidRPr="0055179C" w:rsidRDefault="00554BA2" w:rsidP="00554BA2">
      <w:pPr>
        <w:pStyle w:val="Normal1"/>
        <w:ind w:firstLine="720"/>
        <w:jc w:val="both"/>
        <w:rPr>
          <w:rFonts w:ascii="Times New Roman" w:hAnsi="Times New Roman" w:cs="Times New Roman"/>
          <w:sz w:val="28"/>
          <w:szCs w:val="28"/>
        </w:rPr>
      </w:pPr>
      <w:r w:rsidRPr="0055179C">
        <w:rPr>
          <w:rFonts w:ascii="Times New Roman" w:hAnsi="Times New Roman" w:cs="Times New Roman"/>
          <w:sz w:val="28"/>
          <w:szCs w:val="28"/>
        </w:rPr>
        <w:t>2017 рік - 0,24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- 1,6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від 1,1</w:t>
      </w:r>
    </w:p>
    <w:p w:rsidR="00554BA2" w:rsidRPr="0055179C" w:rsidRDefault="00554BA2" w:rsidP="00554BA2">
      <w:pPr>
        <w:pStyle w:val="Normal1"/>
        <w:jc w:val="both"/>
        <w:rPr>
          <w:rFonts w:ascii="Times New Roman" w:hAnsi="Times New Roman" w:cs="Times New Roman"/>
          <w:sz w:val="28"/>
          <w:szCs w:val="28"/>
        </w:rPr>
      </w:pPr>
      <w:r w:rsidRPr="0055179C">
        <w:rPr>
          <w:rFonts w:ascii="Times New Roman" w:hAnsi="Times New Roman" w:cs="Times New Roman"/>
          <w:sz w:val="28"/>
          <w:szCs w:val="28"/>
        </w:rPr>
        <w:t xml:space="preserve"> разів до 8 разів; </w:t>
      </w:r>
    </w:p>
    <w:p w:rsidR="00554BA2" w:rsidRPr="0055179C" w:rsidRDefault="00554BA2" w:rsidP="00554BA2">
      <w:pPr>
        <w:pStyle w:val="Normal1"/>
        <w:numPr>
          <w:ilvl w:val="0"/>
          <w:numId w:val="20"/>
        </w:numPr>
        <w:jc w:val="both"/>
        <w:rPr>
          <w:rFonts w:ascii="Times New Roman" w:hAnsi="Times New Roman" w:cs="Times New Roman"/>
          <w:sz w:val="28"/>
          <w:szCs w:val="28"/>
        </w:rPr>
      </w:pPr>
      <w:r w:rsidRPr="0055179C">
        <w:rPr>
          <w:rFonts w:ascii="Times New Roman" w:hAnsi="Times New Roman" w:cs="Times New Roman"/>
          <w:sz w:val="28"/>
          <w:szCs w:val="28"/>
        </w:rPr>
        <w:t xml:space="preserve"> 2018 рік - 0,18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- 1,2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від 0 </w:t>
      </w:r>
    </w:p>
    <w:p w:rsidR="00554BA2" w:rsidRPr="0055179C" w:rsidRDefault="00554BA2" w:rsidP="00554BA2">
      <w:pPr>
        <w:pStyle w:val="Normal1"/>
        <w:jc w:val="both"/>
        <w:rPr>
          <w:rFonts w:ascii="Times New Roman" w:hAnsi="Times New Roman" w:cs="Times New Roman"/>
          <w:sz w:val="28"/>
          <w:szCs w:val="28"/>
        </w:rPr>
      </w:pPr>
      <w:r w:rsidRPr="0055179C">
        <w:rPr>
          <w:rFonts w:ascii="Times New Roman" w:hAnsi="Times New Roman" w:cs="Times New Roman"/>
          <w:sz w:val="28"/>
          <w:szCs w:val="28"/>
        </w:rPr>
        <w:t>разів до 6 разів;</w:t>
      </w:r>
    </w:p>
    <w:p w:rsidR="00554BA2" w:rsidRPr="0055179C" w:rsidRDefault="00554BA2" w:rsidP="00554BA2">
      <w:pPr>
        <w:pStyle w:val="Normal1"/>
        <w:numPr>
          <w:ilvl w:val="0"/>
          <w:numId w:val="20"/>
        </w:numPr>
        <w:jc w:val="both"/>
        <w:rPr>
          <w:rFonts w:ascii="Times New Roman" w:hAnsi="Times New Roman" w:cs="Times New Roman"/>
          <w:sz w:val="28"/>
          <w:szCs w:val="28"/>
        </w:rPr>
      </w:pPr>
      <w:r w:rsidRPr="0055179C">
        <w:rPr>
          <w:rFonts w:ascii="Times New Roman" w:hAnsi="Times New Roman" w:cs="Times New Roman"/>
          <w:sz w:val="28"/>
          <w:szCs w:val="28"/>
        </w:rPr>
        <w:t>2019 рік -0,2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- 1,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та перевищував стандарт - ( 0,2 </w:t>
      </w:r>
    </w:p>
    <w:p w:rsidR="00554BA2" w:rsidRDefault="00554BA2" w:rsidP="00554BA2">
      <w:pPr>
        <w:pStyle w:val="Normal1"/>
        <w:jc w:val="both"/>
        <w:rPr>
          <w:rFonts w:ascii="Times New Roman" w:hAnsi="Times New Roman" w:cs="Times New Roman"/>
          <w:sz w:val="28"/>
          <w:szCs w:val="28"/>
        </w:rPr>
      </w:pPr>
      <w:r w:rsidRPr="0055179C">
        <w:rPr>
          <w:rFonts w:ascii="Times New Roman" w:hAnsi="Times New Roman" w:cs="Times New Roman"/>
          <w:sz w:val="28"/>
          <w:szCs w:val="28"/>
        </w:rPr>
        <w:t>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від 0 разів до 5 разів; забарвленість становила 18,0-22,0 град. та перевищувала допустимий рівень (20 градусів)  в 0-1,1 рази; каламутність становила 2,2 - 2,4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 xml:space="preserve"> - допустимий рівень (2,6 мг/дм</w:t>
      </w:r>
      <w:r w:rsidRPr="0055179C">
        <w:rPr>
          <w:rFonts w:ascii="Times New Roman" w:hAnsi="Times New Roman" w:cs="Times New Roman"/>
          <w:sz w:val="28"/>
          <w:szCs w:val="28"/>
          <w:vertAlign w:val="superscript"/>
        </w:rPr>
        <w:t>3</w:t>
      </w:r>
      <w:r w:rsidRPr="0055179C">
        <w:rPr>
          <w:rFonts w:ascii="Times New Roman" w:hAnsi="Times New Roman" w:cs="Times New Roman"/>
          <w:sz w:val="28"/>
          <w:szCs w:val="28"/>
        </w:rPr>
        <w:t>).</w:t>
      </w:r>
    </w:p>
    <w:p w:rsidR="00340F0A" w:rsidRDefault="00340F0A" w:rsidP="00554BA2">
      <w:pPr>
        <w:pStyle w:val="Normal1"/>
        <w:jc w:val="both"/>
        <w:rPr>
          <w:rFonts w:ascii="Times New Roman" w:hAnsi="Times New Roman" w:cs="Times New Roman"/>
          <w:sz w:val="28"/>
          <w:szCs w:val="28"/>
        </w:rPr>
      </w:pPr>
    </w:p>
    <w:p w:rsidR="00340F0A" w:rsidRPr="0055179C" w:rsidRDefault="00340F0A" w:rsidP="00554BA2">
      <w:pPr>
        <w:pStyle w:val="Normal1"/>
        <w:jc w:val="both"/>
        <w:rPr>
          <w:rFonts w:ascii="Times New Roman" w:hAnsi="Times New Roman" w:cs="Times New Roman"/>
          <w:sz w:val="28"/>
          <w:szCs w:val="28"/>
        </w:rPr>
      </w:pPr>
    </w:p>
    <w:p w:rsidR="00554BA2" w:rsidRPr="00526A48" w:rsidRDefault="00554BA2" w:rsidP="00554BA2">
      <w:pPr>
        <w:jc w:val="center"/>
        <w:rPr>
          <w:rFonts w:ascii="Times New Roman" w:hAnsi="Times New Roman" w:cs="Times New Roman"/>
          <w:b/>
          <w:sz w:val="28"/>
          <w:szCs w:val="28"/>
        </w:rPr>
      </w:pPr>
    </w:p>
    <w:p w:rsidR="002B3CA8" w:rsidRPr="00526A48" w:rsidRDefault="0063469E" w:rsidP="00DE5C43">
      <w:pPr>
        <w:jc w:val="center"/>
        <w:rPr>
          <w:rFonts w:ascii="Times New Roman" w:hAnsi="Times New Roman" w:cs="Times New Roman"/>
          <w:b/>
          <w:bCs/>
          <w:sz w:val="28"/>
          <w:szCs w:val="28"/>
        </w:rPr>
      </w:pPr>
      <w:r>
        <w:rPr>
          <w:rFonts w:ascii="Times New Roman" w:hAnsi="Times New Roman" w:cs="Times New Roman"/>
          <w:b/>
          <w:sz w:val="28"/>
          <w:szCs w:val="28"/>
        </w:rPr>
        <w:t>6</w:t>
      </w:r>
      <w:r w:rsidR="00707B47" w:rsidRPr="00526A48">
        <w:rPr>
          <w:rFonts w:ascii="Times New Roman" w:hAnsi="Times New Roman" w:cs="Times New Roman"/>
          <w:b/>
          <w:sz w:val="28"/>
          <w:szCs w:val="28"/>
        </w:rPr>
        <w:t xml:space="preserve">. </w:t>
      </w:r>
      <w:r w:rsidR="00281046" w:rsidRPr="00526A48">
        <w:rPr>
          <w:rFonts w:ascii="Times New Roman" w:hAnsi="Times New Roman" w:cs="Times New Roman"/>
          <w:b/>
          <w:sz w:val="28"/>
          <w:szCs w:val="28"/>
        </w:rPr>
        <w:t xml:space="preserve"> </w:t>
      </w:r>
      <w:r w:rsidR="002B3CA8" w:rsidRPr="00526A48">
        <w:rPr>
          <w:rFonts w:ascii="Times New Roman" w:hAnsi="Times New Roman" w:cs="Times New Roman"/>
          <w:b/>
          <w:bCs/>
          <w:sz w:val="28"/>
          <w:szCs w:val="28"/>
        </w:rPr>
        <w:t>М</w:t>
      </w:r>
      <w:r w:rsidR="00FB4D4D">
        <w:rPr>
          <w:rFonts w:ascii="Times New Roman" w:hAnsi="Times New Roman" w:cs="Times New Roman"/>
          <w:b/>
          <w:bCs/>
          <w:sz w:val="28"/>
          <w:szCs w:val="28"/>
        </w:rPr>
        <w:t>ЕТА ТА ОСНОВНІ ЗАВДАННЯ ПРОГРАМИ</w:t>
      </w:r>
    </w:p>
    <w:p w:rsidR="00867F38" w:rsidRPr="00526A48" w:rsidRDefault="00867F38" w:rsidP="00526A48">
      <w:pPr>
        <w:pStyle w:val="Normal1"/>
        <w:ind w:left="709" w:hanging="709"/>
        <w:jc w:val="both"/>
        <w:rPr>
          <w:rFonts w:ascii="Times New Roman" w:hAnsi="Times New Roman" w:cs="Times New Roman"/>
          <w:sz w:val="28"/>
          <w:szCs w:val="28"/>
        </w:rPr>
      </w:pPr>
    </w:p>
    <w:p w:rsidR="00867F38" w:rsidRPr="00526A48" w:rsidRDefault="00867F38" w:rsidP="00526A48">
      <w:pPr>
        <w:ind w:firstLine="851"/>
        <w:jc w:val="both"/>
        <w:rPr>
          <w:rFonts w:ascii="Times New Roman" w:hAnsi="Times New Roman" w:cs="Times New Roman"/>
          <w:sz w:val="28"/>
          <w:szCs w:val="28"/>
        </w:rPr>
      </w:pPr>
      <w:r w:rsidRPr="00526A48">
        <w:rPr>
          <w:rFonts w:ascii="Times New Roman" w:hAnsi="Times New Roman" w:cs="Times New Roman"/>
          <w:sz w:val="28"/>
          <w:szCs w:val="28"/>
        </w:rPr>
        <w:t>Метою Програми є заб</w:t>
      </w:r>
      <w:r w:rsidR="00A135FE">
        <w:rPr>
          <w:rFonts w:ascii="Times New Roman" w:hAnsi="Times New Roman" w:cs="Times New Roman"/>
          <w:sz w:val="28"/>
          <w:szCs w:val="28"/>
        </w:rPr>
        <w:t xml:space="preserve">езпечення населення </w:t>
      </w:r>
      <w:r w:rsidRPr="00526A48">
        <w:rPr>
          <w:rFonts w:ascii="Times New Roman" w:hAnsi="Times New Roman" w:cs="Times New Roman"/>
          <w:sz w:val="28"/>
          <w:szCs w:val="28"/>
        </w:rPr>
        <w:t xml:space="preserve"> питною водою нормативної якості в межах науково обґрунтованих нормативів (норм) питного водопостачання; </w:t>
      </w:r>
      <w:r w:rsidR="00551AB0">
        <w:rPr>
          <w:rFonts w:ascii="Times New Roman" w:hAnsi="Times New Roman" w:cs="Times New Roman"/>
          <w:sz w:val="28"/>
          <w:szCs w:val="28"/>
        </w:rPr>
        <w:t xml:space="preserve">очищення стічних вод до </w:t>
      </w:r>
      <w:r w:rsidR="008B2D3E">
        <w:rPr>
          <w:rFonts w:ascii="Times New Roman" w:hAnsi="Times New Roman" w:cs="Times New Roman"/>
          <w:sz w:val="28"/>
          <w:szCs w:val="28"/>
        </w:rPr>
        <w:t xml:space="preserve">показників гранично-допустимого скиду забруднюючих речовин; </w:t>
      </w:r>
      <w:r w:rsidRPr="00526A48">
        <w:rPr>
          <w:rFonts w:ascii="Times New Roman" w:hAnsi="Times New Roman" w:cs="Times New Roman"/>
          <w:sz w:val="28"/>
          <w:szCs w:val="28"/>
        </w:rPr>
        <w:t>реформування та розвиток водопровідно-каналі</w:t>
      </w:r>
      <w:r w:rsidRPr="00526A48">
        <w:rPr>
          <w:rFonts w:ascii="Times New Roman" w:hAnsi="Times New Roman" w:cs="Times New Roman"/>
          <w:sz w:val="28"/>
          <w:szCs w:val="28"/>
        </w:rPr>
        <w:softHyphen/>
        <w:t>заційної мережі, підвищення ефективності та надійності її функціонування; відновлення, охорона та раціональне використання джерел питного водопостачання.</w:t>
      </w:r>
    </w:p>
    <w:p w:rsidR="00867F38" w:rsidRDefault="00FC6317" w:rsidP="00526A48">
      <w:pPr>
        <w:pStyle w:val="Normal1"/>
        <w:ind w:right="58" w:firstLine="720"/>
        <w:jc w:val="both"/>
        <w:rPr>
          <w:rFonts w:ascii="Times New Roman" w:hAnsi="Times New Roman" w:cs="Times New Roman"/>
          <w:sz w:val="28"/>
          <w:szCs w:val="28"/>
        </w:rPr>
      </w:pPr>
      <w:r>
        <w:rPr>
          <w:rFonts w:ascii="Times New Roman" w:hAnsi="Times New Roman" w:cs="Times New Roman"/>
          <w:sz w:val="28"/>
          <w:szCs w:val="28"/>
        </w:rPr>
        <w:t>Для досягнення цієї мети необхідно вирішити ряд завдань щодо підвищення ефективності та надійності функціонування систем водопостачання та водовідведення за рахунок удосконалення технологій підготовки води на водоочисній станції, контролю якості питної води, розвитку системи забору, транспортування питної води та водовідведення.</w:t>
      </w:r>
    </w:p>
    <w:p w:rsidR="00FC6317" w:rsidRDefault="00FC6317" w:rsidP="00526A48">
      <w:pPr>
        <w:pStyle w:val="Normal1"/>
        <w:ind w:right="58" w:firstLine="720"/>
        <w:jc w:val="both"/>
        <w:rPr>
          <w:rFonts w:ascii="Times New Roman" w:hAnsi="Times New Roman" w:cs="Times New Roman"/>
          <w:sz w:val="28"/>
          <w:szCs w:val="28"/>
        </w:rPr>
      </w:pPr>
    </w:p>
    <w:p w:rsidR="00A135FE" w:rsidRDefault="00A135FE" w:rsidP="00526A48">
      <w:pPr>
        <w:pStyle w:val="Normal1"/>
        <w:ind w:right="58" w:firstLine="720"/>
        <w:jc w:val="both"/>
        <w:rPr>
          <w:rFonts w:ascii="Times New Roman" w:hAnsi="Times New Roman" w:cs="Times New Roman"/>
          <w:sz w:val="28"/>
          <w:szCs w:val="28"/>
        </w:rPr>
      </w:pPr>
    </w:p>
    <w:p w:rsidR="00A135FE" w:rsidRDefault="00A135FE" w:rsidP="00526A48">
      <w:pPr>
        <w:pStyle w:val="Normal1"/>
        <w:ind w:right="58" w:firstLine="720"/>
        <w:jc w:val="both"/>
        <w:rPr>
          <w:rFonts w:ascii="Times New Roman" w:hAnsi="Times New Roman" w:cs="Times New Roman"/>
          <w:sz w:val="28"/>
          <w:szCs w:val="28"/>
        </w:rPr>
      </w:pPr>
    </w:p>
    <w:p w:rsidR="005525D1" w:rsidRDefault="0063469E" w:rsidP="00F40557">
      <w:pPr>
        <w:pStyle w:val="Normal1"/>
        <w:ind w:right="58"/>
        <w:jc w:val="center"/>
        <w:rPr>
          <w:rFonts w:ascii="Times New Roman" w:hAnsi="Times New Roman" w:cs="Times New Roman"/>
          <w:b/>
          <w:bCs/>
          <w:sz w:val="28"/>
          <w:szCs w:val="28"/>
        </w:rPr>
      </w:pPr>
      <w:r>
        <w:rPr>
          <w:rFonts w:ascii="Times New Roman" w:hAnsi="Times New Roman" w:cs="Times New Roman"/>
          <w:b/>
          <w:bCs/>
          <w:sz w:val="28"/>
          <w:szCs w:val="28"/>
        </w:rPr>
        <w:t>7</w:t>
      </w:r>
      <w:r w:rsidR="005525D1">
        <w:rPr>
          <w:rFonts w:ascii="Times New Roman" w:hAnsi="Times New Roman" w:cs="Times New Roman"/>
          <w:b/>
          <w:bCs/>
          <w:sz w:val="28"/>
          <w:szCs w:val="28"/>
        </w:rPr>
        <w:t xml:space="preserve">. </w:t>
      </w:r>
      <w:r w:rsidR="00FC6317">
        <w:rPr>
          <w:rFonts w:ascii="Times New Roman" w:hAnsi="Times New Roman" w:cs="Times New Roman"/>
          <w:b/>
          <w:bCs/>
          <w:sz w:val="28"/>
          <w:szCs w:val="28"/>
        </w:rPr>
        <w:t>НАПРЯМИ ТА ЗАХОДИ ВИКОНАННЯ ПРОГРАМИ</w:t>
      </w:r>
    </w:p>
    <w:p w:rsidR="006C4080" w:rsidRDefault="006C4080" w:rsidP="00F40557">
      <w:pPr>
        <w:pStyle w:val="Normal1"/>
        <w:ind w:right="58"/>
        <w:jc w:val="center"/>
        <w:rPr>
          <w:rFonts w:ascii="Times New Roman" w:hAnsi="Times New Roman" w:cs="Times New Roman"/>
          <w:b/>
          <w:bCs/>
          <w:sz w:val="28"/>
          <w:szCs w:val="28"/>
        </w:rPr>
      </w:pPr>
    </w:p>
    <w:p w:rsidR="00FC6317" w:rsidRDefault="00F40557" w:rsidP="00F40557">
      <w:pPr>
        <w:pStyle w:val="Normal1"/>
        <w:ind w:right="58"/>
        <w:jc w:val="both"/>
        <w:rPr>
          <w:rFonts w:ascii="Times New Roman" w:hAnsi="Times New Roman" w:cs="Times New Roman"/>
          <w:sz w:val="28"/>
          <w:szCs w:val="28"/>
        </w:rPr>
      </w:pPr>
      <w:r>
        <w:rPr>
          <w:rFonts w:ascii="Times New Roman" w:hAnsi="Times New Roman" w:cs="Times New Roman"/>
          <w:bCs/>
          <w:sz w:val="28"/>
          <w:szCs w:val="28"/>
        </w:rPr>
        <w:tab/>
      </w:r>
      <w:r w:rsidR="001E5BDD">
        <w:rPr>
          <w:rFonts w:ascii="Times New Roman" w:hAnsi="Times New Roman" w:cs="Times New Roman"/>
          <w:bCs/>
          <w:sz w:val="28"/>
          <w:szCs w:val="28"/>
        </w:rPr>
        <w:t>7</w:t>
      </w:r>
      <w:r w:rsidR="005525D1" w:rsidRPr="00E700E1">
        <w:rPr>
          <w:rFonts w:ascii="Times New Roman" w:hAnsi="Times New Roman" w:cs="Times New Roman"/>
          <w:bCs/>
          <w:sz w:val="28"/>
          <w:szCs w:val="28"/>
        </w:rPr>
        <w:t>.1.</w:t>
      </w:r>
      <w:r w:rsidR="00494441" w:rsidRPr="00E700E1">
        <w:rPr>
          <w:rFonts w:ascii="Times New Roman" w:hAnsi="Times New Roman" w:cs="Times New Roman"/>
          <w:bCs/>
          <w:sz w:val="28"/>
          <w:szCs w:val="28"/>
        </w:rPr>
        <w:t xml:space="preserve"> КП ФМР «ФАСТІВВОДОКАНАЛ»</w:t>
      </w:r>
      <w:r w:rsidR="006C4080" w:rsidRPr="00E700E1">
        <w:rPr>
          <w:rFonts w:ascii="Times New Roman" w:hAnsi="Times New Roman" w:cs="Times New Roman"/>
          <w:bCs/>
          <w:sz w:val="28"/>
          <w:szCs w:val="28"/>
        </w:rPr>
        <w:t xml:space="preserve"> напрями та заходи виконання </w:t>
      </w:r>
      <w:r>
        <w:rPr>
          <w:rFonts w:ascii="Times New Roman" w:hAnsi="Times New Roman" w:cs="Times New Roman"/>
          <w:bCs/>
          <w:sz w:val="28"/>
          <w:szCs w:val="28"/>
        </w:rPr>
        <w:tab/>
      </w:r>
      <w:r w:rsidR="006C4080" w:rsidRPr="00E700E1">
        <w:rPr>
          <w:rFonts w:ascii="Times New Roman" w:hAnsi="Times New Roman" w:cs="Times New Roman"/>
          <w:bCs/>
          <w:sz w:val="28"/>
          <w:szCs w:val="28"/>
        </w:rPr>
        <w:t>програми</w:t>
      </w:r>
      <w:r w:rsidR="005525D1" w:rsidRPr="00E700E1">
        <w:rPr>
          <w:rFonts w:ascii="Times New Roman" w:hAnsi="Times New Roman" w:cs="Times New Roman"/>
          <w:bCs/>
          <w:sz w:val="28"/>
          <w:szCs w:val="28"/>
        </w:rPr>
        <w:t xml:space="preserve"> </w:t>
      </w:r>
      <w:r w:rsidR="006C4080" w:rsidRPr="00E700E1">
        <w:rPr>
          <w:rFonts w:ascii="Times New Roman" w:hAnsi="Times New Roman" w:cs="Times New Roman"/>
          <w:bCs/>
          <w:sz w:val="28"/>
          <w:szCs w:val="28"/>
        </w:rPr>
        <w:t xml:space="preserve"> </w:t>
      </w:r>
      <w:r w:rsidR="005525D1" w:rsidRPr="00E700E1">
        <w:rPr>
          <w:rFonts w:ascii="Times New Roman" w:hAnsi="Times New Roman" w:cs="Times New Roman"/>
          <w:bCs/>
          <w:sz w:val="28"/>
          <w:szCs w:val="28"/>
        </w:rPr>
        <w:t>д</w:t>
      </w:r>
      <w:r w:rsidR="00FC6317" w:rsidRPr="00E700E1">
        <w:rPr>
          <w:rFonts w:ascii="Times New Roman" w:hAnsi="Times New Roman" w:cs="Times New Roman"/>
          <w:sz w:val="28"/>
          <w:szCs w:val="28"/>
        </w:rPr>
        <w:t>оведення якості питної води до державних санітарних норм і</w:t>
      </w:r>
      <w:r w:rsidR="006C4080" w:rsidRPr="00E700E1">
        <w:rPr>
          <w:rFonts w:ascii="Times New Roman" w:hAnsi="Times New Roman" w:cs="Times New Roman"/>
          <w:sz w:val="28"/>
          <w:szCs w:val="28"/>
        </w:rPr>
        <w:t xml:space="preserve"> </w:t>
      </w:r>
      <w:r w:rsidR="00FC6317" w:rsidRPr="00E700E1">
        <w:rPr>
          <w:rFonts w:ascii="Times New Roman" w:hAnsi="Times New Roman" w:cs="Times New Roman"/>
          <w:sz w:val="28"/>
          <w:szCs w:val="28"/>
        </w:rPr>
        <w:t xml:space="preserve"> </w:t>
      </w:r>
      <w:r>
        <w:rPr>
          <w:rFonts w:ascii="Times New Roman" w:hAnsi="Times New Roman" w:cs="Times New Roman"/>
          <w:sz w:val="28"/>
          <w:szCs w:val="28"/>
        </w:rPr>
        <w:tab/>
      </w:r>
      <w:r w:rsidR="00FC6317" w:rsidRPr="00E700E1">
        <w:rPr>
          <w:rFonts w:ascii="Times New Roman" w:hAnsi="Times New Roman" w:cs="Times New Roman"/>
          <w:sz w:val="28"/>
          <w:szCs w:val="28"/>
        </w:rPr>
        <w:t>правил та стічних вод від каналізаційних очисних споруд</w:t>
      </w:r>
      <w:r w:rsidR="00FC6317" w:rsidRPr="00E700E1">
        <w:rPr>
          <w:rStyle w:val="apple-converted-space"/>
          <w:rFonts w:ascii="Times New Roman" w:hAnsi="Times New Roman" w:cs="Times New Roman"/>
        </w:rPr>
        <w:t> </w:t>
      </w:r>
      <w:r w:rsidR="00FC6317" w:rsidRPr="00E700E1">
        <w:rPr>
          <w:rFonts w:ascii="Times New Roman" w:hAnsi="Times New Roman" w:cs="Times New Roman"/>
          <w:sz w:val="28"/>
          <w:szCs w:val="28"/>
        </w:rPr>
        <w:t xml:space="preserve"> до гранично </w:t>
      </w:r>
      <w:r w:rsidR="00340F0A">
        <w:rPr>
          <w:rFonts w:ascii="Times New Roman" w:hAnsi="Times New Roman" w:cs="Times New Roman"/>
          <w:sz w:val="28"/>
          <w:szCs w:val="28"/>
        </w:rPr>
        <w:tab/>
      </w:r>
      <w:r w:rsidR="00FC6317" w:rsidRPr="00E700E1">
        <w:rPr>
          <w:rFonts w:ascii="Times New Roman" w:hAnsi="Times New Roman" w:cs="Times New Roman"/>
          <w:sz w:val="28"/>
          <w:szCs w:val="28"/>
        </w:rPr>
        <w:t>допустимих скидів:</w:t>
      </w:r>
    </w:p>
    <w:p w:rsidR="00340F0A" w:rsidRPr="00E700E1" w:rsidRDefault="00340F0A" w:rsidP="00F40557">
      <w:pPr>
        <w:pStyle w:val="Normal1"/>
        <w:ind w:right="58"/>
        <w:jc w:val="both"/>
        <w:rPr>
          <w:rFonts w:ascii="Times New Roman" w:hAnsi="Times New Roman" w:cs="Times New Roman"/>
          <w:sz w:val="28"/>
          <w:szCs w:val="28"/>
        </w:rPr>
      </w:pPr>
    </w:p>
    <w:p w:rsidR="002E7D38" w:rsidRDefault="006C4080" w:rsidP="00F40557">
      <w:pPr>
        <w:pStyle w:val="xfmc1"/>
        <w:shd w:val="clear" w:color="auto" w:fill="FFFFFF"/>
        <w:spacing w:before="0" w:beforeAutospacing="0" w:after="0" w:afterAutospacing="0" w:line="276" w:lineRule="auto"/>
        <w:ind w:left="567"/>
        <w:jc w:val="both"/>
        <w:rPr>
          <w:sz w:val="28"/>
          <w:szCs w:val="28"/>
        </w:rPr>
      </w:pPr>
      <w:r>
        <w:rPr>
          <w:sz w:val="28"/>
          <w:szCs w:val="28"/>
        </w:rPr>
        <w:t>1.1.</w:t>
      </w:r>
      <w:r w:rsidR="00FC6317" w:rsidRPr="00526A48">
        <w:rPr>
          <w:sz w:val="28"/>
          <w:szCs w:val="28"/>
        </w:rPr>
        <w:t xml:space="preserve">Побудувати додатковий резервуар чистої води об’ємом 3,0 тис. м3 </w:t>
      </w:r>
    </w:p>
    <w:p w:rsidR="00FC6317" w:rsidRDefault="00FC6317" w:rsidP="00F40557">
      <w:pPr>
        <w:pStyle w:val="xfmc1"/>
        <w:shd w:val="clear" w:color="auto" w:fill="FFFFFF"/>
        <w:spacing w:before="0" w:beforeAutospacing="0" w:after="240" w:afterAutospacing="0" w:line="276" w:lineRule="auto"/>
        <w:ind w:left="567"/>
        <w:jc w:val="both"/>
        <w:rPr>
          <w:sz w:val="28"/>
          <w:szCs w:val="28"/>
        </w:rPr>
      </w:pPr>
      <w:r w:rsidRPr="00526A48">
        <w:rPr>
          <w:sz w:val="28"/>
          <w:szCs w:val="28"/>
        </w:rPr>
        <w:t>для надійного та сталого забезпечення питною водою потреб міста;</w:t>
      </w:r>
    </w:p>
    <w:p w:rsidR="00FC6317" w:rsidRPr="006C4080" w:rsidRDefault="006C4080" w:rsidP="00F40557">
      <w:pPr>
        <w:pStyle w:val="xfmc1"/>
        <w:shd w:val="clear" w:color="auto" w:fill="FFFFFF"/>
        <w:spacing w:before="0" w:beforeAutospacing="0" w:after="240" w:afterAutospacing="0" w:line="276" w:lineRule="auto"/>
        <w:ind w:left="567"/>
        <w:jc w:val="both"/>
        <w:rPr>
          <w:color w:val="000000"/>
          <w:sz w:val="28"/>
          <w:szCs w:val="28"/>
        </w:rPr>
      </w:pPr>
      <w:r>
        <w:rPr>
          <w:sz w:val="28"/>
          <w:szCs w:val="28"/>
        </w:rPr>
        <w:t>1.2.</w:t>
      </w:r>
      <w:r w:rsidR="00FC6317" w:rsidRPr="006C4080">
        <w:rPr>
          <w:sz w:val="28"/>
          <w:szCs w:val="28"/>
        </w:rPr>
        <w:t>Провести модернізацію станції зне</w:t>
      </w:r>
      <w:r w:rsidR="002E7D38" w:rsidRPr="006C4080">
        <w:rPr>
          <w:sz w:val="28"/>
          <w:szCs w:val="28"/>
        </w:rPr>
        <w:t xml:space="preserve">залізнення для доведення якості </w:t>
      </w:r>
      <w:r w:rsidR="00FC6317" w:rsidRPr="006C4080">
        <w:rPr>
          <w:sz w:val="28"/>
          <w:szCs w:val="28"/>
        </w:rPr>
        <w:t>очистки води до показників безпеки та якості, що відповідають вимогам Державних санітарних норм та правил “Гігієнічні вимоги до води питної, призначеної для споживання людиною”;</w:t>
      </w:r>
    </w:p>
    <w:p w:rsidR="006C4080" w:rsidRDefault="006C4080" w:rsidP="00F40557">
      <w:pPr>
        <w:pStyle w:val="xfmc1"/>
        <w:shd w:val="clear" w:color="auto" w:fill="FFFFFF"/>
        <w:spacing w:before="0" w:beforeAutospacing="0" w:after="240" w:afterAutospacing="0" w:line="276" w:lineRule="auto"/>
        <w:ind w:left="567"/>
        <w:jc w:val="both"/>
        <w:rPr>
          <w:color w:val="000000"/>
          <w:sz w:val="28"/>
          <w:szCs w:val="28"/>
        </w:rPr>
      </w:pPr>
      <w:r>
        <w:rPr>
          <w:sz w:val="28"/>
          <w:szCs w:val="28"/>
        </w:rPr>
        <w:t>1.3.</w:t>
      </w:r>
      <w:r w:rsidR="00FC6317" w:rsidRPr="006C4080">
        <w:rPr>
          <w:sz w:val="28"/>
          <w:szCs w:val="28"/>
        </w:rPr>
        <w:t>Провести реконструкцію Волицького водо</w:t>
      </w:r>
      <w:r w:rsidR="002E7D38" w:rsidRPr="006C4080">
        <w:rPr>
          <w:sz w:val="28"/>
          <w:szCs w:val="28"/>
        </w:rPr>
        <w:t xml:space="preserve">забору (НС-І підйому) з </w:t>
      </w:r>
      <w:r w:rsidR="00FC6317" w:rsidRPr="006C4080">
        <w:rPr>
          <w:sz w:val="28"/>
          <w:szCs w:val="28"/>
        </w:rPr>
        <w:t>відновленням дебіту свердловин;</w:t>
      </w:r>
    </w:p>
    <w:p w:rsidR="002E7D38" w:rsidRPr="006C4080" w:rsidRDefault="006C4080" w:rsidP="00F40557">
      <w:pPr>
        <w:pStyle w:val="xfmc1"/>
        <w:shd w:val="clear" w:color="auto" w:fill="FFFFFF"/>
        <w:spacing w:before="0" w:beforeAutospacing="0" w:after="240" w:afterAutospacing="0" w:line="276" w:lineRule="auto"/>
        <w:ind w:left="567"/>
        <w:jc w:val="both"/>
        <w:rPr>
          <w:color w:val="000000"/>
          <w:sz w:val="28"/>
          <w:szCs w:val="28"/>
        </w:rPr>
      </w:pPr>
      <w:r>
        <w:rPr>
          <w:sz w:val="28"/>
          <w:szCs w:val="28"/>
        </w:rPr>
        <w:t>1.4.</w:t>
      </w:r>
      <w:r w:rsidR="002E7D38" w:rsidRPr="006C4080">
        <w:rPr>
          <w:sz w:val="28"/>
          <w:szCs w:val="28"/>
        </w:rPr>
        <w:t>Очистити водопровідні мережі з частковою санацією від замулення та біологічного обростання з метою уникнення вторинного забруднення</w:t>
      </w:r>
      <w:r w:rsidR="00662BA8" w:rsidRPr="006C4080">
        <w:rPr>
          <w:sz w:val="28"/>
          <w:szCs w:val="28"/>
        </w:rPr>
        <w:t>;</w:t>
      </w:r>
    </w:p>
    <w:p w:rsidR="006C4080" w:rsidRDefault="006C4080" w:rsidP="00F40557">
      <w:pPr>
        <w:pStyle w:val="xfmc1"/>
        <w:shd w:val="clear" w:color="auto" w:fill="FFFFFF"/>
        <w:spacing w:before="0" w:beforeAutospacing="0" w:after="240" w:afterAutospacing="0" w:line="276" w:lineRule="auto"/>
        <w:ind w:left="567"/>
        <w:jc w:val="both"/>
        <w:rPr>
          <w:color w:val="000000"/>
          <w:sz w:val="28"/>
          <w:szCs w:val="28"/>
        </w:rPr>
      </w:pPr>
      <w:r>
        <w:rPr>
          <w:sz w:val="28"/>
          <w:szCs w:val="28"/>
        </w:rPr>
        <w:tab/>
        <w:t>1.5.</w:t>
      </w:r>
      <w:r w:rsidR="00476768" w:rsidRPr="00526A48">
        <w:rPr>
          <w:sz w:val="28"/>
          <w:szCs w:val="28"/>
        </w:rPr>
        <w:t>Провести реконструкцію каналізаційних очисних споруд</w:t>
      </w:r>
      <w:r w:rsidR="00662BA8">
        <w:rPr>
          <w:sz w:val="28"/>
          <w:szCs w:val="28"/>
        </w:rPr>
        <w:t>;</w:t>
      </w:r>
    </w:p>
    <w:p w:rsidR="006C4080" w:rsidRDefault="006C4080" w:rsidP="00F40557">
      <w:pPr>
        <w:pStyle w:val="xfmc1"/>
        <w:shd w:val="clear" w:color="auto" w:fill="FFFFFF"/>
        <w:spacing w:before="0" w:beforeAutospacing="0" w:after="240" w:afterAutospacing="0" w:line="276" w:lineRule="auto"/>
        <w:ind w:left="567"/>
        <w:jc w:val="both"/>
        <w:rPr>
          <w:color w:val="000000"/>
          <w:sz w:val="28"/>
          <w:szCs w:val="28"/>
        </w:rPr>
      </w:pPr>
      <w:r>
        <w:rPr>
          <w:color w:val="000000"/>
          <w:sz w:val="28"/>
          <w:szCs w:val="28"/>
        </w:rPr>
        <w:tab/>
      </w:r>
      <w:r>
        <w:rPr>
          <w:sz w:val="28"/>
          <w:szCs w:val="28"/>
        </w:rPr>
        <w:t>1.6.</w:t>
      </w:r>
      <w:r w:rsidR="001F6425">
        <w:rPr>
          <w:sz w:val="28"/>
          <w:szCs w:val="28"/>
        </w:rPr>
        <w:t xml:space="preserve">Провести ремонт відстійників водопровідних очисних споруд </w:t>
      </w:r>
      <w:r>
        <w:rPr>
          <w:sz w:val="28"/>
          <w:szCs w:val="28"/>
        </w:rPr>
        <w:t xml:space="preserve"> </w:t>
      </w:r>
      <w:r>
        <w:rPr>
          <w:sz w:val="28"/>
          <w:szCs w:val="28"/>
        </w:rPr>
        <w:tab/>
      </w:r>
      <w:r w:rsidR="001F6425">
        <w:rPr>
          <w:sz w:val="28"/>
          <w:szCs w:val="28"/>
        </w:rPr>
        <w:t>м.Фастів;</w:t>
      </w:r>
    </w:p>
    <w:p w:rsidR="00476768" w:rsidRDefault="006C4080" w:rsidP="00F40557">
      <w:pPr>
        <w:pStyle w:val="xfmc1"/>
        <w:shd w:val="clear" w:color="auto" w:fill="FFFFFF"/>
        <w:spacing w:before="0" w:beforeAutospacing="0" w:after="240" w:afterAutospacing="0" w:line="276" w:lineRule="auto"/>
        <w:ind w:left="567"/>
        <w:jc w:val="both"/>
        <w:rPr>
          <w:sz w:val="28"/>
          <w:szCs w:val="28"/>
        </w:rPr>
      </w:pPr>
      <w:r>
        <w:rPr>
          <w:color w:val="000000"/>
          <w:sz w:val="28"/>
          <w:szCs w:val="28"/>
        </w:rPr>
        <w:tab/>
      </w:r>
      <w:r>
        <w:rPr>
          <w:sz w:val="28"/>
          <w:szCs w:val="28"/>
        </w:rPr>
        <w:t>1.7.</w:t>
      </w:r>
      <w:r w:rsidR="00476768" w:rsidRPr="00526A48">
        <w:rPr>
          <w:sz w:val="28"/>
          <w:szCs w:val="28"/>
        </w:rPr>
        <w:t>Забезпечити реалізацію заходів з поліпшення якості води та</w:t>
      </w:r>
      <w:r>
        <w:rPr>
          <w:sz w:val="28"/>
          <w:szCs w:val="28"/>
        </w:rPr>
        <w:t xml:space="preserve"> </w:t>
      </w:r>
      <w:r w:rsidR="00476768" w:rsidRPr="00526A48">
        <w:rPr>
          <w:sz w:val="28"/>
          <w:szCs w:val="28"/>
        </w:rPr>
        <w:t xml:space="preserve"> </w:t>
      </w:r>
      <w:r>
        <w:rPr>
          <w:sz w:val="28"/>
          <w:szCs w:val="28"/>
        </w:rPr>
        <w:tab/>
      </w:r>
      <w:r w:rsidR="00476768" w:rsidRPr="00526A48">
        <w:rPr>
          <w:sz w:val="28"/>
          <w:szCs w:val="28"/>
        </w:rPr>
        <w:t xml:space="preserve">очищення стоків, впроваджуючи групові та локальні установки </w:t>
      </w:r>
      <w:r>
        <w:rPr>
          <w:sz w:val="28"/>
          <w:szCs w:val="28"/>
        </w:rPr>
        <w:tab/>
      </w:r>
      <w:r w:rsidR="00476768" w:rsidRPr="00526A48">
        <w:rPr>
          <w:sz w:val="28"/>
          <w:szCs w:val="28"/>
        </w:rPr>
        <w:t xml:space="preserve">доочищення питної </w:t>
      </w:r>
      <w:r w:rsidR="00E3210D">
        <w:rPr>
          <w:sz w:val="28"/>
          <w:szCs w:val="28"/>
        </w:rPr>
        <w:t xml:space="preserve">та стічної </w:t>
      </w:r>
      <w:r w:rsidR="00476768" w:rsidRPr="00526A48">
        <w:rPr>
          <w:sz w:val="28"/>
          <w:szCs w:val="28"/>
        </w:rPr>
        <w:t>води</w:t>
      </w:r>
      <w:r w:rsidR="001F6425">
        <w:rPr>
          <w:sz w:val="28"/>
          <w:szCs w:val="28"/>
        </w:rPr>
        <w:t>.</w:t>
      </w:r>
    </w:p>
    <w:p w:rsidR="00476768" w:rsidRDefault="00F40557" w:rsidP="00F40557">
      <w:pPr>
        <w:pStyle w:val="xfmc1"/>
        <w:shd w:val="clear" w:color="auto" w:fill="FFFFFF"/>
        <w:spacing w:before="0" w:beforeAutospacing="0" w:after="240" w:afterAutospacing="0" w:line="276" w:lineRule="auto"/>
        <w:ind w:left="1068"/>
        <w:jc w:val="both"/>
        <w:rPr>
          <w:b/>
          <w:color w:val="000000"/>
          <w:sz w:val="28"/>
          <w:szCs w:val="28"/>
        </w:rPr>
      </w:pPr>
      <w:r>
        <w:rPr>
          <w:b/>
          <w:color w:val="000000"/>
          <w:sz w:val="28"/>
          <w:szCs w:val="28"/>
        </w:rPr>
        <w:t>2.</w:t>
      </w:r>
      <w:r w:rsidR="00476768" w:rsidRPr="00476768">
        <w:rPr>
          <w:b/>
          <w:color w:val="000000"/>
          <w:sz w:val="28"/>
          <w:szCs w:val="28"/>
        </w:rPr>
        <w:t>Забезпечення безперебійної подачі питної води до споживачів:</w:t>
      </w:r>
    </w:p>
    <w:p w:rsidR="00340F0A" w:rsidRDefault="00340F0A" w:rsidP="00F40557">
      <w:pPr>
        <w:pStyle w:val="xfmc1"/>
        <w:shd w:val="clear" w:color="auto" w:fill="FFFFFF"/>
        <w:spacing w:before="0" w:beforeAutospacing="0" w:after="240" w:afterAutospacing="0" w:line="276" w:lineRule="auto"/>
        <w:ind w:left="1068"/>
        <w:jc w:val="both"/>
        <w:rPr>
          <w:b/>
          <w:color w:val="000000"/>
          <w:sz w:val="28"/>
          <w:szCs w:val="28"/>
        </w:rPr>
      </w:pPr>
    </w:p>
    <w:p w:rsidR="00E3210D" w:rsidRDefault="00F40557" w:rsidP="00F40557">
      <w:pPr>
        <w:pStyle w:val="xfmc1"/>
        <w:shd w:val="clear" w:color="auto" w:fill="FFFFFF"/>
        <w:spacing w:before="0" w:beforeAutospacing="0" w:after="0" w:afterAutospacing="0" w:line="276" w:lineRule="auto"/>
        <w:ind w:left="568"/>
        <w:jc w:val="both"/>
        <w:rPr>
          <w:sz w:val="28"/>
          <w:szCs w:val="28"/>
        </w:rPr>
      </w:pPr>
      <w:r>
        <w:rPr>
          <w:sz w:val="28"/>
          <w:szCs w:val="28"/>
        </w:rPr>
        <w:t>2.1.</w:t>
      </w:r>
      <w:r w:rsidR="00476768" w:rsidRPr="00526A48">
        <w:rPr>
          <w:sz w:val="28"/>
          <w:szCs w:val="28"/>
        </w:rPr>
        <w:t xml:space="preserve">Забезпечити розвиток, реконструкцію та ремонт водопровідно- </w:t>
      </w:r>
    </w:p>
    <w:p w:rsidR="00476768" w:rsidRDefault="00476768" w:rsidP="00F40557">
      <w:pPr>
        <w:pStyle w:val="xfmc1"/>
        <w:shd w:val="clear" w:color="auto" w:fill="FFFFFF"/>
        <w:spacing w:before="0" w:beforeAutospacing="0" w:after="240" w:afterAutospacing="0" w:line="276" w:lineRule="auto"/>
        <w:ind w:left="993"/>
        <w:jc w:val="both"/>
        <w:rPr>
          <w:sz w:val="28"/>
          <w:szCs w:val="28"/>
        </w:rPr>
      </w:pPr>
      <w:r w:rsidRPr="00526A48">
        <w:rPr>
          <w:sz w:val="28"/>
          <w:szCs w:val="28"/>
        </w:rPr>
        <w:t>каналізаційних мереж із заміною засувної арматури з метою зниження втрат води в мережах до 2</w:t>
      </w:r>
      <w:r w:rsidR="00F539CD">
        <w:rPr>
          <w:sz w:val="28"/>
          <w:szCs w:val="28"/>
        </w:rPr>
        <w:t>2</w:t>
      </w:r>
      <w:r w:rsidRPr="00526A48">
        <w:rPr>
          <w:sz w:val="28"/>
          <w:szCs w:val="28"/>
        </w:rPr>
        <w:t xml:space="preserve"> %. </w:t>
      </w:r>
    </w:p>
    <w:p w:rsidR="00E3210D" w:rsidRDefault="00F40557" w:rsidP="00F40557">
      <w:pPr>
        <w:pStyle w:val="xfmc1"/>
        <w:shd w:val="clear" w:color="auto" w:fill="FFFFFF"/>
        <w:spacing w:before="0" w:beforeAutospacing="0" w:after="0" w:afterAutospacing="0" w:line="276" w:lineRule="auto"/>
        <w:ind w:left="568"/>
        <w:jc w:val="both"/>
        <w:rPr>
          <w:sz w:val="28"/>
          <w:szCs w:val="28"/>
        </w:rPr>
      </w:pPr>
      <w:r>
        <w:rPr>
          <w:sz w:val="28"/>
          <w:szCs w:val="28"/>
        </w:rPr>
        <w:t>2.2.</w:t>
      </w:r>
      <w:r w:rsidR="00476768">
        <w:rPr>
          <w:sz w:val="28"/>
          <w:szCs w:val="28"/>
        </w:rPr>
        <w:t>В</w:t>
      </w:r>
      <w:r w:rsidR="00476768" w:rsidRPr="00526A48">
        <w:rPr>
          <w:sz w:val="28"/>
          <w:szCs w:val="28"/>
        </w:rPr>
        <w:t>иконання комплексу робіт</w:t>
      </w:r>
      <w:r w:rsidR="00476768">
        <w:rPr>
          <w:sz w:val="28"/>
          <w:szCs w:val="28"/>
        </w:rPr>
        <w:t xml:space="preserve"> по оптимізації тиску в системі,</w:t>
      </w:r>
      <w:r w:rsidR="00E3210D">
        <w:rPr>
          <w:sz w:val="28"/>
          <w:szCs w:val="28"/>
        </w:rPr>
        <w:t xml:space="preserve"> </w:t>
      </w:r>
    </w:p>
    <w:p w:rsidR="00F40557" w:rsidRDefault="00476768" w:rsidP="00F40557">
      <w:pPr>
        <w:pStyle w:val="xfmc1"/>
        <w:shd w:val="clear" w:color="auto" w:fill="FFFFFF"/>
        <w:spacing w:before="0" w:beforeAutospacing="0" w:after="240" w:afterAutospacing="0" w:line="276" w:lineRule="auto"/>
        <w:ind w:left="993"/>
        <w:jc w:val="both"/>
        <w:rPr>
          <w:rFonts w:ascii="Arial" w:hAnsi="Arial" w:cs="Arial"/>
          <w:color w:val="000000"/>
        </w:rPr>
      </w:pPr>
      <w:r w:rsidRPr="00E3210D">
        <w:rPr>
          <w:sz w:val="28"/>
          <w:szCs w:val="28"/>
        </w:rPr>
        <w:t>створення зон тиску та модернізації насосного обладнання на ВНС;</w:t>
      </w:r>
    </w:p>
    <w:p w:rsidR="00476768" w:rsidRDefault="00F40557" w:rsidP="00F40557">
      <w:pPr>
        <w:pStyle w:val="xfmc1"/>
        <w:shd w:val="clear" w:color="auto" w:fill="FFFFFF"/>
        <w:spacing w:before="0" w:beforeAutospacing="0" w:after="240" w:afterAutospacing="0" w:line="276" w:lineRule="auto"/>
        <w:jc w:val="both"/>
        <w:rPr>
          <w:sz w:val="28"/>
          <w:szCs w:val="28"/>
        </w:rPr>
      </w:pPr>
      <w:r>
        <w:rPr>
          <w:sz w:val="28"/>
          <w:szCs w:val="28"/>
        </w:rPr>
        <w:lastRenderedPageBreak/>
        <w:t xml:space="preserve">       2.3.</w:t>
      </w:r>
      <w:r w:rsidR="00476768" w:rsidRPr="00526A48">
        <w:rPr>
          <w:sz w:val="28"/>
          <w:szCs w:val="28"/>
        </w:rPr>
        <w:t>Створення автоматизованої системи контролю та управління</w:t>
      </w:r>
      <w:r>
        <w:rPr>
          <w:sz w:val="28"/>
          <w:szCs w:val="28"/>
        </w:rPr>
        <w:t xml:space="preserve"> </w:t>
      </w:r>
      <w:r w:rsidR="00476768" w:rsidRPr="00526A48">
        <w:rPr>
          <w:sz w:val="28"/>
          <w:szCs w:val="28"/>
        </w:rPr>
        <w:t xml:space="preserve"> об’єктами </w:t>
      </w:r>
      <w:r>
        <w:rPr>
          <w:sz w:val="28"/>
          <w:szCs w:val="28"/>
        </w:rPr>
        <w:tab/>
      </w:r>
      <w:r w:rsidR="00476768" w:rsidRPr="00526A48">
        <w:rPr>
          <w:sz w:val="28"/>
          <w:szCs w:val="28"/>
        </w:rPr>
        <w:t>водопровідно-</w:t>
      </w:r>
      <w:r w:rsidR="001F6425">
        <w:rPr>
          <w:sz w:val="28"/>
          <w:szCs w:val="28"/>
        </w:rPr>
        <w:t>каналізаційного господарства КП </w:t>
      </w:r>
      <w:r w:rsidR="00476768" w:rsidRPr="00526A48">
        <w:rPr>
          <w:sz w:val="28"/>
          <w:szCs w:val="28"/>
        </w:rPr>
        <w:t>“Фастівводоканал”</w:t>
      </w:r>
      <w:r w:rsidR="00476768">
        <w:rPr>
          <w:sz w:val="28"/>
          <w:szCs w:val="28"/>
        </w:rPr>
        <w:t>.</w:t>
      </w:r>
    </w:p>
    <w:p w:rsidR="00F40557" w:rsidRPr="00476768" w:rsidRDefault="00F40557" w:rsidP="00F40557">
      <w:pPr>
        <w:pStyle w:val="xfmc1"/>
        <w:shd w:val="clear" w:color="auto" w:fill="FFFFFF"/>
        <w:spacing w:before="0" w:beforeAutospacing="0" w:after="240" w:afterAutospacing="0" w:line="276" w:lineRule="auto"/>
        <w:jc w:val="both"/>
        <w:rPr>
          <w:rFonts w:ascii="Arial" w:hAnsi="Arial" w:cs="Arial"/>
          <w:color w:val="000000"/>
        </w:rPr>
      </w:pPr>
    </w:p>
    <w:p w:rsidR="00E3210D" w:rsidRDefault="00F40557" w:rsidP="00F40557">
      <w:pPr>
        <w:pStyle w:val="xfmc1"/>
        <w:shd w:val="clear" w:color="auto" w:fill="FFFFFF"/>
        <w:spacing w:before="0" w:beforeAutospacing="0" w:after="0" w:afterAutospacing="0" w:line="276" w:lineRule="auto"/>
        <w:ind w:left="708"/>
        <w:jc w:val="both"/>
        <w:rPr>
          <w:b/>
          <w:color w:val="000000"/>
          <w:sz w:val="28"/>
          <w:szCs w:val="28"/>
        </w:rPr>
      </w:pPr>
      <w:r>
        <w:rPr>
          <w:b/>
          <w:color w:val="000000"/>
          <w:sz w:val="28"/>
          <w:szCs w:val="28"/>
        </w:rPr>
        <w:t>3.</w:t>
      </w:r>
      <w:r w:rsidR="00476768" w:rsidRPr="00476768">
        <w:rPr>
          <w:b/>
          <w:color w:val="000000"/>
          <w:sz w:val="28"/>
          <w:szCs w:val="28"/>
        </w:rPr>
        <w:t>Зменшення споживан</w:t>
      </w:r>
      <w:r w:rsidR="00E3210D">
        <w:rPr>
          <w:b/>
          <w:color w:val="000000"/>
          <w:sz w:val="28"/>
          <w:szCs w:val="28"/>
        </w:rPr>
        <w:t>ня енергетичних ресурсів шляхом</w:t>
      </w:r>
    </w:p>
    <w:p w:rsidR="00476768" w:rsidRDefault="00F40557" w:rsidP="006C4080">
      <w:pPr>
        <w:pStyle w:val="xfmc1"/>
        <w:shd w:val="clear" w:color="auto" w:fill="FFFFFF"/>
        <w:spacing w:before="0" w:beforeAutospacing="0" w:after="240" w:afterAutospacing="0" w:line="276" w:lineRule="auto"/>
        <w:jc w:val="both"/>
        <w:rPr>
          <w:b/>
          <w:color w:val="000000"/>
          <w:sz w:val="28"/>
          <w:szCs w:val="28"/>
        </w:rPr>
      </w:pPr>
      <w:r>
        <w:rPr>
          <w:b/>
          <w:color w:val="000000"/>
          <w:sz w:val="28"/>
          <w:szCs w:val="28"/>
        </w:rPr>
        <w:t xml:space="preserve">         </w:t>
      </w:r>
      <w:r w:rsidR="00476768" w:rsidRPr="00476768">
        <w:rPr>
          <w:b/>
          <w:color w:val="000000"/>
          <w:sz w:val="28"/>
          <w:szCs w:val="28"/>
        </w:rPr>
        <w:t>проведення модернізації та заміни обладнання:</w:t>
      </w:r>
    </w:p>
    <w:p w:rsidR="00E3210D" w:rsidRPr="00E3210D" w:rsidRDefault="00F40557" w:rsidP="00F40557">
      <w:pPr>
        <w:pStyle w:val="xfmc1"/>
        <w:shd w:val="clear" w:color="auto" w:fill="FFFFFF"/>
        <w:spacing w:before="0" w:beforeAutospacing="0" w:after="0" w:afterAutospacing="0" w:line="276" w:lineRule="auto"/>
        <w:ind w:left="568"/>
        <w:jc w:val="both"/>
        <w:rPr>
          <w:color w:val="000000"/>
          <w:sz w:val="28"/>
          <w:szCs w:val="28"/>
        </w:rPr>
      </w:pPr>
      <w:r>
        <w:rPr>
          <w:sz w:val="28"/>
          <w:szCs w:val="28"/>
        </w:rPr>
        <w:t>3.1.</w:t>
      </w:r>
      <w:r w:rsidR="00671D34" w:rsidRPr="00526A48">
        <w:rPr>
          <w:sz w:val="28"/>
          <w:szCs w:val="28"/>
        </w:rPr>
        <w:t xml:space="preserve">Провести реконструкцію водопровідних та каналізаційних </w:t>
      </w:r>
    </w:p>
    <w:p w:rsidR="00671D34" w:rsidRPr="00FC6317" w:rsidRDefault="00671D34" w:rsidP="00E3210D">
      <w:pPr>
        <w:pStyle w:val="xfmc1"/>
        <w:shd w:val="clear" w:color="auto" w:fill="FFFFFF"/>
        <w:spacing w:before="0" w:beforeAutospacing="0" w:after="240" w:afterAutospacing="0"/>
        <w:ind w:left="993"/>
        <w:jc w:val="both"/>
        <w:rPr>
          <w:color w:val="000000"/>
          <w:sz w:val="28"/>
          <w:szCs w:val="28"/>
        </w:rPr>
      </w:pPr>
      <w:r w:rsidRPr="00526A48">
        <w:rPr>
          <w:sz w:val="28"/>
          <w:szCs w:val="28"/>
        </w:rPr>
        <w:t>насосних станцій з використанням сучасних енергозберігаючих технологій;</w:t>
      </w:r>
    </w:p>
    <w:p w:rsidR="00671D34" w:rsidRPr="00476768" w:rsidRDefault="00671D34" w:rsidP="00E3210D">
      <w:pPr>
        <w:pStyle w:val="xfmc1"/>
        <w:shd w:val="clear" w:color="auto" w:fill="FFFFFF"/>
        <w:spacing w:before="0" w:beforeAutospacing="0" w:after="240" w:afterAutospacing="0"/>
        <w:ind w:left="993" w:firstLine="75"/>
        <w:jc w:val="both"/>
        <w:rPr>
          <w:rFonts w:ascii="Arial" w:hAnsi="Arial" w:cs="Arial"/>
          <w:color w:val="000000"/>
        </w:rPr>
      </w:pPr>
      <w:r>
        <w:rPr>
          <w:sz w:val="28"/>
          <w:szCs w:val="28"/>
        </w:rPr>
        <w:t>3.2 З</w:t>
      </w:r>
      <w:r w:rsidRPr="00526A48">
        <w:rPr>
          <w:sz w:val="28"/>
          <w:szCs w:val="28"/>
        </w:rPr>
        <w:t>менш</w:t>
      </w:r>
      <w:r>
        <w:rPr>
          <w:sz w:val="28"/>
          <w:szCs w:val="28"/>
        </w:rPr>
        <w:t>ити енергоспоживання</w:t>
      </w:r>
      <w:r w:rsidRPr="00526A48">
        <w:rPr>
          <w:sz w:val="28"/>
          <w:szCs w:val="28"/>
        </w:rPr>
        <w:t xml:space="preserve"> шляхом заміни чи регулювання </w:t>
      </w:r>
      <w:r w:rsidR="00E3210D">
        <w:rPr>
          <w:sz w:val="28"/>
          <w:szCs w:val="28"/>
        </w:rPr>
        <w:t xml:space="preserve">     </w:t>
      </w:r>
      <w:r w:rsidRPr="00526A48">
        <w:rPr>
          <w:sz w:val="28"/>
          <w:szCs w:val="28"/>
        </w:rPr>
        <w:t>режимів роботи насосів, електродвигунів та іншого електрообладнання</w:t>
      </w:r>
      <w:r>
        <w:rPr>
          <w:sz w:val="28"/>
          <w:szCs w:val="28"/>
        </w:rPr>
        <w:t>;</w:t>
      </w:r>
    </w:p>
    <w:p w:rsidR="00671D34" w:rsidRPr="00476768" w:rsidRDefault="00671D34" w:rsidP="00E3210D">
      <w:pPr>
        <w:pStyle w:val="xfmc1"/>
        <w:shd w:val="clear" w:color="auto" w:fill="FFFFFF"/>
        <w:spacing w:before="0" w:beforeAutospacing="0" w:after="240" w:afterAutospacing="0"/>
        <w:ind w:left="1068"/>
        <w:jc w:val="both"/>
        <w:rPr>
          <w:b/>
          <w:color w:val="000000"/>
          <w:sz w:val="28"/>
          <w:szCs w:val="28"/>
        </w:rPr>
      </w:pPr>
      <w:r>
        <w:rPr>
          <w:sz w:val="28"/>
          <w:szCs w:val="28"/>
        </w:rPr>
        <w:t>3.3</w:t>
      </w:r>
      <w:r w:rsidRPr="00671D34">
        <w:rPr>
          <w:sz w:val="28"/>
          <w:szCs w:val="28"/>
        </w:rPr>
        <w:t xml:space="preserve"> </w:t>
      </w:r>
      <w:r w:rsidRPr="00526A48">
        <w:rPr>
          <w:sz w:val="28"/>
          <w:szCs w:val="28"/>
        </w:rPr>
        <w:t>Здійснити розробку та реалізацію пілотних (інноваційних) проектів у сфері водопостачання та водовідведення</w:t>
      </w:r>
      <w:r w:rsidR="00E3210D">
        <w:rPr>
          <w:sz w:val="28"/>
          <w:szCs w:val="28"/>
        </w:rPr>
        <w:t>.</w:t>
      </w:r>
    </w:p>
    <w:p w:rsidR="00476768" w:rsidRPr="00671D34" w:rsidRDefault="00476768" w:rsidP="00476768">
      <w:pPr>
        <w:pStyle w:val="xfmc1"/>
        <w:numPr>
          <w:ilvl w:val="0"/>
          <w:numId w:val="29"/>
        </w:numPr>
        <w:shd w:val="clear" w:color="auto" w:fill="FFFFFF"/>
        <w:spacing w:before="0" w:beforeAutospacing="0" w:after="0" w:afterAutospacing="0"/>
        <w:jc w:val="both"/>
        <w:rPr>
          <w:b/>
          <w:color w:val="000000"/>
          <w:sz w:val="28"/>
          <w:szCs w:val="28"/>
        </w:rPr>
      </w:pPr>
      <w:r w:rsidRPr="00671D34">
        <w:rPr>
          <w:b/>
          <w:color w:val="000000"/>
          <w:sz w:val="28"/>
          <w:szCs w:val="28"/>
        </w:rPr>
        <w:t xml:space="preserve">Вдосконалення системи обліку водоспоживання та підвищення </w:t>
      </w:r>
    </w:p>
    <w:p w:rsidR="00476768" w:rsidRPr="00671D34" w:rsidRDefault="00476768" w:rsidP="00E3210D">
      <w:pPr>
        <w:pStyle w:val="xfmc1"/>
        <w:shd w:val="clear" w:color="auto" w:fill="FFFFFF"/>
        <w:spacing w:before="0" w:beforeAutospacing="0" w:after="240" w:afterAutospacing="0"/>
        <w:jc w:val="both"/>
        <w:rPr>
          <w:b/>
          <w:color w:val="000000"/>
          <w:sz w:val="28"/>
          <w:szCs w:val="28"/>
        </w:rPr>
      </w:pPr>
      <w:r w:rsidRPr="00671D34">
        <w:rPr>
          <w:b/>
          <w:color w:val="000000"/>
          <w:sz w:val="28"/>
          <w:szCs w:val="28"/>
        </w:rPr>
        <w:t xml:space="preserve">рівня обізнаності населення щодо раціонального використання водних ресурсів: </w:t>
      </w:r>
    </w:p>
    <w:p w:rsidR="00671D34" w:rsidRDefault="00671D34" w:rsidP="00E3210D">
      <w:pPr>
        <w:pStyle w:val="xfmc1"/>
        <w:shd w:val="clear" w:color="auto" w:fill="FFFFFF"/>
        <w:spacing w:before="0" w:beforeAutospacing="0" w:after="240" w:afterAutospacing="0"/>
        <w:ind w:left="720"/>
        <w:jc w:val="both"/>
        <w:rPr>
          <w:sz w:val="28"/>
          <w:szCs w:val="28"/>
        </w:rPr>
      </w:pPr>
      <w:r>
        <w:rPr>
          <w:color w:val="000000"/>
          <w:sz w:val="28"/>
          <w:szCs w:val="28"/>
        </w:rPr>
        <w:t xml:space="preserve">4.1 </w:t>
      </w:r>
      <w:r w:rsidRPr="00526A48">
        <w:rPr>
          <w:sz w:val="28"/>
          <w:szCs w:val="28"/>
        </w:rPr>
        <w:t xml:space="preserve">Забезпечити 100 % оснащення наявного житлового фонду засобами </w:t>
      </w:r>
      <w:r w:rsidR="00E3210D">
        <w:rPr>
          <w:sz w:val="28"/>
          <w:szCs w:val="28"/>
        </w:rPr>
        <w:t xml:space="preserve">  </w:t>
      </w:r>
      <w:r w:rsidRPr="00526A48">
        <w:rPr>
          <w:sz w:val="28"/>
          <w:szCs w:val="28"/>
        </w:rPr>
        <w:t>обліку та регулювання споживання холодної води;</w:t>
      </w:r>
    </w:p>
    <w:p w:rsidR="00476768" w:rsidRDefault="00671D34" w:rsidP="00C225CC">
      <w:pPr>
        <w:pStyle w:val="Normal1"/>
        <w:spacing w:after="240"/>
        <w:ind w:firstLine="720"/>
        <w:jc w:val="both"/>
        <w:rPr>
          <w:rFonts w:ascii="Times New Roman" w:hAnsi="Times New Roman" w:cs="Times New Roman"/>
          <w:sz w:val="28"/>
          <w:szCs w:val="28"/>
        </w:rPr>
      </w:pPr>
      <w:r>
        <w:rPr>
          <w:rFonts w:ascii="Times New Roman" w:hAnsi="Times New Roman" w:cs="Times New Roman"/>
          <w:sz w:val="28"/>
          <w:szCs w:val="28"/>
        </w:rPr>
        <w:t>4.2 Ф</w:t>
      </w:r>
      <w:r w:rsidRPr="00526A48">
        <w:rPr>
          <w:rFonts w:ascii="Times New Roman" w:hAnsi="Times New Roman" w:cs="Times New Roman"/>
          <w:sz w:val="28"/>
          <w:szCs w:val="28"/>
        </w:rPr>
        <w:t>ормування етики раціонального ви</w:t>
      </w:r>
      <w:r w:rsidR="00C225CC">
        <w:rPr>
          <w:rFonts w:ascii="Times New Roman" w:hAnsi="Times New Roman" w:cs="Times New Roman"/>
          <w:sz w:val="28"/>
          <w:szCs w:val="28"/>
        </w:rPr>
        <w:t>користання води серед населення;</w:t>
      </w:r>
    </w:p>
    <w:p w:rsidR="00C225CC" w:rsidRDefault="00C225CC" w:rsidP="00526A48">
      <w:pPr>
        <w:pStyle w:val="Normal1"/>
        <w:ind w:firstLine="720"/>
        <w:jc w:val="both"/>
        <w:rPr>
          <w:rFonts w:ascii="Times New Roman" w:hAnsi="Times New Roman" w:cs="Times New Roman"/>
          <w:sz w:val="28"/>
          <w:szCs w:val="28"/>
        </w:rPr>
      </w:pPr>
      <w:r>
        <w:rPr>
          <w:rFonts w:ascii="Times New Roman" w:hAnsi="Times New Roman" w:cs="Times New Roman"/>
          <w:sz w:val="28"/>
          <w:szCs w:val="28"/>
        </w:rPr>
        <w:t xml:space="preserve">4.3 </w:t>
      </w:r>
      <w:r w:rsidRPr="00C225CC">
        <w:rPr>
          <w:rFonts w:ascii="Times New Roman" w:hAnsi="Times New Roman" w:cs="Times New Roman"/>
          <w:sz w:val="28"/>
          <w:szCs w:val="28"/>
        </w:rPr>
        <w:t>Інформаційна кампанія серед населення щодо доочищення та використання питної води</w:t>
      </w:r>
      <w:r>
        <w:rPr>
          <w:rFonts w:ascii="Times New Roman" w:hAnsi="Times New Roman" w:cs="Times New Roman"/>
          <w:sz w:val="28"/>
          <w:szCs w:val="28"/>
        </w:rPr>
        <w:t>.</w:t>
      </w:r>
    </w:p>
    <w:p w:rsidR="00476768" w:rsidRDefault="00476768" w:rsidP="00526A48">
      <w:pPr>
        <w:pStyle w:val="Normal1"/>
        <w:ind w:firstLine="720"/>
        <w:jc w:val="both"/>
        <w:rPr>
          <w:rFonts w:ascii="Times New Roman" w:hAnsi="Times New Roman" w:cs="Times New Roman"/>
          <w:sz w:val="28"/>
          <w:szCs w:val="28"/>
        </w:rPr>
      </w:pPr>
    </w:p>
    <w:p w:rsidR="00E3210D" w:rsidRPr="00022DE0" w:rsidRDefault="00E3210D" w:rsidP="00E3210D">
      <w:pPr>
        <w:pStyle w:val="xfmc1"/>
        <w:shd w:val="clear" w:color="auto" w:fill="FFFFFF"/>
        <w:spacing w:before="0" w:beforeAutospacing="0" w:after="240" w:afterAutospacing="0"/>
        <w:ind w:firstLine="851"/>
        <w:jc w:val="both"/>
        <w:rPr>
          <w:sz w:val="28"/>
          <w:szCs w:val="28"/>
        </w:rPr>
      </w:pPr>
      <w:r w:rsidRPr="00022DE0">
        <w:rPr>
          <w:sz w:val="28"/>
          <w:szCs w:val="28"/>
        </w:rPr>
        <w:t>Виконання заходів даної Програми надасть покращ</w:t>
      </w:r>
      <w:r>
        <w:rPr>
          <w:sz w:val="28"/>
          <w:szCs w:val="28"/>
        </w:rPr>
        <w:t>ення</w:t>
      </w:r>
      <w:r w:rsidRPr="00022DE0">
        <w:rPr>
          <w:sz w:val="28"/>
          <w:szCs w:val="28"/>
        </w:rPr>
        <w:t xml:space="preserve"> як</w:t>
      </w:r>
      <w:r>
        <w:rPr>
          <w:sz w:val="28"/>
          <w:szCs w:val="28"/>
        </w:rPr>
        <w:t>о</w:t>
      </w:r>
      <w:r w:rsidRPr="00022DE0">
        <w:rPr>
          <w:sz w:val="28"/>
          <w:szCs w:val="28"/>
        </w:rPr>
        <w:t>ст</w:t>
      </w:r>
      <w:r>
        <w:rPr>
          <w:sz w:val="28"/>
          <w:szCs w:val="28"/>
        </w:rPr>
        <w:t>і</w:t>
      </w:r>
      <w:r w:rsidRPr="00022DE0">
        <w:rPr>
          <w:sz w:val="28"/>
          <w:szCs w:val="28"/>
        </w:rPr>
        <w:t xml:space="preserve"> води у розподільчій мережі</w:t>
      </w:r>
      <w:r>
        <w:rPr>
          <w:sz w:val="28"/>
          <w:szCs w:val="28"/>
        </w:rPr>
        <w:t>,</w:t>
      </w:r>
      <w:r w:rsidRPr="00022DE0">
        <w:rPr>
          <w:sz w:val="28"/>
          <w:szCs w:val="28"/>
        </w:rPr>
        <w:t xml:space="preserve"> можливість використовувати більшу кількість води раціонально, зниження енергоспоживання на перекачування через зменшення витоків і гідравлічного опору, зменш</w:t>
      </w:r>
      <w:r>
        <w:rPr>
          <w:sz w:val="28"/>
          <w:szCs w:val="28"/>
        </w:rPr>
        <w:t>ення</w:t>
      </w:r>
      <w:r w:rsidR="00624E20">
        <w:rPr>
          <w:sz w:val="28"/>
          <w:szCs w:val="28"/>
        </w:rPr>
        <w:t xml:space="preserve"> витрат</w:t>
      </w:r>
      <w:r w:rsidRPr="00022DE0">
        <w:rPr>
          <w:sz w:val="28"/>
          <w:szCs w:val="28"/>
        </w:rPr>
        <w:t xml:space="preserve"> на ремонти</w:t>
      </w:r>
      <w:r w:rsidR="00624E20">
        <w:rPr>
          <w:sz w:val="28"/>
          <w:szCs w:val="28"/>
        </w:rPr>
        <w:t>, якісно проводити очистку стічних вод</w:t>
      </w:r>
      <w:r w:rsidRPr="00022DE0">
        <w:rPr>
          <w:sz w:val="28"/>
          <w:szCs w:val="28"/>
        </w:rPr>
        <w:t>.</w:t>
      </w:r>
    </w:p>
    <w:p w:rsidR="00022DE0" w:rsidRPr="00526A48" w:rsidRDefault="00E3210D" w:rsidP="00526A48">
      <w:pPr>
        <w:pStyle w:val="Normal1"/>
        <w:ind w:firstLine="720"/>
        <w:jc w:val="both"/>
        <w:rPr>
          <w:rFonts w:ascii="Times New Roman" w:hAnsi="Times New Roman" w:cs="Times New Roman"/>
          <w:sz w:val="28"/>
          <w:szCs w:val="28"/>
        </w:rPr>
      </w:pPr>
      <w:r>
        <w:rPr>
          <w:rFonts w:ascii="Times New Roman" w:hAnsi="Times New Roman" w:cs="Times New Roman"/>
          <w:sz w:val="28"/>
          <w:szCs w:val="28"/>
        </w:rPr>
        <w:t xml:space="preserve">Фінансування даних заходів планується частково за власні кошти амортизаційних відрахувань, частково за кошти </w:t>
      </w:r>
      <w:r w:rsidR="00CC2AE5">
        <w:rPr>
          <w:rFonts w:ascii="Times New Roman" w:hAnsi="Times New Roman" w:cs="Times New Roman"/>
          <w:sz w:val="28"/>
          <w:szCs w:val="28"/>
        </w:rPr>
        <w:t>бюджету Фастівської міської територіальної громади</w:t>
      </w:r>
      <w:r w:rsidR="00624E20">
        <w:rPr>
          <w:rFonts w:ascii="Times New Roman" w:hAnsi="Times New Roman" w:cs="Times New Roman"/>
          <w:sz w:val="28"/>
          <w:szCs w:val="28"/>
        </w:rPr>
        <w:t xml:space="preserve"> та дер</w:t>
      </w:r>
      <w:r w:rsidR="00CC2AE5">
        <w:rPr>
          <w:rFonts w:ascii="Times New Roman" w:hAnsi="Times New Roman" w:cs="Times New Roman"/>
          <w:sz w:val="28"/>
          <w:szCs w:val="28"/>
        </w:rPr>
        <w:t>жавного  бюджету</w:t>
      </w:r>
      <w:r w:rsidR="00624E20">
        <w:rPr>
          <w:rFonts w:ascii="Times New Roman" w:hAnsi="Times New Roman" w:cs="Times New Roman"/>
          <w:sz w:val="28"/>
          <w:szCs w:val="28"/>
        </w:rPr>
        <w:t>, а також кошти Міжнародних фінансових організацій.</w:t>
      </w:r>
    </w:p>
    <w:p w:rsidR="00281046" w:rsidRDefault="00281046" w:rsidP="00526A48">
      <w:pPr>
        <w:pStyle w:val="Normal1"/>
        <w:ind w:firstLine="720"/>
        <w:jc w:val="both"/>
        <w:rPr>
          <w:rFonts w:ascii="Times New Roman" w:hAnsi="Times New Roman" w:cs="Times New Roman"/>
          <w:sz w:val="28"/>
          <w:szCs w:val="28"/>
        </w:rPr>
      </w:pPr>
    </w:p>
    <w:p w:rsidR="00A135FE" w:rsidRDefault="00A135FE" w:rsidP="00526A48">
      <w:pPr>
        <w:pStyle w:val="Normal1"/>
        <w:ind w:firstLine="720"/>
        <w:jc w:val="both"/>
        <w:rPr>
          <w:rFonts w:ascii="Times New Roman" w:hAnsi="Times New Roman" w:cs="Times New Roman"/>
          <w:sz w:val="28"/>
          <w:szCs w:val="28"/>
        </w:rPr>
      </w:pPr>
    </w:p>
    <w:p w:rsidR="00A135FE" w:rsidRDefault="00A135FE" w:rsidP="00526A48">
      <w:pPr>
        <w:pStyle w:val="Normal1"/>
        <w:ind w:firstLine="720"/>
        <w:jc w:val="both"/>
        <w:rPr>
          <w:rFonts w:ascii="Times New Roman" w:hAnsi="Times New Roman" w:cs="Times New Roman"/>
          <w:sz w:val="28"/>
          <w:szCs w:val="28"/>
        </w:rPr>
      </w:pPr>
    </w:p>
    <w:p w:rsidR="00A135FE" w:rsidRPr="00526A48" w:rsidRDefault="00A135FE" w:rsidP="00526A48">
      <w:pPr>
        <w:pStyle w:val="Normal1"/>
        <w:ind w:firstLine="720"/>
        <w:jc w:val="both"/>
        <w:rPr>
          <w:rFonts w:ascii="Times New Roman" w:hAnsi="Times New Roman" w:cs="Times New Roman"/>
          <w:sz w:val="28"/>
          <w:szCs w:val="28"/>
        </w:rPr>
      </w:pPr>
    </w:p>
    <w:p w:rsidR="00281046" w:rsidRPr="00526A48" w:rsidRDefault="00281046" w:rsidP="00526A48">
      <w:pPr>
        <w:pStyle w:val="Normal1"/>
        <w:ind w:firstLine="720"/>
        <w:jc w:val="both"/>
        <w:rPr>
          <w:rFonts w:ascii="Times New Roman" w:hAnsi="Times New Roman" w:cs="Times New Roman"/>
          <w:sz w:val="28"/>
          <w:szCs w:val="28"/>
        </w:rPr>
      </w:pPr>
      <w:r w:rsidRPr="00526A48">
        <w:rPr>
          <w:rFonts w:ascii="Times New Roman" w:hAnsi="Times New Roman" w:cs="Times New Roman"/>
          <w:b/>
          <w:sz w:val="28"/>
          <w:szCs w:val="28"/>
        </w:rPr>
        <w:lastRenderedPageBreak/>
        <w:t>Загальні заходи які необхідно впровадити на підприємстві:</w:t>
      </w:r>
    </w:p>
    <w:p w:rsidR="00281046" w:rsidRPr="00526A48" w:rsidRDefault="00281046" w:rsidP="00526A48">
      <w:pPr>
        <w:pStyle w:val="Normal1"/>
        <w:ind w:firstLine="720"/>
        <w:jc w:val="both"/>
        <w:rPr>
          <w:rFonts w:ascii="Times New Roman" w:hAnsi="Times New Roman" w:cs="Times New Roman"/>
          <w:sz w:val="28"/>
          <w:szCs w:val="28"/>
        </w:rPr>
      </w:pPr>
    </w:p>
    <w:tbl>
      <w:tblPr>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40"/>
        <w:gridCol w:w="4500"/>
      </w:tblGrid>
      <w:tr w:rsidR="00281046" w:rsidRPr="00526A48" w:rsidTr="00E110EA">
        <w:trPr>
          <w:trHeight w:val="16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046" w:rsidRPr="00526A48" w:rsidRDefault="00281046" w:rsidP="008B5582">
            <w:pPr>
              <w:pStyle w:val="Normal1"/>
              <w:spacing w:line="240" w:lineRule="auto"/>
              <w:ind w:firstLine="720"/>
              <w:jc w:val="both"/>
              <w:rPr>
                <w:rFonts w:ascii="Times New Roman" w:hAnsi="Times New Roman" w:cs="Times New Roman"/>
                <w:sz w:val="28"/>
                <w:szCs w:val="28"/>
              </w:rPr>
            </w:pPr>
            <w:r w:rsidRPr="00526A48">
              <w:rPr>
                <w:rFonts w:ascii="Times New Roman" w:hAnsi="Times New Roman" w:cs="Times New Roman"/>
                <w:b/>
                <w:sz w:val="28"/>
                <w:szCs w:val="28"/>
              </w:rPr>
              <w:t>Назва заходу</w:t>
            </w:r>
          </w:p>
        </w:tc>
        <w:tc>
          <w:tcPr>
            <w:tcW w:w="45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1046" w:rsidRPr="00526A48" w:rsidRDefault="00281046" w:rsidP="008B5582">
            <w:pPr>
              <w:pStyle w:val="Normal1"/>
              <w:spacing w:line="240" w:lineRule="auto"/>
              <w:ind w:firstLine="720"/>
              <w:jc w:val="both"/>
              <w:rPr>
                <w:rFonts w:ascii="Times New Roman" w:hAnsi="Times New Roman" w:cs="Times New Roman"/>
                <w:sz w:val="28"/>
                <w:szCs w:val="28"/>
              </w:rPr>
            </w:pPr>
            <w:r w:rsidRPr="00526A48">
              <w:rPr>
                <w:rFonts w:ascii="Times New Roman" w:hAnsi="Times New Roman" w:cs="Times New Roman"/>
                <w:b/>
                <w:sz w:val="28"/>
                <w:szCs w:val="28"/>
              </w:rPr>
              <w:t>Ефективність заходу</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Впровадження нових конструктивних рішень, направлених на якісну очи</w:t>
            </w:r>
            <w:r w:rsidR="00DD4783">
              <w:rPr>
                <w:rFonts w:ascii="Times New Roman" w:hAnsi="Times New Roman" w:cs="Times New Roman"/>
                <w:sz w:val="28"/>
                <w:szCs w:val="28"/>
              </w:rPr>
              <w:t>стку питної води та стічних вод</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Забезпечить якість очистки питної та стічної води доведеної до нормативів, покращенн</w:t>
            </w:r>
            <w:r w:rsidR="00DD4783">
              <w:rPr>
                <w:rFonts w:ascii="Times New Roman" w:hAnsi="Times New Roman" w:cs="Times New Roman"/>
                <w:sz w:val="28"/>
                <w:szCs w:val="28"/>
              </w:rPr>
              <w:t>я умов навколишнього середовища</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 xml:space="preserve">Очищення водопровідних мереж від замулення та біологічних обростань з метою </w:t>
            </w:r>
            <w:r>
              <w:rPr>
                <w:rFonts w:ascii="Times New Roman" w:hAnsi="Times New Roman" w:cs="Times New Roman"/>
                <w:sz w:val="28"/>
                <w:szCs w:val="28"/>
              </w:rPr>
              <w:t xml:space="preserve">уникнення вторинного забруднення та </w:t>
            </w:r>
            <w:r w:rsidRPr="00526A48">
              <w:rPr>
                <w:rFonts w:ascii="Times New Roman" w:hAnsi="Times New Roman" w:cs="Times New Roman"/>
                <w:sz w:val="28"/>
                <w:szCs w:val="28"/>
              </w:rPr>
              <w:t>он</w:t>
            </w:r>
            <w:r w:rsidR="00DD4783">
              <w:rPr>
                <w:rFonts w:ascii="Times New Roman" w:hAnsi="Times New Roman" w:cs="Times New Roman"/>
                <w:sz w:val="28"/>
                <w:szCs w:val="28"/>
              </w:rPr>
              <w:t>овлення їх пропускної здатності</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Покращить якість води та</w:t>
            </w:r>
            <w:r w:rsidR="00DD4783">
              <w:rPr>
                <w:rFonts w:ascii="Times New Roman" w:hAnsi="Times New Roman" w:cs="Times New Roman"/>
                <w:sz w:val="28"/>
                <w:szCs w:val="28"/>
              </w:rPr>
              <w:t xml:space="preserve"> забезпечить енергоефективність</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Оптимізація роботи водозабору з відновлення дебіту свердловин</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Забезпечить енергоефективність, підвищення я</w:t>
            </w:r>
            <w:r w:rsidR="00DD4783">
              <w:rPr>
                <w:rFonts w:ascii="Times New Roman" w:hAnsi="Times New Roman" w:cs="Times New Roman"/>
                <w:sz w:val="28"/>
                <w:szCs w:val="28"/>
              </w:rPr>
              <w:t>кості та об’ємів водопостачання</w:t>
            </w:r>
          </w:p>
        </w:tc>
      </w:tr>
      <w:tr w:rsidR="00514A2E"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4A2E" w:rsidRPr="00526A48" w:rsidRDefault="00514A2E" w:rsidP="000D16B2">
            <w:pPr>
              <w:pStyle w:val="Normal1"/>
              <w:spacing w:line="240" w:lineRule="auto"/>
              <w:ind w:firstLine="42"/>
              <w:jc w:val="both"/>
              <w:rPr>
                <w:rFonts w:ascii="Times New Roman" w:hAnsi="Times New Roman" w:cs="Times New Roman"/>
                <w:sz w:val="28"/>
                <w:szCs w:val="28"/>
              </w:rPr>
            </w:pPr>
            <w:r>
              <w:rPr>
                <w:rFonts w:ascii="Times New Roman" w:hAnsi="Times New Roman" w:cs="Times New Roman"/>
                <w:sz w:val="28"/>
                <w:szCs w:val="28"/>
              </w:rPr>
              <w:t>Заміна спеціалізованого автотранспорту</w:t>
            </w:r>
          </w:p>
        </w:tc>
        <w:tc>
          <w:tcPr>
            <w:tcW w:w="4500" w:type="dxa"/>
            <w:tcBorders>
              <w:bottom w:val="single" w:sz="8" w:space="0" w:color="000000"/>
              <w:right w:val="single" w:sz="8" w:space="0" w:color="000000"/>
            </w:tcBorders>
            <w:tcMar>
              <w:top w:w="100" w:type="dxa"/>
              <w:left w:w="100" w:type="dxa"/>
              <w:bottom w:w="100" w:type="dxa"/>
              <w:right w:w="100" w:type="dxa"/>
            </w:tcMar>
          </w:tcPr>
          <w:p w:rsidR="00514A2E" w:rsidRPr="00526A48" w:rsidRDefault="00514A2E" w:rsidP="000D16B2">
            <w:pPr>
              <w:pStyle w:val="Normal1"/>
              <w:spacing w:line="240" w:lineRule="auto"/>
              <w:ind w:hanging="37"/>
              <w:jc w:val="both"/>
              <w:rPr>
                <w:rFonts w:ascii="Times New Roman" w:hAnsi="Times New Roman" w:cs="Times New Roman"/>
                <w:sz w:val="28"/>
                <w:szCs w:val="28"/>
              </w:rPr>
            </w:pPr>
            <w:r>
              <w:rPr>
                <w:rFonts w:ascii="Times New Roman" w:hAnsi="Times New Roman" w:cs="Times New Roman"/>
                <w:sz w:val="28"/>
                <w:szCs w:val="28"/>
              </w:rPr>
              <w:t>Якість та швидкість ліквідацій аварійних ситуацій</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Заміна аварійних водо</w:t>
            </w:r>
            <w:r w:rsidR="00D671BC">
              <w:rPr>
                <w:rFonts w:ascii="Times New Roman" w:hAnsi="Times New Roman" w:cs="Times New Roman"/>
                <w:sz w:val="28"/>
                <w:szCs w:val="28"/>
              </w:rPr>
              <w:t>провідних мереж, що становить 75,5</w:t>
            </w:r>
            <w:r w:rsidRPr="00526A48">
              <w:rPr>
                <w:rFonts w:ascii="Times New Roman" w:hAnsi="Times New Roman" w:cs="Times New Roman"/>
                <w:sz w:val="28"/>
                <w:szCs w:val="28"/>
              </w:rPr>
              <w:t>% від загальної протяжності, частково методом  безтраншейно</w:t>
            </w:r>
            <w:r w:rsidR="00DD4783">
              <w:rPr>
                <w:rFonts w:ascii="Times New Roman" w:hAnsi="Times New Roman" w:cs="Times New Roman"/>
                <w:sz w:val="28"/>
                <w:szCs w:val="28"/>
              </w:rPr>
              <w:t>ї санації</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BF5D91">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 xml:space="preserve">Зниження втрат води в мережах до </w:t>
            </w:r>
            <w:r w:rsidR="00F539CD">
              <w:rPr>
                <w:rFonts w:ascii="Times New Roman" w:hAnsi="Times New Roman" w:cs="Times New Roman"/>
                <w:sz w:val="28"/>
                <w:szCs w:val="28"/>
              </w:rPr>
              <w:t>22</w:t>
            </w:r>
            <w:r w:rsidR="00BF5D91">
              <w:rPr>
                <w:rFonts w:ascii="Times New Roman" w:hAnsi="Times New Roman" w:cs="Times New Roman"/>
                <w:sz w:val="28"/>
                <w:szCs w:val="28"/>
              </w:rPr>
              <w:t>% екологічно-безпечним шляхом та п</w:t>
            </w:r>
            <w:r w:rsidR="00BF5D91" w:rsidRPr="00526A48">
              <w:rPr>
                <w:rFonts w:ascii="Times New Roman" w:hAnsi="Times New Roman" w:cs="Times New Roman"/>
                <w:sz w:val="28"/>
                <w:szCs w:val="28"/>
              </w:rPr>
              <w:t>окращ</w:t>
            </w:r>
            <w:r w:rsidR="00BF5D91">
              <w:rPr>
                <w:rFonts w:ascii="Times New Roman" w:hAnsi="Times New Roman" w:cs="Times New Roman"/>
                <w:sz w:val="28"/>
                <w:szCs w:val="28"/>
              </w:rPr>
              <w:t>ення яко</w:t>
            </w:r>
            <w:r w:rsidR="00BF5D91" w:rsidRPr="00526A48">
              <w:rPr>
                <w:rFonts w:ascii="Times New Roman" w:hAnsi="Times New Roman" w:cs="Times New Roman"/>
                <w:sz w:val="28"/>
                <w:szCs w:val="28"/>
              </w:rPr>
              <w:t>ст</w:t>
            </w:r>
            <w:r w:rsidR="00BF5D91">
              <w:rPr>
                <w:rFonts w:ascii="Times New Roman" w:hAnsi="Times New Roman" w:cs="Times New Roman"/>
                <w:sz w:val="28"/>
                <w:szCs w:val="28"/>
              </w:rPr>
              <w:t>і</w:t>
            </w:r>
            <w:r w:rsidR="00BF5D91" w:rsidRPr="00526A48">
              <w:rPr>
                <w:rFonts w:ascii="Times New Roman" w:hAnsi="Times New Roman" w:cs="Times New Roman"/>
                <w:sz w:val="28"/>
                <w:szCs w:val="28"/>
              </w:rPr>
              <w:t xml:space="preserve"> води</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Відновлення, рек</w:t>
            </w:r>
            <w:r w:rsidR="00DD4783">
              <w:rPr>
                <w:rFonts w:ascii="Times New Roman" w:hAnsi="Times New Roman" w:cs="Times New Roman"/>
                <w:sz w:val="28"/>
                <w:szCs w:val="28"/>
              </w:rPr>
              <w:t>онструкція насосного обладнання</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Забезпечить енергоефективність</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Впровадження приладів обліку води на всіх етапах її добування, транспортування та реалізації споживачам</w:t>
            </w:r>
            <w:r w:rsidR="00BF5D91">
              <w:rPr>
                <w:rFonts w:ascii="Times New Roman" w:hAnsi="Times New Roman" w:cs="Times New Roman"/>
                <w:sz w:val="28"/>
                <w:szCs w:val="28"/>
              </w:rPr>
              <w:t>и</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BF5D91">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Врегулювання процесу обліку послуг та забезпеч</w:t>
            </w:r>
            <w:r w:rsidR="00BF5D91">
              <w:rPr>
                <w:rFonts w:ascii="Times New Roman" w:hAnsi="Times New Roman" w:cs="Times New Roman"/>
                <w:sz w:val="28"/>
                <w:szCs w:val="28"/>
              </w:rPr>
              <w:t>ення</w:t>
            </w:r>
            <w:r w:rsidRPr="00526A48">
              <w:rPr>
                <w:rFonts w:ascii="Times New Roman" w:hAnsi="Times New Roman" w:cs="Times New Roman"/>
                <w:sz w:val="28"/>
                <w:szCs w:val="28"/>
              </w:rPr>
              <w:t xml:space="preserve"> енергоефективн</w:t>
            </w:r>
            <w:r w:rsidR="00BF5D91">
              <w:rPr>
                <w:rFonts w:ascii="Times New Roman" w:hAnsi="Times New Roman" w:cs="Times New Roman"/>
                <w:sz w:val="28"/>
                <w:szCs w:val="28"/>
              </w:rPr>
              <w:t>ості</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Зонування водопровідних систем,</w:t>
            </w:r>
            <w:r w:rsidR="00DD4783">
              <w:rPr>
                <w:rFonts w:ascii="Times New Roman" w:hAnsi="Times New Roman" w:cs="Times New Roman"/>
                <w:sz w:val="28"/>
                <w:szCs w:val="28"/>
              </w:rPr>
              <w:t xml:space="preserve"> впровадження регуляторів тиску</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Зменшення аварійних си</w:t>
            </w:r>
            <w:r w:rsidR="00DD4783">
              <w:rPr>
                <w:rFonts w:ascii="Times New Roman" w:hAnsi="Times New Roman" w:cs="Times New Roman"/>
                <w:sz w:val="28"/>
                <w:szCs w:val="28"/>
              </w:rPr>
              <w:t>туацій на водопровідних мережах</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Встановлення економічно та технічно обґрунтованих нормативів викорис</w:t>
            </w:r>
            <w:r w:rsidR="00DD4783">
              <w:rPr>
                <w:rFonts w:ascii="Times New Roman" w:hAnsi="Times New Roman" w:cs="Times New Roman"/>
                <w:sz w:val="28"/>
                <w:szCs w:val="28"/>
              </w:rPr>
              <w:t>тання води на виробничі потреби</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 xml:space="preserve">Зменшення витрат питної води під час її виробництва, транспортування та розподілення, </w:t>
            </w:r>
            <w:r w:rsidR="00DD4783">
              <w:rPr>
                <w:rFonts w:ascii="Times New Roman" w:hAnsi="Times New Roman" w:cs="Times New Roman"/>
                <w:sz w:val="28"/>
                <w:szCs w:val="28"/>
              </w:rPr>
              <w:t>оптимізація собівартості послуг</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Додаткове впровадження а</w:t>
            </w:r>
            <w:r w:rsidR="00DD4783">
              <w:rPr>
                <w:rFonts w:ascii="Times New Roman" w:hAnsi="Times New Roman" w:cs="Times New Roman"/>
                <w:sz w:val="28"/>
                <w:szCs w:val="28"/>
              </w:rPr>
              <w:t>втоматичних клапанів (вантузів)</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Зменшення аварійних ситуацій на водопровідних мережах.</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lastRenderedPageBreak/>
              <w:t>Оптимізація роботи насосних станцій, замі</w:t>
            </w:r>
            <w:r w:rsidR="00DD4783">
              <w:rPr>
                <w:rFonts w:ascii="Times New Roman" w:hAnsi="Times New Roman" w:cs="Times New Roman"/>
                <w:sz w:val="28"/>
                <w:szCs w:val="28"/>
              </w:rPr>
              <w:t>на неефективних електродвигунів</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Забезпечить енергоефективність</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Пристосування насосів до гідравлічних умов</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624E20">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Зменшення втрати та забезпечить енергоефективність</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Врегулювання технологічного регламенту роботи насосної станції (не потребує значних фін</w:t>
            </w:r>
            <w:r w:rsidR="00DD4783">
              <w:rPr>
                <w:rFonts w:ascii="Times New Roman" w:hAnsi="Times New Roman" w:cs="Times New Roman"/>
                <w:sz w:val="28"/>
                <w:szCs w:val="28"/>
              </w:rPr>
              <w:t>ансових та матеріальних затрат)</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Доведення якості води до нормативних показників</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Зниження тиску в во</w:t>
            </w:r>
            <w:r w:rsidR="00DD4783">
              <w:rPr>
                <w:rFonts w:ascii="Times New Roman" w:hAnsi="Times New Roman" w:cs="Times New Roman"/>
                <w:sz w:val="28"/>
                <w:szCs w:val="28"/>
              </w:rPr>
              <w:t>допровідній розподільчій мережі</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Зменшення втрати та забезпечення безперебійного водопостачання</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514A2E">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Поліпшення гідравліки в водопровідній  розподільч</w:t>
            </w:r>
            <w:r w:rsidR="00514A2E">
              <w:rPr>
                <w:rFonts w:ascii="Times New Roman" w:hAnsi="Times New Roman" w:cs="Times New Roman"/>
                <w:sz w:val="28"/>
                <w:szCs w:val="28"/>
              </w:rPr>
              <w:t>ій</w:t>
            </w:r>
            <w:r w:rsidR="00DD4783">
              <w:rPr>
                <w:rFonts w:ascii="Times New Roman" w:hAnsi="Times New Roman" w:cs="Times New Roman"/>
                <w:sz w:val="28"/>
                <w:szCs w:val="28"/>
              </w:rPr>
              <w:t xml:space="preserve"> мережі</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Зменшення аварійних ситуацій та навантаження на насосне обладнання</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Заміна</w:t>
            </w:r>
            <w:r w:rsidR="00DD4783">
              <w:rPr>
                <w:rFonts w:ascii="Times New Roman" w:hAnsi="Times New Roman" w:cs="Times New Roman"/>
                <w:sz w:val="28"/>
                <w:szCs w:val="28"/>
              </w:rPr>
              <w:t xml:space="preserve"> аварійних ділянок водопроводів</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Забезпечення безперебійного водопостачання</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Регулярна заміна водопровідної та каналізаційної мережі</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Для запобігання виникнення аварійних ситуацій</w:t>
            </w:r>
          </w:p>
        </w:tc>
      </w:tr>
      <w:tr w:rsidR="00624E20"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E20" w:rsidRPr="00526A48" w:rsidRDefault="00624E20" w:rsidP="008B558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Провести реконструкцію каналіза</w:t>
            </w:r>
            <w:r w:rsidR="00DD4783">
              <w:rPr>
                <w:rFonts w:ascii="Times New Roman" w:hAnsi="Times New Roman" w:cs="Times New Roman"/>
                <w:sz w:val="28"/>
                <w:szCs w:val="28"/>
              </w:rPr>
              <w:t>ційних очисних споруд м. Фастів</w:t>
            </w:r>
          </w:p>
        </w:tc>
        <w:tc>
          <w:tcPr>
            <w:tcW w:w="4500" w:type="dxa"/>
            <w:tcBorders>
              <w:bottom w:val="single" w:sz="8" w:space="0" w:color="000000"/>
              <w:right w:val="single" w:sz="8" w:space="0" w:color="000000"/>
            </w:tcBorders>
            <w:tcMar>
              <w:top w:w="100" w:type="dxa"/>
              <w:left w:w="100" w:type="dxa"/>
              <w:bottom w:w="100" w:type="dxa"/>
              <w:right w:w="100" w:type="dxa"/>
            </w:tcMar>
          </w:tcPr>
          <w:p w:rsidR="00624E20" w:rsidRPr="00526A48" w:rsidRDefault="00624E20" w:rsidP="008B558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Запобігання техногенної ката</w:t>
            </w:r>
            <w:r w:rsidR="00DD4783">
              <w:rPr>
                <w:rFonts w:ascii="Times New Roman" w:hAnsi="Times New Roman" w:cs="Times New Roman"/>
                <w:sz w:val="28"/>
                <w:szCs w:val="28"/>
              </w:rPr>
              <w:t>строфи та її можливих наслідків</w:t>
            </w:r>
          </w:p>
        </w:tc>
      </w:tr>
      <w:tr w:rsidR="00DD4783" w:rsidRPr="00526A48" w:rsidTr="00EF38B1">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783" w:rsidRPr="00526A48" w:rsidRDefault="00DD4783" w:rsidP="00DD4783">
            <w:pPr>
              <w:pStyle w:val="Normal1"/>
              <w:spacing w:line="240" w:lineRule="auto"/>
              <w:ind w:firstLine="42"/>
              <w:jc w:val="both"/>
              <w:rPr>
                <w:rFonts w:ascii="Times New Roman" w:hAnsi="Times New Roman" w:cs="Times New Roman"/>
                <w:sz w:val="28"/>
                <w:szCs w:val="28"/>
              </w:rPr>
            </w:pPr>
            <w:r>
              <w:rPr>
                <w:rFonts w:ascii="Times New Roman" w:hAnsi="Times New Roman" w:cs="Times New Roman"/>
                <w:sz w:val="28"/>
                <w:szCs w:val="28"/>
              </w:rPr>
              <w:t>Провести ремонт відстійників ВОС</w:t>
            </w:r>
          </w:p>
        </w:tc>
        <w:tc>
          <w:tcPr>
            <w:tcW w:w="4500" w:type="dxa"/>
            <w:tcBorders>
              <w:bottom w:val="single" w:sz="8" w:space="0" w:color="000000"/>
              <w:right w:val="single" w:sz="8" w:space="0" w:color="000000"/>
            </w:tcBorders>
            <w:tcMar>
              <w:top w:w="100" w:type="dxa"/>
              <w:left w:w="100" w:type="dxa"/>
              <w:bottom w:w="100" w:type="dxa"/>
              <w:right w:w="100" w:type="dxa"/>
            </w:tcMar>
          </w:tcPr>
          <w:p w:rsidR="00DD4783" w:rsidRPr="00526A48" w:rsidRDefault="00DD4783" w:rsidP="008B5582">
            <w:pPr>
              <w:pStyle w:val="Normal1"/>
              <w:spacing w:line="240" w:lineRule="auto"/>
              <w:ind w:hanging="37"/>
              <w:jc w:val="both"/>
              <w:rPr>
                <w:rFonts w:ascii="Times New Roman" w:hAnsi="Times New Roman" w:cs="Times New Roman"/>
                <w:sz w:val="28"/>
                <w:szCs w:val="28"/>
              </w:rPr>
            </w:pPr>
            <w:r>
              <w:rPr>
                <w:rFonts w:ascii="Times New Roman" w:hAnsi="Times New Roman" w:cs="Times New Roman"/>
                <w:sz w:val="28"/>
                <w:szCs w:val="28"/>
              </w:rPr>
              <w:t>Запобігання забруднення навколишнього середовища</w:t>
            </w:r>
          </w:p>
        </w:tc>
      </w:tr>
      <w:tr w:rsidR="00624E20" w:rsidRPr="00526A48" w:rsidTr="00514A2E">
        <w:tc>
          <w:tcPr>
            <w:tcW w:w="5040" w:type="dxa"/>
            <w:tcBorders>
              <w:left w:val="single" w:sz="8" w:space="0" w:color="000000"/>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firstLine="42"/>
              <w:jc w:val="both"/>
              <w:rPr>
                <w:rFonts w:ascii="Times New Roman" w:hAnsi="Times New Roman" w:cs="Times New Roman"/>
                <w:sz w:val="28"/>
                <w:szCs w:val="28"/>
              </w:rPr>
            </w:pPr>
            <w:r w:rsidRPr="00526A48">
              <w:rPr>
                <w:rFonts w:ascii="Times New Roman" w:hAnsi="Times New Roman" w:cs="Times New Roman"/>
                <w:sz w:val="28"/>
                <w:szCs w:val="28"/>
              </w:rPr>
              <w:t>Диспетчеризація та автоматизація технологічного пр</w:t>
            </w:r>
            <w:r w:rsidR="00DD4783">
              <w:rPr>
                <w:rFonts w:ascii="Times New Roman" w:hAnsi="Times New Roman" w:cs="Times New Roman"/>
                <w:sz w:val="28"/>
                <w:szCs w:val="28"/>
              </w:rPr>
              <w:t>оцесу</w:t>
            </w:r>
          </w:p>
        </w:tc>
        <w:tc>
          <w:tcPr>
            <w:tcW w:w="4500" w:type="dxa"/>
            <w:tcBorders>
              <w:right w:val="single" w:sz="8" w:space="0" w:color="000000"/>
            </w:tcBorders>
            <w:tcMar>
              <w:top w:w="100" w:type="dxa"/>
              <w:left w:w="100" w:type="dxa"/>
              <w:bottom w:w="100" w:type="dxa"/>
              <w:right w:w="100" w:type="dxa"/>
            </w:tcMar>
          </w:tcPr>
          <w:p w:rsidR="00624E20" w:rsidRPr="00526A48" w:rsidRDefault="00624E20" w:rsidP="000D16B2">
            <w:pPr>
              <w:pStyle w:val="Normal1"/>
              <w:spacing w:line="240" w:lineRule="auto"/>
              <w:ind w:hanging="37"/>
              <w:jc w:val="both"/>
              <w:rPr>
                <w:rFonts w:ascii="Times New Roman" w:hAnsi="Times New Roman" w:cs="Times New Roman"/>
                <w:sz w:val="28"/>
                <w:szCs w:val="28"/>
              </w:rPr>
            </w:pPr>
            <w:r w:rsidRPr="00526A48">
              <w:rPr>
                <w:rFonts w:ascii="Times New Roman" w:hAnsi="Times New Roman" w:cs="Times New Roman"/>
                <w:sz w:val="28"/>
                <w:szCs w:val="28"/>
              </w:rPr>
              <w:t>Підвищення контролю за раціональним використанням електроенергії та дистанційне управління роботи обладнання</w:t>
            </w:r>
          </w:p>
        </w:tc>
      </w:tr>
    </w:tbl>
    <w:p w:rsidR="00281046" w:rsidRDefault="00281046" w:rsidP="00526A48">
      <w:pPr>
        <w:pStyle w:val="Normal1"/>
        <w:ind w:firstLine="720"/>
        <w:jc w:val="both"/>
        <w:rPr>
          <w:rFonts w:ascii="Times New Roman" w:hAnsi="Times New Roman" w:cs="Times New Roman"/>
          <w:sz w:val="28"/>
          <w:szCs w:val="28"/>
        </w:rPr>
      </w:pPr>
    </w:p>
    <w:p w:rsidR="00494441" w:rsidRDefault="0063469E" w:rsidP="00A5221B">
      <w:pPr>
        <w:pStyle w:val="Normal1"/>
        <w:ind w:right="58" w:firstLine="720"/>
        <w:jc w:val="both"/>
        <w:rPr>
          <w:rFonts w:ascii="Times New Roman" w:hAnsi="Times New Roman" w:cs="Times New Roman"/>
          <w:b/>
          <w:bCs/>
          <w:sz w:val="28"/>
          <w:szCs w:val="28"/>
        </w:rPr>
      </w:pPr>
      <w:r>
        <w:rPr>
          <w:rFonts w:ascii="Times New Roman" w:hAnsi="Times New Roman" w:cs="Times New Roman"/>
          <w:b/>
          <w:bCs/>
          <w:sz w:val="28"/>
          <w:szCs w:val="28"/>
        </w:rPr>
        <w:t>7</w:t>
      </w:r>
      <w:r w:rsidR="00494441">
        <w:rPr>
          <w:rFonts w:ascii="Times New Roman" w:hAnsi="Times New Roman" w:cs="Times New Roman"/>
          <w:b/>
          <w:bCs/>
          <w:sz w:val="28"/>
          <w:szCs w:val="28"/>
        </w:rPr>
        <w:t>.2.НАПРЯМИ ТА ЗАХОДИ ВИКОНАННЯ ПРОГРАМИ КП «ГОСПОДАР»</w:t>
      </w:r>
    </w:p>
    <w:p w:rsidR="00494441" w:rsidRDefault="00494441" w:rsidP="00494441">
      <w:pPr>
        <w:rPr>
          <w:rFonts w:ascii="Times New Roman" w:hAnsi="Times New Roman" w:cs="Times New Roman"/>
          <w:color w:val="C00000"/>
          <w:sz w:val="28"/>
          <w:szCs w:val="28"/>
        </w:rPr>
      </w:pPr>
      <w:r>
        <w:rPr>
          <w:rFonts w:ascii="Times New Roman" w:hAnsi="Times New Roman" w:cs="Times New Roman"/>
          <w:color w:val="C00000"/>
          <w:sz w:val="28"/>
          <w:szCs w:val="28"/>
        </w:rPr>
        <w:tab/>
      </w:r>
      <w:r w:rsidRPr="00494441">
        <w:rPr>
          <w:rFonts w:ascii="Times New Roman" w:hAnsi="Times New Roman" w:cs="Times New Roman"/>
          <w:color w:val="C00000"/>
          <w:sz w:val="28"/>
          <w:szCs w:val="28"/>
        </w:rPr>
        <w:t xml:space="preserve">Доведення якості питної води до державних </w:t>
      </w:r>
      <w:r w:rsidR="00785FD7">
        <w:rPr>
          <w:rFonts w:ascii="Times New Roman" w:hAnsi="Times New Roman" w:cs="Times New Roman"/>
          <w:color w:val="C00000"/>
          <w:sz w:val="28"/>
          <w:szCs w:val="28"/>
        </w:rPr>
        <w:t>санітарних норм і правил та стічних вод до гранично допустимих скидів</w:t>
      </w:r>
      <w:r w:rsidRPr="00494441">
        <w:rPr>
          <w:rFonts w:ascii="Times New Roman" w:hAnsi="Times New Roman" w:cs="Times New Roman"/>
          <w:color w:val="C00000"/>
          <w:sz w:val="28"/>
          <w:szCs w:val="28"/>
        </w:rPr>
        <w:t>:</w:t>
      </w:r>
    </w:p>
    <w:p w:rsidR="00E91C70" w:rsidRDefault="00E91C70" w:rsidP="00785FD7">
      <w:pPr>
        <w:jc w:val="both"/>
        <w:rPr>
          <w:rFonts w:ascii="Times New Roman" w:hAnsi="Times New Roman" w:cs="Times New Roman"/>
          <w:color w:val="C00000"/>
          <w:sz w:val="28"/>
          <w:szCs w:val="28"/>
        </w:rPr>
      </w:pPr>
      <w:r>
        <w:rPr>
          <w:rFonts w:ascii="Times New Roman" w:hAnsi="Times New Roman" w:cs="Times New Roman"/>
          <w:color w:val="C00000"/>
          <w:sz w:val="28"/>
          <w:szCs w:val="28"/>
        </w:rPr>
        <w:t>1.Провести заміну насосу на сучасний енергозберігаючий.</w:t>
      </w:r>
    </w:p>
    <w:p w:rsidR="00494441" w:rsidRPr="00494441" w:rsidRDefault="00E91C70" w:rsidP="00785FD7">
      <w:pPr>
        <w:jc w:val="both"/>
        <w:rPr>
          <w:rFonts w:ascii="Times New Roman" w:hAnsi="Times New Roman" w:cs="Times New Roman"/>
          <w:color w:val="C00000"/>
          <w:sz w:val="28"/>
          <w:szCs w:val="28"/>
        </w:rPr>
      </w:pPr>
      <w:r>
        <w:rPr>
          <w:rFonts w:ascii="Times New Roman" w:hAnsi="Times New Roman" w:cs="Times New Roman"/>
          <w:color w:val="C00000"/>
          <w:sz w:val="28"/>
          <w:szCs w:val="28"/>
        </w:rPr>
        <w:t>2.Зменшити енергоспоживання шляхом заміни чи регулювання режимів роботи насосів та іншого електрообладнання.</w:t>
      </w:r>
      <w:r w:rsidR="00494441" w:rsidRPr="00494441">
        <w:rPr>
          <w:rFonts w:ascii="Times New Roman" w:hAnsi="Times New Roman" w:cs="Times New Roman"/>
          <w:color w:val="C00000"/>
          <w:sz w:val="28"/>
          <w:szCs w:val="28"/>
        </w:rPr>
        <w:t xml:space="preserve">      </w:t>
      </w:r>
    </w:p>
    <w:p w:rsidR="00494441" w:rsidRPr="00494441" w:rsidRDefault="00494441" w:rsidP="00494441">
      <w:pPr>
        <w:rPr>
          <w:rFonts w:ascii="Times New Roman" w:hAnsi="Times New Roman" w:cs="Times New Roman"/>
          <w:color w:val="C00000"/>
          <w:sz w:val="28"/>
          <w:szCs w:val="28"/>
        </w:rPr>
      </w:pPr>
      <w:r w:rsidRPr="00494441">
        <w:rPr>
          <w:rFonts w:ascii="Times New Roman" w:hAnsi="Times New Roman" w:cs="Times New Roman"/>
          <w:color w:val="C00000"/>
          <w:sz w:val="28"/>
          <w:szCs w:val="28"/>
        </w:rPr>
        <w:t>2. Провести реконструкцію полів фільтрації.</w:t>
      </w:r>
    </w:p>
    <w:p w:rsidR="00494441" w:rsidRPr="00494441" w:rsidRDefault="00494441" w:rsidP="00494441">
      <w:pPr>
        <w:rPr>
          <w:rFonts w:ascii="Times New Roman" w:hAnsi="Times New Roman" w:cs="Times New Roman"/>
          <w:color w:val="C00000"/>
          <w:sz w:val="28"/>
          <w:szCs w:val="28"/>
        </w:rPr>
      </w:pPr>
      <w:r w:rsidRPr="00494441">
        <w:rPr>
          <w:rFonts w:ascii="Times New Roman" w:hAnsi="Times New Roman" w:cs="Times New Roman"/>
          <w:color w:val="C00000"/>
          <w:sz w:val="28"/>
          <w:szCs w:val="28"/>
        </w:rPr>
        <w:t>3.Забезпечити реконструкцію  та ремонт водопрвідно-каналізаційних мереж.</w:t>
      </w:r>
    </w:p>
    <w:p w:rsidR="00494441" w:rsidRPr="00844B25" w:rsidRDefault="00494441" w:rsidP="00494441">
      <w:pPr>
        <w:rPr>
          <w:color w:val="C00000"/>
          <w:sz w:val="24"/>
          <w:szCs w:val="24"/>
        </w:rPr>
      </w:pPr>
    </w:p>
    <w:p w:rsidR="00494441" w:rsidRPr="00844B25" w:rsidRDefault="00494441" w:rsidP="00494441">
      <w:pPr>
        <w:rPr>
          <w:color w:val="C00000"/>
          <w:sz w:val="32"/>
          <w:szCs w:val="32"/>
        </w:rPr>
      </w:pPr>
      <w:r w:rsidRPr="00844B25">
        <w:rPr>
          <w:color w:val="C00000"/>
          <w:sz w:val="32"/>
          <w:szCs w:val="32"/>
        </w:rPr>
        <w:t>Загальні заходи які необхідно впровадити на підприємстві</w:t>
      </w:r>
    </w:p>
    <w:tbl>
      <w:tblPr>
        <w:tblStyle w:val="af"/>
        <w:tblW w:w="0" w:type="auto"/>
        <w:tblLook w:val="04A0"/>
      </w:tblPr>
      <w:tblGrid>
        <w:gridCol w:w="4672"/>
        <w:gridCol w:w="4673"/>
      </w:tblGrid>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Назва заходу</w:t>
            </w:r>
          </w:p>
        </w:tc>
        <w:tc>
          <w:tcPr>
            <w:tcW w:w="4673" w:type="dxa"/>
          </w:tcPr>
          <w:p w:rsidR="00494441" w:rsidRPr="00844B25" w:rsidRDefault="00494441" w:rsidP="00AE514D">
            <w:pPr>
              <w:rPr>
                <w:color w:val="C00000"/>
                <w:sz w:val="24"/>
                <w:szCs w:val="24"/>
              </w:rPr>
            </w:pPr>
            <w:r w:rsidRPr="00844B25">
              <w:rPr>
                <w:color w:val="C00000"/>
                <w:sz w:val="24"/>
                <w:szCs w:val="24"/>
              </w:rPr>
              <w:t>Ефективність заходу</w:t>
            </w:r>
          </w:p>
        </w:tc>
      </w:tr>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Впровадження нових конструктивних рішень ,направлених на якісну очистку питної води та стічних вод</w:t>
            </w:r>
          </w:p>
        </w:tc>
        <w:tc>
          <w:tcPr>
            <w:tcW w:w="4673" w:type="dxa"/>
          </w:tcPr>
          <w:p w:rsidR="00494441" w:rsidRPr="00844B25" w:rsidRDefault="00494441" w:rsidP="00AE514D">
            <w:pPr>
              <w:rPr>
                <w:color w:val="C00000"/>
                <w:sz w:val="24"/>
                <w:szCs w:val="24"/>
              </w:rPr>
            </w:pPr>
            <w:r w:rsidRPr="00844B25">
              <w:rPr>
                <w:color w:val="C00000"/>
                <w:sz w:val="24"/>
                <w:szCs w:val="24"/>
              </w:rPr>
              <w:t>Забезпечить якість очистки питної та стічної води доведеної до нормативів ,покращення умов навколишнього середовища</w:t>
            </w:r>
          </w:p>
        </w:tc>
      </w:tr>
      <w:tr w:rsidR="00494441" w:rsidRPr="007F6A12" w:rsidTr="00AE514D">
        <w:tc>
          <w:tcPr>
            <w:tcW w:w="4672" w:type="dxa"/>
          </w:tcPr>
          <w:p w:rsidR="00494441" w:rsidRPr="00844B25" w:rsidRDefault="00494441" w:rsidP="00AE514D">
            <w:pPr>
              <w:rPr>
                <w:color w:val="C00000"/>
                <w:sz w:val="24"/>
                <w:szCs w:val="24"/>
              </w:rPr>
            </w:pPr>
            <w:r w:rsidRPr="00844B25">
              <w:rPr>
                <w:color w:val="C00000"/>
                <w:sz w:val="24"/>
                <w:szCs w:val="24"/>
              </w:rPr>
              <w:t>Оптимізація роботи водозабору з відновленням свердловини</w:t>
            </w:r>
          </w:p>
        </w:tc>
        <w:tc>
          <w:tcPr>
            <w:tcW w:w="4673" w:type="dxa"/>
          </w:tcPr>
          <w:p w:rsidR="00494441" w:rsidRPr="00844B25" w:rsidRDefault="00494441" w:rsidP="00AE514D">
            <w:pPr>
              <w:rPr>
                <w:color w:val="C00000"/>
                <w:sz w:val="24"/>
                <w:szCs w:val="24"/>
              </w:rPr>
            </w:pPr>
            <w:r w:rsidRPr="00844B25">
              <w:rPr>
                <w:color w:val="C00000"/>
                <w:sz w:val="24"/>
                <w:szCs w:val="24"/>
              </w:rPr>
              <w:t>Забезпечити енергоефективність, підвищення якості та об’ємів водопостачання</w:t>
            </w:r>
          </w:p>
        </w:tc>
      </w:tr>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 xml:space="preserve">Заміна аварійних водопровідних мереж </w:t>
            </w:r>
          </w:p>
        </w:tc>
        <w:tc>
          <w:tcPr>
            <w:tcW w:w="4673" w:type="dxa"/>
          </w:tcPr>
          <w:p w:rsidR="00494441" w:rsidRPr="00844B25" w:rsidRDefault="00494441" w:rsidP="00AE514D">
            <w:pPr>
              <w:rPr>
                <w:color w:val="C00000"/>
                <w:sz w:val="24"/>
                <w:szCs w:val="24"/>
              </w:rPr>
            </w:pPr>
            <w:r w:rsidRPr="00844B25">
              <w:rPr>
                <w:color w:val="C00000"/>
                <w:sz w:val="24"/>
                <w:szCs w:val="24"/>
              </w:rPr>
              <w:t>Зниження втрат води та покращення якості води</w:t>
            </w:r>
          </w:p>
        </w:tc>
      </w:tr>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Відновлення ,реконструкція насосного обладнання</w:t>
            </w:r>
          </w:p>
        </w:tc>
        <w:tc>
          <w:tcPr>
            <w:tcW w:w="4673" w:type="dxa"/>
          </w:tcPr>
          <w:p w:rsidR="00494441" w:rsidRPr="00844B25" w:rsidRDefault="00494441" w:rsidP="00AE514D">
            <w:pPr>
              <w:rPr>
                <w:color w:val="C00000"/>
                <w:sz w:val="24"/>
                <w:szCs w:val="24"/>
              </w:rPr>
            </w:pPr>
            <w:r w:rsidRPr="00844B25">
              <w:rPr>
                <w:color w:val="C00000"/>
                <w:sz w:val="24"/>
                <w:szCs w:val="24"/>
              </w:rPr>
              <w:t>Забезпечить енергоефективність</w:t>
            </w:r>
          </w:p>
        </w:tc>
      </w:tr>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Впровадження приладів обліку води на всіх етапах її добування, та реалізації споживачами</w:t>
            </w:r>
          </w:p>
        </w:tc>
        <w:tc>
          <w:tcPr>
            <w:tcW w:w="4673" w:type="dxa"/>
          </w:tcPr>
          <w:p w:rsidR="00494441" w:rsidRPr="00844B25" w:rsidRDefault="00494441" w:rsidP="00AE514D">
            <w:pPr>
              <w:rPr>
                <w:color w:val="C00000"/>
                <w:sz w:val="24"/>
                <w:szCs w:val="24"/>
              </w:rPr>
            </w:pPr>
            <w:r w:rsidRPr="00844B25">
              <w:rPr>
                <w:color w:val="C00000"/>
                <w:sz w:val="24"/>
                <w:szCs w:val="24"/>
              </w:rPr>
              <w:t>Врегулювати процес обліку послуг</w:t>
            </w:r>
          </w:p>
          <w:p w:rsidR="00494441" w:rsidRPr="00844B25" w:rsidRDefault="00494441" w:rsidP="00AE514D">
            <w:pPr>
              <w:rPr>
                <w:color w:val="C00000"/>
                <w:sz w:val="24"/>
                <w:szCs w:val="24"/>
              </w:rPr>
            </w:pPr>
          </w:p>
        </w:tc>
      </w:tr>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Оптимізація роботи насосної станції  заміна неефективного електродвигуна</w:t>
            </w:r>
          </w:p>
        </w:tc>
        <w:tc>
          <w:tcPr>
            <w:tcW w:w="4673" w:type="dxa"/>
          </w:tcPr>
          <w:p w:rsidR="00494441" w:rsidRPr="00844B25" w:rsidRDefault="00494441" w:rsidP="00AE514D">
            <w:pPr>
              <w:rPr>
                <w:color w:val="C00000"/>
                <w:sz w:val="24"/>
                <w:szCs w:val="24"/>
              </w:rPr>
            </w:pPr>
            <w:r w:rsidRPr="00844B25">
              <w:rPr>
                <w:color w:val="C00000"/>
                <w:sz w:val="24"/>
                <w:szCs w:val="24"/>
              </w:rPr>
              <w:t>Забезпечить енергоефективність</w:t>
            </w:r>
          </w:p>
        </w:tc>
      </w:tr>
      <w:tr w:rsidR="00494441" w:rsidRPr="00844B25" w:rsidTr="00AE514D">
        <w:tc>
          <w:tcPr>
            <w:tcW w:w="4672" w:type="dxa"/>
          </w:tcPr>
          <w:p w:rsidR="00494441" w:rsidRPr="00844B25" w:rsidRDefault="00494441" w:rsidP="00AE514D">
            <w:pPr>
              <w:rPr>
                <w:color w:val="C00000"/>
                <w:sz w:val="24"/>
                <w:szCs w:val="24"/>
              </w:rPr>
            </w:pPr>
            <w:r w:rsidRPr="00844B25">
              <w:rPr>
                <w:color w:val="C00000"/>
                <w:sz w:val="24"/>
                <w:szCs w:val="24"/>
              </w:rPr>
              <w:t>Заміна аварійних ділянок водопроводу</w:t>
            </w:r>
          </w:p>
        </w:tc>
        <w:tc>
          <w:tcPr>
            <w:tcW w:w="4673" w:type="dxa"/>
          </w:tcPr>
          <w:p w:rsidR="00494441" w:rsidRPr="00844B25" w:rsidRDefault="00494441" w:rsidP="00AE514D">
            <w:pPr>
              <w:rPr>
                <w:color w:val="C00000"/>
                <w:sz w:val="24"/>
                <w:szCs w:val="24"/>
              </w:rPr>
            </w:pPr>
            <w:r w:rsidRPr="00844B25">
              <w:rPr>
                <w:color w:val="C00000"/>
                <w:sz w:val="24"/>
                <w:szCs w:val="24"/>
              </w:rPr>
              <w:t>Забезпечення безперебійного водопостачання</w:t>
            </w:r>
          </w:p>
        </w:tc>
      </w:tr>
      <w:tr w:rsidR="00494441" w:rsidRPr="00844B25" w:rsidTr="00AE514D">
        <w:tc>
          <w:tcPr>
            <w:tcW w:w="4672" w:type="dxa"/>
          </w:tcPr>
          <w:p w:rsidR="00494441" w:rsidRPr="00844B25" w:rsidRDefault="00494441" w:rsidP="008D2EE4">
            <w:pPr>
              <w:rPr>
                <w:color w:val="C00000"/>
                <w:sz w:val="24"/>
                <w:szCs w:val="24"/>
              </w:rPr>
            </w:pPr>
            <w:r w:rsidRPr="00844B25">
              <w:rPr>
                <w:color w:val="C00000"/>
                <w:sz w:val="24"/>
                <w:szCs w:val="24"/>
              </w:rPr>
              <w:t xml:space="preserve">Провести реконструкцію </w:t>
            </w:r>
            <w:r w:rsidR="008D2EE4">
              <w:rPr>
                <w:color w:val="C00000"/>
                <w:sz w:val="24"/>
                <w:szCs w:val="24"/>
              </w:rPr>
              <w:t xml:space="preserve">та модернізацію </w:t>
            </w:r>
            <w:r w:rsidRPr="00844B25">
              <w:rPr>
                <w:color w:val="C00000"/>
                <w:sz w:val="24"/>
                <w:szCs w:val="24"/>
              </w:rPr>
              <w:t>полів фільтрації</w:t>
            </w:r>
          </w:p>
        </w:tc>
        <w:tc>
          <w:tcPr>
            <w:tcW w:w="4673" w:type="dxa"/>
          </w:tcPr>
          <w:p w:rsidR="00494441" w:rsidRPr="00844B25" w:rsidRDefault="00494441" w:rsidP="00AE514D">
            <w:pPr>
              <w:rPr>
                <w:color w:val="C00000"/>
                <w:sz w:val="24"/>
                <w:szCs w:val="24"/>
              </w:rPr>
            </w:pPr>
            <w:r w:rsidRPr="00844B25">
              <w:rPr>
                <w:color w:val="C00000"/>
                <w:sz w:val="24"/>
                <w:szCs w:val="24"/>
              </w:rPr>
              <w:t>Запобігання техногенної катастрофи та її можливих наслідків</w:t>
            </w:r>
          </w:p>
        </w:tc>
      </w:tr>
    </w:tbl>
    <w:p w:rsidR="00494441" w:rsidRPr="00B642EE" w:rsidRDefault="00494441" w:rsidP="00494441">
      <w:pPr>
        <w:rPr>
          <w:sz w:val="24"/>
          <w:szCs w:val="24"/>
        </w:rPr>
      </w:pPr>
    </w:p>
    <w:p w:rsidR="00461BA1" w:rsidRPr="002523EA" w:rsidRDefault="00A5221B" w:rsidP="00F857BD">
      <w:pPr>
        <w:pStyle w:val="Normal1"/>
        <w:ind w:right="58"/>
        <w:jc w:val="center"/>
        <w:rPr>
          <w:rFonts w:ascii="Times New Roman" w:hAnsi="Times New Roman" w:cs="Times New Roman"/>
        </w:rPr>
      </w:pPr>
      <w:bookmarkStart w:id="1" w:name="_GoBack"/>
      <w:bookmarkEnd w:id="1"/>
      <w:r>
        <w:rPr>
          <w:rFonts w:ascii="Times New Roman" w:hAnsi="Times New Roman" w:cs="Times New Roman"/>
          <w:b/>
          <w:bCs/>
          <w:sz w:val="28"/>
          <w:szCs w:val="28"/>
        </w:rPr>
        <w:t>7</w:t>
      </w:r>
      <w:r w:rsidR="00461BA1" w:rsidRPr="002523EA">
        <w:rPr>
          <w:rFonts w:ascii="Times New Roman" w:hAnsi="Times New Roman" w:cs="Times New Roman"/>
          <w:b/>
          <w:bCs/>
          <w:sz w:val="28"/>
          <w:szCs w:val="28"/>
        </w:rPr>
        <w:t>.</w:t>
      </w:r>
      <w:r w:rsidR="00461BA1">
        <w:rPr>
          <w:rFonts w:ascii="Times New Roman" w:hAnsi="Times New Roman" w:cs="Times New Roman"/>
          <w:b/>
          <w:bCs/>
          <w:sz w:val="28"/>
          <w:szCs w:val="28"/>
        </w:rPr>
        <w:t>3</w:t>
      </w:r>
      <w:r w:rsidR="00461BA1" w:rsidRPr="002523EA">
        <w:rPr>
          <w:rFonts w:ascii="Times New Roman" w:hAnsi="Times New Roman" w:cs="Times New Roman"/>
          <w:b/>
          <w:bCs/>
          <w:sz w:val="28"/>
          <w:szCs w:val="28"/>
        </w:rPr>
        <w:t xml:space="preserve"> </w:t>
      </w:r>
      <w:r w:rsidR="00461BA1">
        <w:rPr>
          <w:rFonts w:ascii="Times New Roman" w:hAnsi="Times New Roman" w:cs="Times New Roman"/>
          <w:b/>
          <w:bCs/>
          <w:sz w:val="28"/>
          <w:szCs w:val="28"/>
        </w:rPr>
        <w:t>НАПРЯМИ ТА ЗАХОДИ ВИКОНАННЯ ПРОГРАМИ БОРІВСЬКИМ ККП</w:t>
      </w:r>
    </w:p>
    <w:p w:rsidR="00461BA1" w:rsidRDefault="00461BA1" w:rsidP="00F857BD">
      <w:pPr>
        <w:pStyle w:val="xfmc1"/>
        <w:shd w:val="clear" w:color="auto" w:fill="FFFFFF"/>
        <w:spacing w:before="0" w:beforeAutospacing="0" w:after="0" w:afterAutospacing="0"/>
        <w:jc w:val="both"/>
        <w:rPr>
          <w:color w:val="000000"/>
          <w:sz w:val="28"/>
          <w:szCs w:val="28"/>
        </w:rPr>
      </w:pPr>
    </w:p>
    <w:p w:rsidR="00461BA1" w:rsidRPr="00F857BD" w:rsidRDefault="00960611" w:rsidP="00F857BD">
      <w:pPr>
        <w:pStyle w:val="xfmc1"/>
        <w:shd w:val="clear" w:color="auto" w:fill="FFFFFF"/>
        <w:spacing w:before="0" w:beforeAutospacing="0" w:after="240" w:afterAutospacing="0"/>
        <w:jc w:val="both"/>
        <w:rPr>
          <w:color w:val="FF0000"/>
          <w:sz w:val="28"/>
          <w:szCs w:val="28"/>
        </w:rPr>
      </w:pPr>
      <w:r>
        <w:rPr>
          <w:b/>
          <w:color w:val="000000"/>
          <w:sz w:val="28"/>
          <w:szCs w:val="28"/>
        </w:rPr>
        <w:tab/>
      </w:r>
      <w:r w:rsidR="00461BA1" w:rsidRPr="00F857BD">
        <w:rPr>
          <w:color w:val="000000"/>
          <w:sz w:val="28"/>
          <w:szCs w:val="28"/>
        </w:rPr>
        <w:t>Доведення якості питної води до державних санітарних норм і правил та стічних вод від каналізаційних очисних споруд</w:t>
      </w:r>
      <w:r w:rsidR="00461BA1" w:rsidRPr="00F857BD">
        <w:rPr>
          <w:rStyle w:val="apple-converted-space"/>
        </w:rPr>
        <w:t> </w:t>
      </w:r>
      <w:r w:rsidR="00461BA1" w:rsidRPr="00F857BD">
        <w:rPr>
          <w:color w:val="000000"/>
          <w:sz w:val="28"/>
          <w:szCs w:val="28"/>
        </w:rPr>
        <w:t> до гранично допустимих скидів:</w:t>
      </w:r>
      <w:r w:rsidRPr="00F857BD">
        <w:rPr>
          <w:sz w:val="28"/>
          <w:szCs w:val="28"/>
        </w:rPr>
        <w:tab/>
      </w:r>
    </w:p>
    <w:p w:rsidR="00461BA1" w:rsidRPr="00FC6317" w:rsidRDefault="00A5221B" w:rsidP="00F857BD">
      <w:pPr>
        <w:pStyle w:val="xfmc1"/>
        <w:shd w:val="clear" w:color="auto" w:fill="FFFFFF"/>
        <w:spacing w:before="0" w:beforeAutospacing="0" w:after="0" w:afterAutospacing="0" w:line="276" w:lineRule="auto"/>
        <w:ind w:firstLine="709"/>
        <w:jc w:val="both"/>
        <w:rPr>
          <w:color w:val="000000"/>
          <w:sz w:val="28"/>
          <w:szCs w:val="28"/>
        </w:rPr>
      </w:pPr>
      <w:r>
        <w:rPr>
          <w:sz w:val="28"/>
          <w:szCs w:val="28"/>
        </w:rPr>
        <w:t>7</w:t>
      </w:r>
      <w:r w:rsidR="00F857BD">
        <w:rPr>
          <w:sz w:val="28"/>
          <w:szCs w:val="28"/>
        </w:rPr>
        <w:t>.3.1</w:t>
      </w:r>
      <w:r w:rsidR="00960611">
        <w:rPr>
          <w:sz w:val="28"/>
          <w:szCs w:val="28"/>
        </w:rPr>
        <w:t>.</w:t>
      </w:r>
      <w:r w:rsidR="00461BA1" w:rsidRPr="00526A48">
        <w:rPr>
          <w:sz w:val="28"/>
          <w:szCs w:val="28"/>
        </w:rPr>
        <w:t>Провести модернізацію</w:t>
      </w:r>
      <w:r w:rsidR="00E360CC">
        <w:rPr>
          <w:sz w:val="28"/>
          <w:szCs w:val="28"/>
        </w:rPr>
        <w:t xml:space="preserve"> та реконструкцію</w:t>
      </w:r>
      <w:r w:rsidR="00461BA1" w:rsidRPr="00526A48">
        <w:rPr>
          <w:sz w:val="28"/>
          <w:szCs w:val="28"/>
        </w:rPr>
        <w:t xml:space="preserve"> </w:t>
      </w:r>
      <w:r w:rsidR="00F0732D">
        <w:rPr>
          <w:sz w:val="28"/>
          <w:szCs w:val="28"/>
        </w:rPr>
        <w:t>двох станцій</w:t>
      </w:r>
      <w:r w:rsidR="00461BA1" w:rsidRPr="00526A48">
        <w:rPr>
          <w:sz w:val="28"/>
          <w:szCs w:val="28"/>
        </w:rPr>
        <w:t xml:space="preserve"> зне</w:t>
      </w:r>
      <w:r w:rsidR="00461BA1">
        <w:rPr>
          <w:sz w:val="28"/>
          <w:szCs w:val="28"/>
        </w:rPr>
        <w:t>залізнення</w:t>
      </w:r>
      <w:r w:rsidR="00E360CC">
        <w:rPr>
          <w:sz w:val="28"/>
          <w:szCs w:val="28"/>
        </w:rPr>
        <w:t xml:space="preserve"> вежового типу </w:t>
      </w:r>
      <w:r w:rsidR="00461BA1">
        <w:rPr>
          <w:sz w:val="28"/>
          <w:szCs w:val="28"/>
        </w:rPr>
        <w:t xml:space="preserve"> для доведення якості </w:t>
      </w:r>
      <w:r w:rsidR="00461BA1" w:rsidRPr="00526A48">
        <w:rPr>
          <w:sz w:val="28"/>
          <w:szCs w:val="28"/>
        </w:rPr>
        <w:t>очистки води до показників безпеки та якості, що відповідають вимогам Державних санітарних норм та правил “Гігієнічні вимоги до води питної, призначеної для споживання людиною”;</w:t>
      </w:r>
    </w:p>
    <w:p w:rsidR="00461BA1" w:rsidRPr="00FC6317" w:rsidRDefault="00A5221B" w:rsidP="00A5221B">
      <w:pPr>
        <w:pStyle w:val="xfmc1"/>
        <w:shd w:val="clear" w:color="auto" w:fill="FFFFFF"/>
        <w:spacing w:before="0" w:beforeAutospacing="0" w:after="0" w:afterAutospacing="0" w:line="276" w:lineRule="auto"/>
        <w:jc w:val="both"/>
        <w:rPr>
          <w:color w:val="000000"/>
          <w:sz w:val="28"/>
          <w:szCs w:val="28"/>
        </w:rPr>
      </w:pPr>
      <w:r>
        <w:rPr>
          <w:sz w:val="28"/>
          <w:szCs w:val="28"/>
        </w:rPr>
        <w:tab/>
        <w:t>7</w:t>
      </w:r>
      <w:r w:rsidR="00F857BD">
        <w:rPr>
          <w:sz w:val="28"/>
          <w:szCs w:val="28"/>
        </w:rPr>
        <w:t>.3</w:t>
      </w:r>
      <w:r w:rsidR="00F0732D">
        <w:rPr>
          <w:sz w:val="28"/>
          <w:szCs w:val="28"/>
        </w:rPr>
        <w:t>.2</w:t>
      </w:r>
      <w:r w:rsidR="00A05715">
        <w:rPr>
          <w:sz w:val="28"/>
          <w:szCs w:val="28"/>
        </w:rPr>
        <w:t>.</w:t>
      </w:r>
      <w:r w:rsidR="00461BA1">
        <w:rPr>
          <w:sz w:val="28"/>
          <w:szCs w:val="28"/>
        </w:rPr>
        <w:t>Очистити водопровідні мережі з частковою санацією від замулення та біологічного обростання з метою уникнення вторинного забруднення;</w:t>
      </w:r>
    </w:p>
    <w:p w:rsidR="00461BA1" w:rsidRPr="00662BA8" w:rsidRDefault="00F857BD" w:rsidP="00A5221B">
      <w:pPr>
        <w:pStyle w:val="xfmc1"/>
        <w:shd w:val="clear" w:color="auto" w:fill="FFFFFF"/>
        <w:spacing w:before="0" w:beforeAutospacing="0" w:after="240" w:afterAutospacing="0" w:line="276" w:lineRule="auto"/>
        <w:ind w:hanging="993"/>
        <w:jc w:val="both"/>
        <w:rPr>
          <w:color w:val="000000"/>
          <w:sz w:val="28"/>
          <w:szCs w:val="28"/>
        </w:rPr>
      </w:pPr>
      <w:r>
        <w:rPr>
          <w:sz w:val="28"/>
          <w:szCs w:val="28"/>
        </w:rPr>
        <w:tab/>
        <w:t xml:space="preserve">    </w:t>
      </w:r>
      <w:r w:rsidR="00A5221B">
        <w:rPr>
          <w:sz w:val="28"/>
          <w:szCs w:val="28"/>
        </w:rPr>
        <w:tab/>
        <w:t>7</w:t>
      </w:r>
      <w:r>
        <w:rPr>
          <w:sz w:val="28"/>
          <w:szCs w:val="28"/>
        </w:rPr>
        <w:t>.3.3</w:t>
      </w:r>
      <w:r w:rsidR="00A05715">
        <w:rPr>
          <w:sz w:val="28"/>
          <w:szCs w:val="28"/>
        </w:rPr>
        <w:t>.</w:t>
      </w:r>
      <w:r w:rsidR="00E360CC">
        <w:rPr>
          <w:sz w:val="28"/>
          <w:szCs w:val="28"/>
        </w:rPr>
        <w:t>Завершити</w:t>
      </w:r>
      <w:r w:rsidR="00461BA1" w:rsidRPr="00526A48">
        <w:rPr>
          <w:sz w:val="28"/>
          <w:szCs w:val="28"/>
        </w:rPr>
        <w:t xml:space="preserve"> реконструкцію каналізаційних очисних споруд</w:t>
      </w:r>
      <w:r w:rsidR="00461BA1">
        <w:rPr>
          <w:sz w:val="28"/>
          <w:szCs w:val="28"/>
        </w:rPr>
        <w:t>;</w:t>
      </w:r>
    </w:p>
    <w:p w:rsidR="00461BA1" w:rsidRDefault="0024657A" w:rsidP="00F857BD">
      <w:pPr>
        <w:pStyle w:val="xfmc1"/>
        <w:shd w:val="clear" w:color="auto" w:fill="FFFFFF"/>
        <w:spacing w:before="0" w:beforeAutospacing="0" w:after="0" w:afterAutospacing="0" w:line="276" w:lineRule="auto"/>
        <w:ind w:left="993"/>
        <w:jc w:val="both"/>
        <w:rPr>
          <w:sz w:val="28"/>
          <w:szCs w:val="28"/>
        </w:rPr>
      </w:pPr>
      <w:r>
        <w:rPr>
          <w:sz w:val="28"/>
          <w:szCs w:val="28"/>
        </w:rPr>
        <w:lastRenderedPageBreak/>
        <w:t>7</w:t>
      </w:r>
      <w:r w:rsidR="00F857BD">
        <w:rPr>
          <w:sz w:val="28"/>
          <w:szCs w:val="28"/>
        </w:rPr>
        <w:t>.3.4</w:t>
      </w:r>
      <w:r w:rsidR="00A05715">
        <w:rPr>
          <w:sz w:val="28"/>
          <w:szCs w:val="28"/>
        </w:rPr>
        <w:t>.</w:t>
      </w:r>
      <w:r w:rsidR="00461BA1" w:rsidRPr="00526A48">
        <w:rPr>
          <w:sz w:val="28"/>
          <w:szCs w:val="28"/>
        </w:rPr>
        <w:t>Забезпечити реалізацію заходів з поліпшення якості води та</w:t>
      </w:r>
      <w:r w:rsidR="00A05715">
        <w:rPr>
          <w:sz w:val="28"/>
          <w:szCs w:val="28"/>
        </w:rPr>
        <w:t xml:space="preserve"> </w:t>
      </w:r>
      <w:r w:rsidR="00461BA1" w:rsidRPr="00526A48">
        <w:rPr>
          <w:sz w:val="28"/>
          <w:szCs w:val="28"/>
        </w:rPr>
        <w:t xml:space="preserve"> очищення стоків, впроваджуючи групові та локальні установки доочищення питної </w:t>
      </w:r>
      <w:r w:rsidR="00461BA1">
        <w:rPr>
          <w:sz w:val="28"/>
          <w:szCs w:val="28"/>
        </w:rPr>
        <w:t xml:space="preserve">та стічної </w:t>
      </w:r>
      <w:r w:rsidR="00461BA1" w:rsidRPr="00526A48">
        <w:rPr>
          <w:sz w:val="28"/>
          <w:szCs w:val="28"/>
        </w:rPr>
        <w:t>води</w:t>
      </w:r>
      <w:r w:rsidR="00461BA1">
        <w:rPr>
          <w:sz w:val="28"/>
          <w:szCs w:val="28"/>
        </w:rPr>
        <w:t>.</w:t>
      </w:r>
    </w:p>
    <w:p w:rsidR="00CF7BBD" w:rsidRPr="00671D34" w:rsidRDefault="00CF7BBD" w:rsidP="00F0732D">
      <w:pPr>
        <w:pStyle w:val="xfmc1"/>
        <w:shd w:val="clear" w:color="auto" w:fill="FFFFFF"/>
        <w:spacing w:before="0" w:beforeAutospacing="0" w:after="0" w:afterAutospacing="0" w:line="276" w:lineRule="auto"/>
        <w:ind w:left="993" w:hanging="993"/>
        <w:jc w:val="both"/>
        <w:rPr>
          <w:color w:val="000000"/>
          <w:sz w:val="28"/>
          <w:szCs w:val="28"/>
        </w:rPr>
      </w:pPr>
    </w:p>
    <w:p w:rsidR="00760176" w:rsidRPr="002416C9" w:rsidRDefault="00760176" w:rsidP="00760176">
      <w:pPr>
        <w:pStyle w:val="Normal1"/>
        <w:ind w:firstLine="720"/>
        <w:jc w:val="both"/>
        <w:rPr>
          <w:rFonts w:ascii="Times New Roman" w:hAnsi="Times New Roman" w:cs="Times New Roman"/>
          <w:sz w:val="26"/>
          <w:szCs w:val="26"/>
        </w:rPr>
      </w:pPr>
      <w:r w:rsidRPr="002416C9">
        <w:rPr>
          <w:rFonts w:ascii="Times New Roman" w:hAnsi="Times New Roman" w:cs="Times New Roman"/>
          <w:b/>
          <w:sz w:val="26"/>
          <w:szCs w:val="26"/>
        </w:rPr>
        <w:t>Загальні заходи які необхідно впровадити на підприємстві:</w:t>
      </w:r>
    </w:p>
    <w:p w:rsidR="00760176" w:rsidRPr="002416C9" w:rsidRDefault="00760176" w:rsidP="00760176">
      <w:pPr>
        <w:pStyle w:val="Normal1"/>
        <w:ind w:firstLine="720"/>
        <w:jc w:val="both"/>
        <w:rPr>
          <w:rFonts w:ascii="Times New Roman" w:hAnsi="Times New Roman" w:cs="Times New Roman"/>
          <w:sz w:val="26"/>
          <w:szCs w:val="26"/>
        </w:rPr>
      </w:pPr>
    </w:p>
    <w:tbl>
      <w:tblPr>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40"/>
        <w:gridCol w:w="4500"/>
      </w:tblGrid>
      <w:tr w:rsidR="00760176" w:rsidRPr="002416C9" w:rsidTr="00265345">
        <w:trPr>
          <w:trHeight w:val="16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720"/>
              <w:jc w:val="both"/>
              <w:rPr>
                <w:rFonts w:ascii="Times New Roman" w:hAnsi="Times New Roman" w:cs="Times New Roman"/>
                <w:sz w:val="26"/>
                <w:szCs w:val="26"/>
              </w:rPr>
            </w:pPr>
            <w:r w:rsidRPr="002416C9">
              <w:rPr>
                <w:rFonts w:ascii="Times New Roman" w:hAnsi="Times New Roman" w:cs="Times New Roman"/>
                <w:b/>
                <w:sz w:val="26"/>
                <w:szCs w:val="26"/>
              </w:rPr>
              <w:t>Назва заходу</w:t>
            </w:r>
          </w:p>
        </w:tc>
        <w:tc>
          <w:tcPr>
            <w:tcW w:w="45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720"/>
              <w:jc w:val="both"/>
              <w:rPr>
                <w:rFonts w:ascii="Times New Roman" w:hAnsi="Times New Roman" w:cs="Times New Roman"/>
                <w:sz w:val="26"/>
                <w:szCs w:val="26"/>
              </w:rPr>
            </w:pPr>
            <w:r w:rsidRPr="002416C9">
              <w:rPr>
                <w:rFonts w:ascii="Times New Roman" w:hAnsi="Times New Roman" w:cs="Times New Roman"/>
                <w:b/>
                <w:sz w:val="26"/>
                <w:szCs w:val="26"/>
              </w:rPr>
              <w:t>Ефективність заходу</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Впровадження нових конструктивних рішень, направлених на якісну очистку питної води та стічних вод</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Забезпечить якість очистки питної та стічної води доведеної до нормативів, покращення умов навколишнього середовища</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Очищення водопровідних мереж від замулення та біологічних обростань з метою уникнення вторинного забруднення та оновлення їх пропускної здатності</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Покращить якість води та забезпечить енергоефективність</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Оптимізація роботи водозабору з відновлення дебіту свердловин</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Забезпечить енергоефективність, підвищення якості та об’ємів водопостачання</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Заміна спеціалізованого автотранспорту</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Якість та швидкість ліквідацій аварійних ситуацій</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CF7BBD">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Заміна аварійних водопровідних мереж, частково методом  безтраншейної санації</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 xml:space="preserve">Зниження втрат води в мережах до </w:t>
            </w:r>
            <w:r w:rsidR="00CF7BBD" w:rsidRPr="002416C9">
              <w:rPr>
                <w:rFonts w:ascii="Times New Roman" w:hAnsi="Times New Roman" w:cs="Times New Roman"/>
                <w:sz w:val="26"/>
                <w:szCs w:val="26"/>
              </w:rPr>
              <w:t>30</w:t>
            </w:r>
            <w:r w:rsidRPr="002416C9">
              <w:rPr>
                <w:rFonts w:ascii="Times New Roman" w:hAnsi="Times New Roman" w:cs="Times New Roman"/>
                <w:sz w:val="26"/>
                <w:szCs w:val="26"/>
              </w:rPr>
              <w:t>% екологічно-безпечним шляхом та покращення якості води</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Відновлення, реконструкція насосного обладнання</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Забезпечить енергоефективність</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Впровадження приладів обліку води на всіх етапах її добування, транспортування та реалізації споживачами</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Врегулювання процесу обліку послуг та забезпечення енергоефективності</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Встановлення економічно та технічно обґрунтованих нормативів використання води на виробничі потреби</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Зменшення витрат питної води під час її виробництва, транспортування та розподілення, оптимізація собівартості послуг</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Додаткове впровадження автоматичних клапанів (вантузів)</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Зменшення аварійних ситуацій на водопровідних мережах.</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Оптимізація роботи насосних станцій, заміна неефективних електродвигунів</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Забезпечить енергоефективність</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 xml:space="preserve">Пристосування насосів до гідравлічних </w:t>
            </w:r>
            <w:r w:rsidRPr="002416C9">
              <w:rPr>
                <w:rFonts w:ascii="Times New Roman" w:hAnsi="Times New Roman" w:cs="Times New Roman"/>
                <w:sz w:val="26"/>
                <w:szCs w:val="26"/>
              </w:rPr>
              <w:lastRenderedPageBreak/>
              <w:t>умов</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lastRenderedPageBreak/>
              <w:t xml:space="preserve">Зменшення втрати та забезпечить </w:t>
            </w:r>
            <w:r w:rsidRPr="002416C9">
              <w:rPr>
                <w:rFonts w:ascii="Times New Roman" w:hAnsi="Times New Roman" w:cs="Times New Roman"/>
                <w:sz w:val="26"/>
                <w:szCs w:val="26"/>
              </w:rPr>
              <w:lastRenderedPageBreak/>
              <w:t>енергоефективність</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lastRenderedPageBreak/>
              <w:t>Врегулювання технологічного регламенту роботи насосної станції (не потребує значних фінансових та матеріальних затрат)</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Доведення якості води до нормативних показників</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Зниження тиску в водопровідній розподільчій мережі</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Зменшення втрати та забезпечення безперебійного водопостачання</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Поліпшення гідравліки в водопровідній  розподільчій мережі</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Зменшення аварійних ситуацій та навантаження на насосне обладнання</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Заміна аварійних ділянок водопроводів</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Забезпечення безперебійного водопостачання</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Регулярна заміна водопровідної та каналізаційної мережі</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Для запобігання виникнення аварійних ситуацій</w:t>
            </w:r>
          </w:p>
        </w:tc>
      </w:tr>
      <w:tr w:rsidR="00760176" w:rsidRPr="002416C9" w:rsidTr="00265345">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0176" w:rsidRPr="002416C9" w:rsidRDefault="00760176" w:rsidP="00CF7BBD">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Провести реконструкцію</w:t>
            </w:r>
            <w:r w:rsidR="00CF7BBD" w:rsidRPr="002416C9">
              <w:rPr>
                <w:rFonts w:ascii="Times New Roman" w:hAnsi="Times New Roman" w:cs="Times New Roman"/>
                <w:sz w:val="26"/>
                <w:szCs w:val="26"/>
              </w:rPr>
              <w:t xml:space="preserve"> та модернізацію</w:t>
            </w:r>
            <w:r w:rsidRPr="002416C9">
              <w:rPr>
                <w:rFonts w:ascii="Times New Roman" w:hAnsi="Times New Roman" w:cs="Times New Roman"/>
                <w:sz w:val="26"/>
                <w:szCs w:val="26"/>
              </w:rPr>
              <w:t xml:space="preserve"> </w:t>
            </w:r>
            <w:r w:rsidR="00BE09AF" w:rsidRPr="002416C9">
              <w:rPr>
                <w:rFonts w:ascii="Times New Roman" w:hAnsi="Times New Roman" w:cs="Times New Roman"/>
                <w:sz w:val="26"/>
                <w:szCs w:val="26"/>
              </w:rPr>
              <w:t xml:space="preserve">станції знезалізнення </w:t>
            </w:r>
            <w:r w:rsidR="00CF7BBD" w:rsidRPr="002416C9">
              <w:rPr>
                <w:rFonts w:ascii="Times New Roman" w:hAnsi="Times New Roman" w:cs="Times New Roman"/>
                <w:sz w:val="26"/>
                <w:szCs w:val="26"/>
              </w:rPr>
              <w:t>ежового типу</w:t>
            </w:r>
          </w:p>
        </w:tc>
        <w:tc>
          <w:tcPr>
            <w:tcW w:w="4500" w:type="dxa"/>
            <w:tcBorders>
              <w:bottom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Запобігання техногенної катастрофи та її можливих наслідків</w:t>
            </w:r>
          </w:p>
        </w:tc>
      </w:tr>
      <w:tr w:rsidR="00760176" w:rsidRPr="002416C9" w:rsidTr="00265345">
        <w:tc>
          <w:tcPr>
            <w:tcW w:w="5040" w:type="dxa"/>
            <w:tcBorders>
              <w:left w:val="single" w:sz="8" w:space="0" w:color="000000"/>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Диспетчеризація та автоматизація технологічного процесу</w:t>
            </w:r>
          </w:p>
        </w:tc>
        <w:tc>
          <w:tcPr>
            <w:tcW w:w="4500" w:type="dxa"/>
            <w:tcBorders>
              <w:right w:val="single" w:sz="8" w:space="0" w:color="000000"/>
            </w:tcBorders>
            <w:tcMar>
              <w:top w:w="100" w:type="dxa"/>
              <w:left w:w="100" w:type="dxa"/>
              <w:bottom w:w="100" w:type="dxa"/>
              <w:right w:w="100" w:type="dxa"/>
            </w:tcMar>
          </w:tcPr>
          <w:p w:rsidR="00760176" w:rsidRPr="002416C9" w:rsidRDefault="00760176"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Підвищення контролю за раціональним використанням електроенергії та дистанційне управління роботи обладнання</w:t>
            </w:r>
          </w:p>
        </w:tc>
      </w:tr>
      <w:tr w:rsidR="00E94BDC" w:rsidRPr="002416C9" w:rsidTr="00265345">
        <w:tc>
          <w:tcPr>
            <w:tcW w:w="5040" w:type="dxa"/>
            <w:tcBorders>
              <w:left w:val="single" w:sz="8" w:space="0" w:color="000000"/>
              <w:right w:val="single" w:sz="8" w:space="0" w:color="000000"/>
            </w:tcBorders>
            <w:tcMar>
              <w:top w:w="100" w:type="dxa"/>
              <w:left w:w="100" w:type="dxa"/>
              <w:bottom w:w="100" w:type="dxa"/>
              <w:right w:w="100" w:type="dxa"/>
            </w:tcMar>
          </w:tcPr>
          <w:p w:rsidR="00E94BDC" w:rsidRPr="002416C9" w:rsidRDefault="00E94BDC"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Реконструкція каналізаційних очисних споруд смт Борова</w:t>
            </w:r>
          </w:p>
        </w:tc>
        <w:tc>
          <w:tcPr>
            <w:tcW w:w="4500" w:type="dxa"/>
            <w:tcBorders>
              <w:right w:val="single" w:sz="8" w:space="0" w:color="000000"/>
            </w:tcBorders>
            <w:tcMar>
              <w:top w:w="100" w:type="dxa"/>
              <w:left w:w="100" w:type="dxa"/>
              <w:bottom w:w="100" w:type="dxa"/>
              <w:right w:w="100" w:type="dxa"/>
            </w:tcMar>
          </w:tcPr>
          <w:p w:rsidR="00E94BDC" w:rsidRPr="002416C9" w:rsidRDefault="00E94BDC"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Очистка стічних вод до норм гранично –допустимих скидів</w:t>
            </w:r>
          </w:p>
        </w:tc>
      </w:tr>
      <w:tr w:rsidR="00E94BDC" w:rsidRPr="002416C9" w:rsidTr="00265345">
        <w:tc>
          <w:tcPr>
            <w:tcW w:w="5040" w:type="dxa"/>
            <w:tcBorders>
              <w:left w:val="single" w:sz="8" w:space="0" w:color="000000"/>
              <w:right w:val="single" w:sz="8" w:space="0" w:color="000000"/>
            </w:tcBorders>
            <w:tcMar>
              <w:top w:w="100" w:type="dxa"/>
              <w:left w:w="100" w:type="dxa"/>
              <w:bottom w:w="100" w:type="dxa"/>
              <w:right w:w="100" w:type="dxa"/>
            </w:tcMar>
          </w:tcPr>
          <w:p w:rsidR="00E94BDC" w:rsidRPr="002416C9" w:rsidRDefault="00E94BDC" w:rsidP="00265345">
            <w:pPr>
              <w:pStyle w:val="Normal1"/>
              <w:spacing w:line="240" w:lineRule="auto"/>
              <w:ind w:firstLine="42"/>
              <w:jc w:val="both"/>
              <w:rPr>
                <w:rFonts w:ascii="Times New Roman" w:hAnsi="Times New Roman" w:cs="Times New Roman"/>
                <w:sz w:val="26"/>
                <w:szCs w:val="26"/>
              </w:rPr>
            </w:pPr>
            <w:r w:rsidRPr="002416C9">
              <w:rPr>
                <w:rFonts w:ascii="Times New Roman" w:hAnsi="Times New Roman" w:cs="Times New Roman"/>
                <w:sz w:val="26"/>
                <w:szCs w:val="26"/>
              </w:rPr>
              <w:t>Капітальний ремонт КНС, по вул.Свірського,200</w:t>
            </w:r>
          </w:p>
        </w:tc>
        <w:tc>
          <w:tcPr>
            <w:tcW w:w="4500" w:type="dxa"/>
            <w:tcBorders>
              <w:right w:val="single" w:sz="8" w:space="0" w:color="000000"/>
            </w:tcBorders>
            <w:tcMar>
              <w:top w:w="100" w:type="dxa"/>
              <w:left w:w="100" w:type="dxa"/>
              <w:bottom w:w="100" w:type="dxa"/>
              <w:right w:w="100" w:type="dxa"/>
            </w:tcMar>
          </w:tcPr>
          <w:p w:rsidR="00E94BDC" w:rsidRPr="002416C9" w:rsidRDefault="00E94BDC" w:rsidP="00265345">
            <w:pPr>
              <w:pStyle w:val="Normal1"/>
              <w:spacing w:line="240" w:lineRule="auto"/>
              <w:ind w:hanging="37"/>
              <w:jc w:val="both"/>
              <w:rPr>
                <w:rFonts w:ascii="Times New Roman" w:hAnsi="Times New Roman" w:cs="Times New Roman"/>
                <w:sz w:val="26"/>
                <w:szCs w:val="26"/>
              </w:rPr>
            </w:pPr>
            <w:r w:rsidRPr="002416C9">
              <w:rPr>
                <w:rFonts w:ascii="Times New Roman" w:hAnsi="Times New Roman" w:cs="Times New Roman"/>
                <w:sz w:val="26"/>
                <w:szCs w:val="26"/>
              </w:rPr>
              <w:t>Безаварійна робота КНС, зменшення споживання енергоресурсів, покращення якості перекачування стоків</w:t>
            </w:r>
          </w:p>
        </w:tc>
      </w:tr>
    </w:tbl>
    <w:p w:rsidR="00494441" w:rsidRPr="002416C9" w:rsidRDefault="00494441" w:rsidP="00494441">
      <w:pPr>
        <w:pStyle w:val="Normal1"/>
        <w:ind w:right="58" w:firstLine="720"/>
        <w:jc w:val="center"/>
        <w:rPr>
          <w:rFonts w:ascii="Times New Roman" w:hAnsi="Times New Roman" w:cs="Times New Roman"/>
          <w:b/>
          <w:bCs/>
          <w:sz w:val="26"/>
          <w:szCs w:val="26"/>
        </w:rPr>
      </w:pPr>
    </w:p>
    <w:p w:rsidR="00695265" w:rsidRPr="00770DB2" w:rsidRDefault="002A5EA7" w:rsidP="00770DB2">
      <w:pPr>
        <w:pStyle w:val="Normal1"/>
        <w:ind w:firstLine="720"/>
        <w:jc w:val="center"/>
        <w:rPr>
          <w:rFonts w:ascii="Times New Roman" w:hAnsi="Times New Roman" w:cs="Times New Roman"/>
          <w:b/>
          <w:bCs/>
          <w:sz w:val="28"/>
          <w:szCs w:val="28"/>
        </w:rPr>
      </w:pPr>
      <w:r>
        <w:rPr>
          <w:rFonts w:ascii="Times New Roman" w:hAnsi="Times New Roman" w:cs="Times New Roman"/>
          <w:b/>
          <w:sz w:val="28"/>
          <w:szCs w:val="28"/>
        </w:rPr>
        <w:t>8</w:t>
      </w:r>
      <w:r w:rsidR="00163C49" w:rsidRPr="00770DB2">
        <w:rPr>
          <w:rFonts w:ascii="Times New Roman" w:hAnsi="Times New Roman" w:cs="Times New Roman"/>
          <w:b/>
          <w:sz w:val="28"/>
          <w:szCs w:val="28"/>
          <w:lang w:val="ru-RU"/>
        </w:rPr>
        <w:t>.</w:t>
      </w:r>
      <w:r w:rsidR="00281046" w:rsidRPr="00770DB2">
        <w:rPr>
          <w:rFonts w:ascii="Times New Roman" w:hAnsi="Times New Roman" w:cs="Times New Roman"/>
          <w:b/>
          <w:sz w:val="28"/>
          <w:szCs w:val="28"/>
        </w:rPr>
        <w:t xml:space="preserve"> </w:t>
      </w:r>
      <w:r w:rsidR="00695265" w:rsidRPr="00770DB2">
        <w:rPr>
          <w:rFonts w:ascii="Times New Roman" w:hAnsi="Times New Roman" w:cs="Times New Roman"/>
          <w:b/>
          <w:bCs/>
          <w:sz w:val="28"/>
          <w:szCs w:val="28"/>
        </w:rPr>
        <w:t>Очікувані результати, ефективність Програми</w:t>
      </w:r>
    </w:p>
    <w:p w:rsidR="00770DB2" w:rsidRDefault="00770DB2" w:rsidP="00770DB2">
      <w:pPr>
        <w:pStyle w:val="Normal1"/>
        <w:ind w:firstLine="720"/>
        <w:jc w:val="center"/>
      </w:pPr>
    </w:p>
    <w:p w:rsidR="00695265" w:rsidRDefault="00695265" w:rsidP="00627D20">
      <w:pPr>
        <w:pStyle w:val="xfmc1"/>
        <w:shd w:val="clear" w:color="auto" w:fill="FFFFFF"/>
        <w:spacing w:before="0" w:beforeAutospacing="0" w:after="240" w:afterAutospacing="0" w:line="276" w:lineRule="auto"/>
        <w:ind w:left="142" w:firstLine="567"/>
        <w:jc w:val="both"/>
        <w:rPr>
          <w:rFonts w:ascii="Arial" w:hAnsi="Arial" w:cs="Arial"/>
          <w:color w:val="000000"/>
        </w:rPr>
      </w:pPr>
      <w:r>
        <w:rPr>
          <w:color w:val="000000"/>
          <w:sz w:val="28"/>
          <w:szCs w:val="28"/>
        </w:rPr>
        <w:t>1.</w:t>
      </w:r>
      <w:r>
        <w:rPr>
          <w:color w:val="000000"/>
          <w:sz w:val="14"/>
          <w:szCs w:val="14"/>
        </w:rPr>
        <w:t>               </w:t>
      </w:r>
      <w:r>
        <w:rPr>
          <w:rStyle w:val="apple-converted-space"/>
          <w:sz w:val="14"/>
          <w:szCs w:val="14"/>
        </w:rPr>
        <w:t> </w:t>
      </w:r>
      <w:r>
        <w:rPr>
          <w:color w:val="000000"/>
          <w:sz w:val="28"/>
          <w:szCs w:val="28"/>
        </w:rPr>
        <w:t>Забезпечення міста на 100 % добової потреби питної води;</w:t>
      </w:r>
    </w:p>
    <w:p w:rsidR="00695265" w:rsidRDefault="00695265" w:rsidP="00627D20">
      <w:pPr>
        <w:pStyle w:val="xfmc1"/>
        <w:shd w:val="clear" w:color="auto" w:fill="FFFFFF"/>
        <w:spacing w:before="0" w:beforeAutospacing="0" w:after="240" w:afterAutospacing="0" w:line="276" w:lineRule="auto"/>
        <w:ind w:left="142" w:firstLine="567"/>
        <w:jc w:val="both"/>
        <w:rPr>
          <w:rFonts w:ascii="Arial" w:hAnsi="Arial" w:cs="Arial"/>
          <w:color w:val="000000"/>
        </w:rPr>
      </w:pPr>
      <w:r>
        <w:rPr>
          <w:color w:val="000000"/>
          <w:sz w:val="28"/>
          <w:szCs w:val="28"/>
        </w:rPr>
        <w:t>2.</w:t>
      </w:r>
      <w:r>
        <w:rPr>
          <w:color w:val="000000"/>
          <w:sz w:val="14"/>
          <w:szCs w:val="14"/>
        </w:rPr>
        <w:t>               </w:t>
      </w:r>
      <w:r>
        <w:rPr>
          <w:rStyle w:val="apple-converted-space"/>
          <w:sz w:val="14"/>
          <w:szCs w:val="14"/>
        </w:rPr>
        <w:t> </w:t>
      </w:r>
      <w:r>
        <w:rPr>
          <w:color w:val="000000"/>
          <w:sz w:val="28"/>
          <w:szCs w:val="28"/>
        </w:rPr>
        <w:t>Доведення якості очистки води до показників Державних санітарних норм та правил «Гігієнічні вимоги до води питної, призначеної для споживання людиною» ДСанПіН 2.2.4-171-10, зокрема за вмістом заліза до 0,2-1 мг/дм</w:t>
      </w:r>
      <w:r>
        <w:rPr>
          <w:color w:val="000000"/>
          <w:sz w:val="28"/>
          <w:szCs w:val="28"/>
          <w:vertAlign w:val="superscript"/>
        </w:rPr>
        <w:t>3</w:t>
      </w:r>
      <w:r>
        <w:rPr>
          <w:color w:val="000000"/>
          <w:sz w:val="28"/>
          <w:szCs w:val="28"/>
        </w:rPr>
        <w:t>.</w:t>
      </w:r>
    </w:p>
    <w:p w:rsidR="00695265" w:rsidRDefault="00695265" w:rsidP="00627D20">
      <w:pPr>
        <w:pStyle w:val="xfmc1"/>
        <w:shd w:val="clear" w:color="auto" w:fill="FFFFFF"/>
        <w:spacing w:before="0" w:beforeAutospacing="0" w:after="240" w:afterAutospacing="0" w:line="276" w:lineRule="auto"/>
        <w:ind w:left="142" w:firstLine="567"/>
        <w:jc w:val="both"/>
        <w:rPr>
          <w:rFonts w:ascii="Arial" w:hAnsi="Arial" w:cs="Arial"/>
          <w:color w:val="000000"/>
        </w:rPr>
      </w:pPr>
      <w:r>
        <w:rPr>
          <w:color w:val="000000"/>
          <w:sz w:val="28"/>
          <w:szCs w:val="28"/>
        </w:rPr>
        <w:t>3.</w:t>
      </w:r>
      <w:r>
        <w:rPr>
          <w:color w:val="000000"/>
          <w:sz w:val="14"/>
          <w:szCs w:val="14"/>
        </w:rPr>
        <w:t>               </w:t>
      </w:r>
      <w:r>
        <w:rPr>
          <w:rStyle w:val="apple-converted-space"/>
          <w:sz w:val="14"/>
          <w:szCs w:val="14"/>
        </w:rPr>
        <w:t> </w:t>
      </w:r>
      <w:r>
        <w:rPr>
          <w:color w:val="000000"/>
          <w:sz w:val="28"/>
          <w:szCs w:val="28"/>
        </w:rPr>
        <w:t xml:space="preserve">Зменшення споживання електроенергії на </w:t>
      </w:r>
      <w:r w:rsidR="00627D20">
        <w:rPr>
          <w:color w:val="000000"/>
          <w:sz w:val="28"/>
          <w:szCs w:val="28"/>
        </w:rPr>
        <w:t>30</w:t>
      </w:r>
      <w:r>
        <w:rPr>
          <w:color w:val="000000"/>
          <w:sz w:val="28"/>
          <w:szCs w:val="28"/>
        </w:rPr>
        <w:t xml:space="preserve"> % за рахунок модернізації, заміни та регулювання режимів роботи насосів, електродвигунів та іншого електрообладнання.</w:t>
      </w:r>
    </w:p>
    <w:p w:rsidR="00695265" w:rsidRDefault="00695265" w:rsidP="00627D20">
      <w:pPr>
        <w:pStyle w:val="xfmc1"/>
        <w:shd w:val="clear" w:color="auto" w:fill="FFFFFF"/>
        <w:spacing w:before="0" w:beforeAutospacing="0" w:after="240" w:afterAutospacing="0" w:line="276" w:lineRule="auto"/>
        <w:ind w:left="142" w:firstLine="567"/>
        <w:jc w:val="both"/>
        <w:rPr>
          <w:rFonts w:ascii="Arial" w:hAnsi="Arial" w:cs="Arial"/>
          <w:color w:val="000000"/>
        </w:rPr>
      </w:pPr>
      <w:r>
        <w:rPr>
          <w:color w:val="000000"/>
          <w:sz w:val="28"/>
          <w:szCs w:val="28"/>
        </w:rPr>
        <w:lastRenderedPageBreak/>
        <w:t>4.</w:t>
      </w:r>
      <w:r>
        <w:rPr>
          <w:color w:val="000000"/>
          <w:sz w:val="14"/>
          <w:szCs w:val="14"/>
        </w:rPr>
        <w:t>               </w:t>
      </w:r>
      <w:r>
        <w:rPr>
          <w:rStyle w:val="apple-converted-space"/>
          <w:sz w:val="14"/>
          <w:szCs w:val="14"/>
        </w:rPr>
        <w:t> </w:t>
      </w:r>
      <w:r>
        <w:rPr>
          <w:color w:val="000000"/>
          <w:sz w:val="28"/>
          <w:szCs w:val="28"/>
        </w:rPr>
        <w:t>Зменшення протяжності аварійних мереж за рахунок заміни та безтраншейної санації.</w:t>
      </w:r>
    </w:p>
    <w:p w:rsidR="00695265" w:rsidRDefault="00695265" w:rsidP="00627D20">
      <w:pPr>
        <w:pStyle w:val="xfmc1"/>
        <w:shd w:val="clear" w:color="auto" w:fill="FFFFFF"/>
        <w:spacing w:before="0" w:beforeAutospacing="0" w:after="240" w:afterAutospacing="0" w:line="276" w:lineRule="auto"/>
        <w:ind w:left="142" w:firstLine="567"/>
        <w:jc w:val="both"/>
        <w:rPr>
          <w:rFonts w:ascii="Arial" w:hAnsi="Arial" w:cs="Arial"/>
          <w:color w:val="000000"/>
        </w:rPr>
      </w:pPr>
      <w:r>
        <w:rPr>
          <w:color w:val="000000"/>
          <w:sz w:val="28"/>
          <w:szCs w:val="28"/>
        </w:rPr>
        <w:t>5.</w:t>
      </w:r>
      <w:r>
        <w:rPr>
          <w:color w:val="000000"/>
          <w:sz w:val="14"/>
          <w:szCs w:val="14"/>
        </w:rPr>
        <w:t>               </w:t>
      </w:r>
      <w:r>
        <w:rPr>
          <w:rStyle w:val="apple-converted-space"/>
          <w:sz w:val="14"/>
          <w:szCs w:val="14"/>
        </w:rPr>
        <w:t> </w:t>
      </w:r>
      <w:r>
        <w:rPr>
          <w:color w:val="000000"/>
          <w:sz w:val="28"/>
          <w:szCs w:val="28"/>
        </w:rPr>
        <w:t>Забезпечення точного контролю за споживанням та використанням води.</w:t>
      </w:r>
    </w:p>
    <w:p w:rsidR="00695265" w:rsidRDefault="00695265" w:rsidP="00627D20">
      <w:pPr>
        <w:pStyle w:val="xfmc1"/>
        <w:shd w:val="clear" w:color="auto" w:fill="FFFFFF"/>
        <w:spacing w:before="0" w:beforeAutospacing="0" w:after="240" w:afterAutospacing="0" w:line="276" w:lineRule="auto"/>
        <w:ind w:left="142" w:firstLine="567"/>
        <w:jc w:val="both"/>
        <w:rPr>
          <w:rFonts w:ascii="Arial" w:hAnsi="Arial" w:cs="Arial"/>
          <w:color w:val="000000"/>
        </w:rPr>
      </w:pPr>
      <w:r>
        <w:rPr>
          <w:color w:val="000000"/>
          <w:sz w:val="28"/>
          <w:szCs w:val="28"/>
        </w:rPr>
        <w:t>6.</w:t>
      </w:r>
      <w:r>
        <w:rPr>
          <w:color w:val="000000"/>
          <w:sz w:val="14"/>
          <w:szCs w:val="14"/>
        </w:rPr>
        <w:t>               </w:t>
      </w:r>
      <w:r>
        <w:rPr>
          <w:rStyle w:val="apple-converted-space"/>
          <w:sz w:val="14"/>
          <w:szCs w:val="14"/>
        </w:rPr>
        <w:t> </w:t>
      </w:r>
      <w:r>
        <w:rPr>
          <w:color w:val="000000"/>
          <w:sz w:val="28"/>
          <w:szCs w:val="28"/>
        </w:rPr>
        <w:t>Забезпечен</w:t>
      </w:r>
      <w:r w:rsidR="00627D20">
        <w:rPr>
          <w:color w:val="000000"/>
          <w:sz w:val="28"/>
          <w:szCs w:val="28"/>
        </w:rPr>
        <w:t>ня безперебійної роботи аварійних</w:t>
      </w:r>
      <w:r>
        <w:rPr>
          <w:color w:val="000000"/>
          <w:sz w:val="28"/>
          <w:szCs w:val="28"/>
        </w:rPr>
        <w:t xml:space="preserve"> бригад за рахунок забезпеченням технікою та обладнанням.</w:t>
      </w:r>
    </w:p>
    <w:p w:rsidR="00695265" w:rsidRDefault="00695265" w:rsidP="00627D20">
      <w:pPr>
        <w:pStyle w:val="xfmc1"/>
        <w:shd w:val="clear" w:color="auto" w:fill="FFFFFF"/>
        <w:spacing w:before="0" w:beforeAutospacing="0" w:after="240" w:afterAutospacing="0" w:line="276" w:lineRule="auto"/>
        <w:ind w:left="142" w:firstLine="567"/>
        <w:jc w:val="both"/>
        <w:rPr>
          <w:color w:val="000000"/>
          <w:sz w:val="28"/>
          <w:szCs w:val="28"/>
        </w:rPr>
      </w:pPr>
      <w:r>
        <w:rPr>
          <w:color w:val="000000"/>
          <w:sz w:val="28"/>
          <w:szCs w:val="28"/>
        </w:rPr>
        <w:t>7.</w:t>
      </w:r>
      <w:r>
        <w:rPr>
          <w:color w:val="000000"/>
          <w:sz w:val="14"/>
          <w:szCs w:val="14"/>
        </w:rPr>
        <w:t>               </w:t>
      </w:r>
      <w:r>
        <w:rPr>
          <w:rStyle w:val="apple-converted-space"/>
          <w:sz w:val="14"/>
          <w:szCs w:val="14"/>
        </w:rPr>
        <w:t> </w:t>
      </w:r>
      <w:r>
        <w:rPr>
          <w:color w:val="000000"/>
          <w:sz w:val="28"/>
          <w:szCs w:val="28"/>
        </w:rPr>
        <w:t xml:space="preserve">Доведення </w:t>
      </w:r>
      <w:r w:rsidR="00770DB2">
        <w:rPr>
          <w:color w:val="000000"/>
          <w:sz w:val="28"/>
          <w:szCs w:val="28"/>
        </w:rPr>
        <w:t xml:space="preserve">очистки </w:t>
      </w:r>
      <w:r>
        <w:rPr>
          <w:color w:val="000000"/>
          <w:sz w:val="28"/>
          <w:szCs w:val="28"/>
        </w:rPr>
        <w:t>стічних вод каналізаційн</w:t>
      </w:r>
      <w:r w:rsidR="00770DB2">
        <w:rPr>
          <w:color w:val="000000"/>
          <w:sz w:val="28"/>
          <w:szCs w:val="28"/>
        </w:rPr>
        <w:t>ими</w:t>
      </w:r>
      <w:r>
        <w:rPr>
          <w:color w:val="000000"/>
          <w:sz w:val="28"/>
          <w:szCs w:val="28"/>
        </w:rPr>
        <w:t xml:space="preserve"> очисни</w:t>
      </w:r>
      <w:r w:rsidR="00770DB2">
        <w:rPr>
          <w:color w:val="000000"/>
          <w:sz w:val="28"/>
          <w:szCs w:val="28"/>
        </w:rPr>
        <w:t>ми</w:t>
      </w:r>
      <w:r>
        <w:rPr>
          <w:color w:val="000000"/>
          <w:sz w:val="28"/>
          <w:szCs w:val="28"/>
        </w:rPr>
        <w:t xml:space="preserve"> споруд</w:t>
      </w:r>
      <w:r w:rsidR="00770DB2">
        <w:rPr>
          <w:color w:val="000000"/>
          <w:sz w:val="28"/>
          <w:szCs w:val="28"/>
        </w:rPr>
        <w:t>ами</w:t>
      </w:r>
      <w:r w:rsidR="00627D20">
        <w:rPr>
          <w:color w:val="000000"/>
          <w:sz w:val="28"/>
          <w:szCs w:val="28"/>
        </w:rPr>
        <w:t xml:space="preserve"> м.</w:t>
      </w:r>
      <w:r w:rsidR="00514A2E">
        <w:rPr>
          <w:color w:val="000000"/>
          <w:sz w:val="28"/>
          <w:szCs w:val="28"/>
        </w:rPr>
        <w:t xml:space="preserve"> </w:t>
      </w:r>
      <w:r w:rsidR="00627D20">
        <w:rPr>
          <w:color w:val="000000"/>
          <w:sz w:val="28"/>
          <w:szCs w:val="28"/>
        </w:rPr>
        <w:t>Фастів</w:t>
      </w:r>
      <w:r>
        <w:rPr>
          <w:color w:val="000000"/>
          <w:sz w:val="28"/>
          <w:szCs w:val="28"/>
        </w:rPr>
        <w:t xml:space="preserve"> до гранично допустимих скидів.</w:t>
      </w:r>
    </w:p>
    <w:p w:rsidR="00283BE5" w:rsidRDefault="002A5EA7" w:rsidP="00283BE5">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9</w:t>
      </w:r>
      <w:r w:rsidR="00283BE5">
        <w:rPr>
          <w:rFonts w:ascii="Times New Roman" w:hAnsi="Times New Roman" w:cs="Times New Roman"/>
          <w:b/>
          <w:sz w:val="28"/>
          <w:szCs w:val="28"/>
        </w:rPr>
        <w:t>. Контроль реалізації Програми</w:t>
      </w:r>
    </w:p>
    <w:p w:rsidR="0035029A" w:rsidRDefault="0035029A" w:rsidP="00283BE5">
      <w:pPr>
        <w:spacing w:line="20" w:lineRule="atLeast"/>
        <w:jc w:val="center"/>
        <w:rPr>
          <w:rFonts w:ascii="Times New Roman" w:hAnsi="Times New Roman" w:cs="Times New Roman"/>
          <w:b/>
          <w:sz w:val="28"/>
          <w:szCs w:val="28"/>
        </w:rPr>
      </w:pPr>
    </w:p>
    <w:p w:rsidR="001B7DE4" w:rsidRDefault="0035029A" w:rsidP="0035029A">
      <w:pPr>
        <w:spacing w:line="20" w:lineRule="atLeast"/>
        <w:jc w:val="both"/>
        <w:rPr>
          <w:rFonts w:ascii="Times New Roman" w:hAnsi="Times New Roman" w:cs="Times New Roman"/>
          <w:sz w:val="28"/>
          <w:szCs w:val="28"/>
        </w:rPr>
      </w:pPr>
      <w:r>
        <w:rPr>
          <w:rFonts w:ascii="Times New Roman" w:hAnsi="Times New Roman" w:cs="Times New Roman"/>
          <w:sz w:val="28"/>
          <w:szCs w:val="28"/>
        </w:rPr>
        <w:tab/>
      </w:r>
      <w:r w:rsidRPr="0035029A">
        <w:rPr>
          <w:rFonts w:ascii="Times New Roman" w:hAnsi="Times New Roman" w:cs="Times New Roman"/>
          <w:sz w:val="28"/>
          <w:szCs w:val="28"/>
        </w:rPr>
        <w:t>Контроль за виконанням Програми здійснюють Фастівська міська рада, виконавчий комітет Фастівської міської ради та його струк</w:t>
      </w:r>
      <w:r w:rsidR="001B7DE4">
        <w:rPr>
          <w:rFonts w:ascii="Times New Roman" w:hAnsi="Times New Roman" w:cs="Times New Roman"/>
          <w:sz w:val="28"/>
          <w:szCs w:val="28"/>
        </w:rPr>
        <w:t>турні підрозділи, Робоча група та профільні депутатські комісії.</w:t>
      </w:r>
    </w:p>
    <w:p w:rsidR="00551AB0" w:rsidRDefault="00551AB0" w:rsidP="00627D20">
      <w:pPr>
        <w:pStyle w:val="Normal1"/>
        <w:tabs>
          <w:tab w:val="left" w:pos="1080"/>
        </w:tabs>
        <w:spacing w:after="240"/>
        <w:ind w:firstLine="855"/>
        <w:jc w:val="both"/>
        <w:rPr>
          <w:rFonts w:ascii="Times New Roman" w:hAnsi="Times New Roman" w:cs="Times New Roman"/>
          <w:sz w:val="28"/>
          <w:szCs w:val="28"/>
        </w:rPr>
      </w:pPr>
      <w:r w:rsidRPr="00FD1387">
        <w:rPr>
          <w:rFonts w:ascii="Times New Roman" w:hAnsi="Times New Roman" w:cs="Times New Roman"/>
          <w:sz w:val="28"/>
          <w:szCs w:val="28"/>
        </w:rPr>
        <w:t xml:space="preserve">Додаток 1 до програми є її невід’ємною частиною </w:t>
      </w:r>
    </w:p>
    <w:p w:rsidR="00FD1387" w:rsidRDefault="00FD1387" w:rsidP="00627D20">
      <w:pPr>
        <w:pStyle w:val="Normal1"/>
        <w:tabs>
          <w:tab w:val="left" w:pos="1080"/>
        </w:tabs>
        <w:spacing w:after="240"/>
        <w:ind w:firstLine="855"/>
        <w:jc w:val="both"/>
        <w:rPr>
          <w:rFonts w:ascii="Times New Roman" w:hAnsi="Times New Roman" w:cs="Times New Roman"/>
          <w:sz w:val="28"/>
          <w:szCs w:val="28"/>
        </w:rPr>
      </w:pPr>
    </w:p>
    <w:p w:rsidR="00FD1387" w:rsidRDefault="00FD1387" w:rsidP="00627D20">
      <w:pPr>
        <w:pStyle w:val="Normal1"/>
        <w:tabs>
          <w:tab w:val="left" w:pos="1080"/>
        </w:tabs>
        <w:spacing w:after="240"/>
        <w:ind w:firstLine="855"/>
        <w:jc w:val="both"/>
        <w:rPr>
          <w:rFonts w:ascii="Times New Roman" w:hAnsi="Times New Roman" w:cs="Times New Roman"/>
          <w:sz w:val="28"/>
          <w:szCs w:val="28"/>
        </w:rPr>
      </w:pPr>
    </w:p>
    <w:p w:rsidR="00FD1387" w:rsidRDefault="00FD1387" w:rsidP="00627D20">
      <w:pPr>
        <w:pStyle w:val="Normal1"/>
        <w:tabs>
          <w:tab w:val="left" w:pos="1080"/>
        </w:tabs>
        <w:spacing w:after="240"/>
        <w:ind w:firstLine="855"/>
        <w:jc w:val="both"/>
        <w:rPr>
          <w:rFonts w:ascii="Times New Roman" w:hAnsi="Times New Roman" w:cs="Times New Roman"/>
          <w:sz w:val="28"/>
          <w:szCs w:val="28"/>
        </w:rPr>
      </w:pPr>
    </w:p>
    <w:p w:rsidR="00FD1387" w:rsidRDefault="00FD1387" w:rsidP="00627D20">
      <w:pPr>
        <w:pStyle w:val="Normal1"/>
        <w:tabs>
          <w:tab w:val="left" w:pos="1080"/>
        </w:tabs>
        <w:spacing w:after="240"/>
        <w:ind w:firstLine="855"/>
        <w:jc w:val="both"/>
        <w:rPr>
          <w:rFonts w:ascii="Times New Roman" w:hAnsi="Times New Roman" w:cs="Times New Roman"/>
          <w:sz w:val="28"/>
          <w:szCs w:val="28"/>
        </w:rPr>
      </w:pPr>
    </w:p>
    <w:p w:rsidR="00FD1387" w:rsidRDefault="00FD1387" w:rsidP="00627D20">
      <w:pPr>
        <w:pStyle w:val="Normal1"/>
        <w:tabs>
          <w:tab w:val="left" w:pos="1080"/>
        </w:tabs>
        <w:spacing w:after="240"/>
        <w:ind w:firstLine="855"/>
        <w:jc w:val="both"/>
        <w:rPr>
          <w:rFonts w:ascii="Times New Roman" w:hAnsi="Times New Roman" w:cs="Times New Roman"/>
          <w:sz w:val="28"/>
          <w:szCs w:val="28"/>
        </w:rPr>
      </w:pPr>
    </w:p>
    <w:p w:rsidR="00FD1387" w:rsidRPr="00FD1387" w:rsidRDefault="00FD1387" w:rsidP="00627D20">
      <w:pPr>
        <w:pStyle w:val="Normal1"/>
        <w:tabs>
          <w:tab w:val="left" w:pos="1080"/>
        </w:tabs>
        <w:spacing w:after="240"/>
        <w:ind w:firstLine="855"/>
        <w:jc w:val="both"/>
        <w:rPr>
          <w:rFonts w:ascii="Times New Roman" w:hAnsi="Times New Roman" w:cs="Times New Roman"/>
          <w:sz w:val="28"/>
          <w:szCs w:val="28"/>
        </w:rPr>
      </w:pPr>
    </w:p>
    <w:p w:rsidR="00551AB0" w:rsidRPr="00FD1387" w:rsidRDefault="00FD1387" w:rsidP="00551AB0">
      <w:pPr>
        <w:rPr>
          <w:rFonts w:ascii="Times New Roman" w:hAnsi="Times New Roman" w:cs="Times New Roman"/>
          <w:b/>
          <w:sz w:val="28"/>
          <w:szCs w:val="28"/>
        </w:rPr>
      </w:pPr>
      <w:r w:rsidRPr="00FD1387">
        <w:rPr>
          <w:rFonts w:ascii="Times New Roman" w:hAnsi="Times New Roman" w:cs="Times New Roman"/>
          <w:b/>
          <w:sz w:val="28"/>
          <w:szCs w:val="28"/>
        </w:rPr>
        <w:t>Керуючий справами                                                                   Л.О.Тхоржевська</w:t>
      </w:r>
    </w:p>
    <w:p w:rsidR="00E768EC" w:rsidRPr="00551AB0" w:rsidRDefault="00E768EC" w:rsidP="00551AB0">
      <w:pPr>
        <w:sectPr w:rsidR="00E768EC" w:rsidRPr="00551AB0" w:rsidSect="00190FF1">
          <w:headerReference w:type="default" r:id="rId9"/>
          <w:footerReference w:type="default" r:id="rId10"/>
          <w:pgSz w:w="11906" w:h="16838"/>
          <w:pgMar w:top="851" w:right="851" w:bottom="851" w:left="1412" w:header="2" w:footer="709" w:gutter="0"/>
          <w:pgNumType w:start="1"/>
          <w:cols w:space="720"/>
          <w:titlePg/>
          <w:docGrid w:linePitch="299"/>
        </w:sectPr>
      </w:pPr>
    </w:p>
    <w:p w:rsidR="009160D9" w:rsidRPr="00CB07E1" w:rsidRDefault="009160D9" w:rsidP="009160D9">
      <w:pPr>
        <w:pStyle w:val="Normal1"/>
        <w:spacing w:line="240" w:lineRule="auto"/>
        <w:jc w:val="right"/>
        <w:rPr>
          <w:rFonts w:ascii="Times New Roman" w:hAnsi="Times New Roman" w:cs="Times New Roman"/>
          <w:b/>
          <w:sz w:val="20"/>
          <w:szCs w:val="20"/>
        </w:rPr>
      </w:pPr>
      <w:r w:rsidRPr="00CB07E1">
        <w:rPr>
          <w:rFonts w:ascii="Times New Roman" w:hAnsi="Times New Roman" w:cs="Times New Roman"/>
          <w:b/>
          <w:sz w:val="20"/>
          <w:szCs w:val="20"/>
        </w:rPr>
        <w:lastRenderedPageBreak/>
        <w:t>Додаток 1 до Програми «Розвиток систем водопостачання та</w:t>
      </w:r>
    </w:p>
    <w:p w:rsidR="009160D9" w:rsidRPr="00CB07E1" w:rsidRDefault="009160D9" w:rsidP="009160D9">
      <w:pPr>
        <w:pStyle w:val="Normal1"/>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CB07E1">
        <w:rPr>
          <w:rFonts w:ascii="Times New Roman" w:hAnsi="Times New Roman" w:cs="Times New Roman"/>
          <w:b/>
          <w:sz w:val="20"/>
          <w:szCs w:val="20"/>
        </w:rPr>
        <w:t>водовідведення Фастівської міської територіальної громади</w:t>
      </w:r>
    </w:p>
    <w:p w:rsidR="009160D9" w:rsidRPr="00695265" w:rsidRDefault="009160D9" w:rsidP="009160D9">
      <w:pPr>
        <w:pStyle w:val="Normal1"/>
        <w:spacing w:line="240" w:lineRule="auto"/>
        <w:jc w:val="right"/>
        <w:rPr>
          <w:sz w:val="20"/>
          <w:szCs w:val="20"/>
        </w:rPr>
      </w:pPr>
      <w:r>
        <w:rPr>
          <w:rFonts w:ascii="Times New Roman" w:hAnsi="Times New Roman" w:cs="Times New Roman"/>
          <w:b/>
          <w:sz w:val="20"/>
          <w:szCs w:val="20"/>
        </w:rPr>
        <w:t>на 2021-2025</w:t>
      </w:r>
      <w:r w:rsidRPr="00695265">
        <w:rPr>
          <w:rFonts w:ascii="Times New Roman" w:hAnsi="Times New Roman" w:cs="Times New Roman"/>
          <w:b/>
          <w:sz w:val="20"/>
          <w:szCs w:val="20"/>
        </w:rPr>
        <w:t xml:space="preserve"> рр.»</w:t>
      </w:r>
    </w:p>
    <w:p w:rsidR="009160D9" w:rsidRPr="00D63899" w:rsidRDefault="009160D9" w:rsidP="009160D9">
      <w:pPr>
        <w:pStyle w:val="Normal1"/>
        <w:tabs>
          <w:tab w:val="left" w:pos="1080"/>
        </w:tabs>
        <w:spacing w:line="240" w:lineRule="auto"/>
        <w:ind w:firstLine="855"/>
        <w:jc w:val="center"/>
        <w:rPr>
          <w:sz w:val="28"/>
          <w:szCs w:val="28"/>
        </w:rPr>
      </w:pPr>
      <w:r w:rsidRPr="008B5582">
        <w:rPr>
          <w:rFonts w:ascii="Times New Roman" w:hAnsi="Times New Roman" w:cs="Times New Roman"/>
          <w:b/>
          <w:sz w:val="28"/>
          <w:szCs w:val="28"/>
        </w:rPr>
        <w:t>П</w:t>
      </w:r>
      <w:r>
        <w:rPr>
          <w:rFonts w:ascii="Times New Roman" w:hAnsi="Times New Roman" w:cs="Times New Roman"/>
          <w:b/>
          <w:sz w:val="28"/>
          <w:szCs w:val="28"/>
        </w:rPr>
        <w:t>ЛАН ДІЙ ЗА ПРІОРИТЕТНИМИ НАПРЯМКАМИ</w:t>
      </w:r>
    </w:p>
    <w:tbl>
      <w:tblPr>
        <w:tblW w:w="14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6"/>
        <w:gridCol w:w="3118"/>
        <w:gridCol w:w="3119"/>
        <w:gridCol w:w="2126"/>
        <w:gridCol w:w="1276"/>
        <w:gridCol w:w="4253"/>
      </w:tblGrid>
      <w:tr w:rsidR="009160D9" w:rsidRPr="00526A48" w:rsidTr="00470D35">
        <w:trPr>
          <w:trHeight w:val="291"/>
        </w:trPr>
        <w:tc>
          <w:tcPr>
            <w:tcW w:w="5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b/>
                <w:sz w:val="24"/>
                <w:szCs w:val="24"/>
              </w:rPr>
            </w:pPr>
            <w:r w:rsidRPr="00A066F3">
              <w:rPr>
                <w:rFonts w:ascii="Times New Roman" w:hAnsi="Times New Roman" w:cs="Times New Roman"/>
                <w:b/>
                <w:sz w:val="24"/>
                <w:szCs w:val="24"/>
              </w:rPr>
              <w:t>№</w:t>
            </w:r>
          </w:p>
        </w:tc>
        <w:tc>
          <w:tcPr>
            <w:tcW w:w="3118"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60D9" w:rsidRPr="00A066F3" w:rsidRDefault="009160D9" w:rsidP="00470D35">
            <w:pPr>
              <w:spacing w:line="240" w:lineRule="auto"/>
              <w:jc w:val="center"/>
              <w:rPr>
                <w:rFonts w:ascii="Times New Roman" w:hAnsi="Times New Roman" w:cs="Times New Roman"/>
                <w:b/>
                <w:sz w:val="24"/>
                <w:szCs w:val="24"/>
              </w:rPr>
            </w:pPr>
            <w:r w:rsidRPr="00A066F3">
              <w:rPr>
                <w:rFonts w:ascii="Times New Roman" w:hAnsi="Times New Roman" w:cs="Times New Roman"/>
                <w:b/>
                <w:sz w:val="24"/>
                <w:szCs w:val="24"/>
              </w:rPr>
              <w:t>Заходи</w:t>
            </w:r>
          </w:p>
        </w:tc>
        <w:tc>
          <w:tcPr>
            <w:tcW w:w="3119"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b/>
                <w:sz w:val="24"/>
                <w:szCs w:val="24"/>
              </w:rPr>
            </w:pPr>
            <w:r w:rsidRPr="00A066F3">
              <w:rPr>
                <w:rFonts w:ascii="Times New Roman" w:hAnsi="Times New Roman" w:cs="Times New Roman"/>
                <w:b/>
                <w:sz w:val="24"/>
                <w:szCs w:val="24"/>
              </w:rPr>
              <w:t>Очікуваний результат</w:t>
            </w:r>
          </w:p>
        </w:tc>
        <w:tc>
          <w:tcPr>
            <w:tcW w:w="2126"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b/>
                <w:sz w:val="24"/>
                <w:szCs w:val="24"/>
              </w:rPr>
            </w:pPr>
            <w:r w:rsidRPr="00A066F3">
              <w:rPr>
                <w:rFonts w:ascii="Times New Roman" w:hAnsi="Times New Roman" w:cs="Times New Roman"/>
                <w:b/>
                <w:sz w:val="24"/>
                <w:szCs w:val="24"/>
              </w:rPr>
              <w:t>Відповідальна установа</w:t>
            </w:r>
          </w:p>
        </w:tc>
        <w:tc>
          <w:tcPr>
            <w:tcW w:w="1276"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jc w:val="center"/>
              <w:rPr>
                <w:rFonts w:ascii="Times New Roman" w:hAnsi="Times New Roman" w:cs="Times New Roman"/>
                <w:b/>
                <w:sz w:val="24"/>
                <w:szCs w:val="24"/>
              </w:rPr>
            </w:pPr>
            <w:r w:rsidRPr="00A066F3">
              <w:rPr>
                <w:rFonts w:ascii="Times New Roman" w:hAnsi="Times New Roman" w:cs="Times New Roman"/>
                <w:b/>
                <w:sz w:val="24"/>
                <w:szCs w:val="24"/>
              </w:rPr>
              <w:t>Термін реалізації</w:t>
            </w:r>
          </w:p>
        </w:tc>
        <w:tc>
          <w:tcPr>
            <w:tcW w:w="4253"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b/>
                <w:sz w:val="24"/>
                <w:szCs w:val="24"/>
              </w:rPr>
            </w:pPr>
            <w:r w:rsidRPr="00A066F3">
              <w:rPr>
                <w:rFonts w:ascii="Times New Roman" w:hAnsi="Times New Roman" w:cs="Times New Roman"/>
                <w:b/>
                <w:sz w:val="24"/>
                <w:szCs w:val="24"/>
              </w:rPr>
              <w:t>Джерела фінансування</w:t>
            </w:r>
          </w:p>
        </w:tc>
      </w:tr>
      <w:tr w:rsidR="009160D9" w:rsidTr="00470D35">
        <w:trPr>
          <w:trHeight w:val="276"/>
        </w:trPr>
        <w:tc>
          <w:tcPr>
            <w:tcW w:w="5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jc w:val="both"/>
              <w:rPr>
                <w:rFonts w:ascii="Times New Roman" w:hAnsi="Times New Roman" w:cs="Times New Roman"/>
                <w:sz w:val="24"/>
                <w:szCs w:val="24"/>
              </w:rPr>
            </w:pPr>
          </w:p>
        </w:tc>
        <w:tc>
          <w:tcPr>
            <w:tcW w:w="3118"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jc w:val="both"/>
              <w:rPr>
                <w:rFonts w:ascii="Times New Roman" w:hAnsi="Times New Roman" w:cs="Times New Roman"/>
                <w:sz w:val="24"/>
                <w:szCs w:val="24"/>
              </w:rPr>
            </w:pPr>
          </w:p>
        </w:tc>
        <w:tc>
          <w:tcPr>
            <w:tcW w:w="3119" w:type="dxa"/>
            <w:vMerge/>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jc w:val="both"/>
              <w:rPr>
                <w:rFonts w:ascii="Times New Roman" w:hAnsi="Times New Roman" w:cs="Times New Roman"/>
                <w:sz w:val="24"/>
                <w:szCs w:val="24"/>
              </w:rPr>
            </w:pPr>
          </w:p>
        </w:tc>
        <w:tc>
          <w:tcPr>
            <w:tcW w:w="2126"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jc w:val="both"/>
              <w:rPr>
                <w:rFonts w:ascii="Times New Roman" w:hAnsi="Times New Roman" w:cs="Times New Roman"/>
                <w:sz w:val="24"/>
                <w:szCs w:val="24"/>
              </w:rPr>
            </w:pPr>
          </w:p>
        </w:tc>
        <w:tc>
          <w:tcPr>
            <w:tcW w:w="1276" w:type="dxa"/>
            <w:vMerge/>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jc w:val="center"/>
              <w:rPr>
                <w:rFonts w:ascii="Times New Roman" w:hAnsi="Times New Roman" w:cs="Times New Roman"/>
                <w:sz w:val="24"/>
                <w:szCs w:val="24"/>
              </w:rPr>
            </w:pPr>
          </w:p>
        </w:tc>
        <w:tc>
          <w:tcPr>
            <w:tcW w:w="4253" w:type="dxa"/>
            <w:vMerge/>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jc w:val="both"/>
              <w:rPr>
                <w:rFonts w:ascii="Times New Roman" w:hAnsi="Times New Roman" w:cs="Times New Roman"/>
                <w:sz w:val="24"/>
                <w:szCs w:val="24"/>
              </w:rPr>
            </w:pPr>
          </w:p>
        </w:tc>
      </w:tr>
      <w:tr w:rsidR="009160D9" w:rsidTr="00470D35">
        <w:tc>
          <w:tcPr>
            <w:tcW w:w="5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1</w:t>
            </w:r>
          </w:p>
        </w:tc>
        <w:tc>
          <w:tcPr>
            <w:tcW w:w="3118"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EC3AD1" w:rsidRDefault="009160D9" w:rsidP="00470D35">
            <w:pPr>
              <w:jc w:val="center"/>
              <w:rPr>
                <w:rFonts w:ascii="Times New Roman" w:hAnsi="Times New Roman"/>
                <w:sz w:val="24"/>
                <w:szCs w:val="24"/>
              </w:rPr>
            </w:pPr>
            <w:r w:rsidRPr="00EC3AD1">
              <w:rPr>
                <w:rFonts w:ascii="Times New Roman" w:hAnsi="Times New Roman"/>
                <w:sz w:val="24"/>
                <w:szCs w:val="24"/>
              </w:rPr>
              <w:t xml:space="preserve"> «Будівництво резервуару питної води об`ємом 3000 м</w:t>
            </w:r>
            <w:r w:rsidRPr="00EC3AD1">
              <w:rPr>
                <w:rFonts w:ascii="Times New Roman" w:hAnsi="Times New Roman"/>
                <w:sz w:val="24"/>
                <w:szCs w:val="24"/>
                <w:vertAlign w:val="superscript"/>
              </w:rPr>
              <w:t xml:space="preserve">3 </w:t>
            </w:r>
            <w:r w:rsidRPr="00EC3AD1">
              <w:rPr>
                <w:rFonts w:ascii="Times New Roman" w:hAnsi="Times New Roman"/>
                <w:sz w:val="24"/>
                <w:szCs w:val="24"/>
              </w:rPr>
              <w:t>водоочисної станції в м. Фастів Київської області.»</w:t>
            </w:r>
          </w:p>
          <w:p w:rsidR="009160D9" w:rsidRPr="00A066F3" w:rsidRDefault="009160D9" w:rsidP="00470D35">
            <w:pPr>
              <w:pStyle w:val="Normal1"/>
              <w:tabs>
                <w:tab w:val="left" w:pos="1080"/>
              </w:tabs>
              <w:spacing w:line="240" w:lineRule="auto"/>
              <w:rPr>
                <w:rFonts w:ascii="Times New Roman" w:hAnsi="Times New Roman" w:cs="Times New Roman"/>
                <w:sz w:val="24"/>
                <w:szCs w:val="24"/>
              </w:rPr>
            </w:pPr>
          </w:p>
        </w:tc>
        <w:tc>
          <w:tcPr>
            <w:tcW w:w="3119"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both"/>
              <w:rPr>
                <w:rFonts w:ascii="Times New Roman" w:hAnsi="Times New Roman" w:cs="Times New Roman"/>
                <w:sz w:val="24"/>
                <w:szCs w:val="24"/>
              </w:rPr>
            </w:pPr>
            <w:r w:rsidRPr="00A066F3">
              <w:rPr>
                <w:rFonts w:ascii="Times New Roman" w:hAnsi="Times New Roman" w:cs="Times New Roman"/>
                <w:sz w:val="24"/>
                <w:szCs w:val="24"/>
                <w:highlight w:val="white"/>
              </w:rPr>
              <w:t>Надійне та стале</w:t>
            </w:r>
            <w:r>
              <w:rPr>
                <w:rFonts w:ascii="Times New Roman" w:hAnsi="Times New Roman" w:cs="Times New Roman"/>
                <w:sz w:val="24"/>
                <w:szCs w:val="24"/>
                <w:highlight w:val="white"/>
              </w:rPr>
              <w:t xml:space="preserve"> </w:t>
            </w:r>
            <w:r w:rsidRPr="00A066F3">
              <w:rPr>
                <w:rFonts w:ascii="Times New Roman" w:hAnsi="Times New Roman" w:cs="Times New Roman"/>
                <w:sz w:val="24"/>
                <w:szCs w:val="24"/>
                <w:highlight w:val="white"/>
              </w:rPr>
              <w:t>забезпечення питною</w:t>
            </w:r>
            <w:r>
              <w:rPr>
                <w:rFonts w:ascii="Times New Roman" w:hAnsi="Times New Roman" w:cs="Times New Roman"/>
                <w:sz w:val="24"/>
                <w:szCs w:val="24"/>
                <w:highlight w:val="white"/>
              </w:rPr>
              <w:t xml:space="preserve"> </w:t>
            </w:r>
            <w:r w:rsidRPr="00A066F3">
              <w:rPr>
                <w:rFonts w:ascii="Times New Roman" w:hAnsi="Times New Roman" w:cs="Times New Roman"/>
                <w:sz w:val="24"/>
                <w:szCs w:val="24"/>
                <w:highlight w:val="white"/>
              </w:rPr>
              <w:t>водою потреб міста</w:t>
            </w:r>
            <w:r>
              <w:rPr>
                <w:rFonts w:ascii="Times New Roman" w:hAnsi="Times New Roman" w:cs="Times New Roman"/>
                <w:sz w:val="24"/>
                <w:szCs w:val="24"/>
              </w:rPr>
              <w:t>, дотримання технологічного регламенту промивки резервуарів та мереж</w:t>
            </w:r>
          </w:p>
        </w:tc>
        <w:tc>
          <w:tcPr>
            <w:tcW w:w="2126"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tc>
        <w:tc>
          <w:tcPr>
            <w:tcW w:w="1276"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2021-2025</w:t>
            </w:r>
          </w:p>
        </w:tc>
        <w:tc>
          <w:tcPr>
            <w:tcW w:w="4253"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к</w:t>
            </w:r>
            <w:r w:rsidRPr="00A066F3">
              <w:rPr>
                <w:rFonts w:ascii="Times New Roman" w:hAnsi="Times New Roman" w:cs="Times New Roman"/>
                <w:sz w:val="24"/>
                <w:szCs w:val="24"/>
                <w:highlight w:val="white"/>
              </w:rPr>
              <w:t>ошти інвесторів, інші джерела</w:t>
            </w:r>
          </w:p>
        </w:tc>
      </w:tr>
      <w:tr w:rsidR="009160D9" w:rsidTr="00470D35">
        <w:tc>
          <w:tcPr>
            <w:tcW w:w="5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2</w:t>
            </w:r>
          </w:p>
        </w:tc>
        <w:tc>
          <w:tcPr>
            <w:tcW w:w="3118"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Модернізація станції знезалізнення</w:t>
            </w:r>
          </w:p>
        </w:tc>
        <w:tc>
          <w:tcPr>
            <w:tcW w:w="3119"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both"/>
              <w:rPr>
                <w:rFonts w:ascii="Times New Roman" w:hAnsi="Times New Roman" w:cs="Times New Roman"/>
                <w:sz w:val="24"/>
                <w:szCs w:val="24"/>
              </w:rPr>
            </w:pPr>
            <w:r w:rsidRPr="00A066F3">
              <w:rPr>
                <w:rFonts w:ascii="Times New Roman" w:hAnsi="Times New Roman" w:cs="Times New Roman"/>
                <w:sz w:val="24"/>
                <w:szCs w:val="24"/>
                <w:highlight w:val="white"/>
              </w:rPr>
              <w:t>Доведення якості очистки води до показників безпеки та якості, що відповідають вимогам Державних санітарних норм та правил «Гігієнічні вимоги до води питної, призначеної для споживання людиною»</w:t>
            </w:r>
          </w:p>
          <w:p w:rsidR="009160D9" w:rsidRPr="00A066F3" w:rsidRDefault="009160D9" w:rsidP="00470D35">
            <w:pPr>
              <w:pStyle w:val="Normal1"/>
              <w:tabs>
                <w:tab w:val="left" w:pos="1080"/>
              </w:tabs>
              <w:spacing w:line="240" w:lineRule="auto"/>
              <w:jc w:val="both"/>
              <w:rPr>
                <w:rFonts w:ascii="Times New Roman" w:hAnsi="Times New Roman" w:cs="Times New Roman"/>
                <w:sz w:val="24"/>
                <w:szCs w:val="24"/>
              </w:rPr>
            </w:pPr>
            <w:r w:rsidRPr="00A066F3">
              <w:rPr>
                <w:rFonts w:ascii="Times New Roman" w:hAnsi="Times New Roman" w:cs="Times New Roman"/>
                <w:sz w:val="24"/>
                <w:szCs w:val="24"/>
                <w:highlight w:val="white"/>
              </w:rPr>
              <w:t xml:space="preserve">ДСанПіН 2.2.4-171-10 </w:t>
            </w:r>
          </w:p>
        </w:tc>
        <w:tc>
          <w:tcPr>
            <w:tcW w:w="2126"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tc>
        <w:tc>
          <w:tcPr>
            <w:tcW w:w="1276"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t>20</w:t>
            </w:r>
            <w:r>
              <w:rPr>
                <w:rFonts w:ascii="Times New Roman" w:hAnsi="Times New Roman" w:cs="Times New Roman"/>
                <w:sz w:val="24"/>
                <w:szCs w:val="24"/>
              </w:rPr>
              <w:t>21</w:t>
            </w:r>
            <w:r w:rsidRPr="00A066F3">
              <w:rPr>
                <w:rFonts w:ascii="Times New Roman" w:hAnsi="Times New Roman" w:cs="Times New Roman"/>
                <w:sz w:val="24"/>
                <w:szCs w:val="24"/>
              </w:rPr>
              <w:t>-202</w:t>
            </w:r>
            <w:r>
              <w:rPr>
                <w:rFonts w:ascii="Times New Roman" w:hAnsi="Times New Roman" w:cs="Times New Roman"/>
                <w:sz w:val="24"/>
                <w:szCs w:val="24"/>
              </w:rPr>
              <w:t>5</w:t>
            </w:r>
          </w:p>
        </w:tc>
        <w:tc>
          <w:tcPr>
            <w:tcW w:w="4253"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rPr>
          <w:trHeight w:val="1654"/>
        </w:trPr>
        <w:tc>
          <w:tcPr>
            <w:tcW w:w="5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3</w:t>
            </w:r>
          </w:p>
        </w:tc>
        <w:tc>
          <w:tcPr>
            <w:tcW w:w="3118"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Реконструкція Волицького водозабору (НС-І підйому)</w:t>
            </w:r>
          </w:p>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з відновленням дебіту свердловин</w:t>
            </w:r>
            <w:r>
              <w:rPr>
                <w:rFonts w:ascii="Times New Roman" w:hAnsi="Times New Roman" w:cs="Times New Roman"/>
                <w:sz w:val="24"/>
                <w:szCs w:val="24"/>
              </w:rPr>
              <w:t xml:space="preserve"> та будівництвом двох додаткових свердловин</w:t>
            </w:r>
          </w:p>
        </w:tc>
        <w:tc>
          <w:tcPr>
            <w:tcW w:w="3119"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both"/>
              <w:rPr>
                <w:rFonts w:ascii="Times New Roman" w:hAnsi="Times New Roman" w:cs="Times New Roman"/>
                <w:sz w:val="24"/>
                <w:szCs w:val="24"/>
              </w:rPr>
            </w:pPr>
            <w:r w:rsidRPr="00A066F3">
              <w:rPr>
                <w:rFonts w:ascii="Times New Roman" w:hAnsi="Times New Roman" w:cs="Times New Roman"/>
                <w:sz w:val="24"/>
                <w:szCs w:val="24"/>
                <w:highlight w:val="white"/>
              </w:rPr>
              <w:t>Забезпечить енергоефективність, підвищення якості та об’ємів водопостачання</w:t>
            </w:r>
            <w:r>
              <w:rPr>
                <w:rFonts w:ascii="Times New Roman" w:hAnsi="Times New Roman" w:cs="Times New Roman"/>
                <w:sz w:val="24"/>
                <w:szCs w:val="24"/>
              </w:rPr>
              <w:t xml:space="preserve"> (особливо у літній період)</w:t>
            </w:r>
          </w:p>
        </w:tc>
        <w:tc>
          <w:tcPr>
            <w:tcW w:w="2126"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КП «Господар»</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p>
        </w:tc>
        <w:tc>
          <w:tcPr>
            <w:tcW w:w="1276"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t>2021</w:t>
            </w:r>
            <w:r w:rsidRPr="00A066F3">
              <w:rPr>
                <w:rFonts w:ascii="Times New Roman" w:hAnsi="Times New Roman" w:cs="Times New Roman"/>
                <w:sz w:val="24"/>
                <w:szCs w:val="24"/>
                <w:highlight w:val="white"/>
              </w:rPr>
              <w:t>-202</w:t>
            </w:r>
            <w:r>
              <w:rPr>
                <w:rFonts w:ascii="Times New Roman" w:hAnsi="Times New Roman" w:cs="Times New Roman"/>
                <w:sz w:val="24"/>
                <w:szCs w:val="24"/>
              </w:rPr>
              <w:t>5</w:t>
            </w:r>
          </w:p>
        </w:tc>
        <w:tc>
          <w:tcPr>
            <w:tcW w:w="4253" w:type="dxa"/>
            <w:tcBorders>
              <w:bottom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КП ФМР "Фастівводоканал", </w:t>
            </w:r>
            <w:r>
              <w:rPr>
                <w:rFonts w:ascii="Times New Roman" w:hAnsi="Times New Roman" w:cs="Times New Roman"/>
                <w:sz w:val="24"/>
                <w:szCs w:val="24"/>
              </w:rPr>
              <w:t>КП «Господар»</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4</w:t>
            </w:r>
          </w:p>
        </w:tc>
        <w:tc>
          <w:tcPr>
            <w:tcW w:w="3118" w:type="dxa"/>
            <w:tcBorders>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Модернізація, заміна та регулювання режимів роботи насосів, електродвигунів та іншого електрообладнання</w:t>
            </w:r>
          </w:p>
        </w:tc>
        <w:tc>
          <w:tcPr>
            <w:tcW w:w="3119" w:type="dxa"/>
            <w:tcBorders>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Зменшення споживання енергоресурсів</w:t>
            </w:r>
          </w:p>
        </w:tc>
        <w:tc>
          <w:tcPr>
            <w:tcW w:w="2126" w:type="dxa"/>
            <w:tcBorders>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КП «Господар»</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p>
        </w:tc>
        <w:tc>
          <w:tcPr>
            <w:tcW w:w="1276" w:type="dxa"/>
            <w:tcBorders>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20</w:t>
            </w:r>
            <w:r>
              <w:rPr>
                <w:rFonts w:ascii="Times New Roman" w:hAnsi="Times New Roman" w:cs="Times New Roman"/>
                <w:sz w:val="24"/>
                <w:szCs w:val="24"/>
                <w:highlight w:val="white"/>
              </w:rPr>
              <w:t>21</w:t>
            </w:r>
            <w:r w:rsidRPr="00A066F3">
              <w:rPr>
                <w:rFonts w:ascii="Times New Roman" w:hAnsi="Times New Roman" w:cs="Times New Roman"/>
                <w:sz w:val="24"/>
                <w:szCs w:val="24"/>
                <w:highlight w:val="white"/>
              </w:rPr>
              <w:t>-20</w:t>
            </w:r>
            <w:r>
              <w:rPr>
                <w:rFonts w:ascii="Times New Roman" w:hAnsi="Times New Roman" w:cs="Times New Roman"/>
                <w:sz w:val="24"/>
                <w:szCs w:val="24"/>
              </w:rPr>
              <w:t>25</w:t>
            </w:r>
          </w:p>
        </w:tc>
        <w:tc>
          <w:tcPr>
            <w:tcW w:w="4253" w:type="dxa"/>
            <w:tcBorders>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КП ФМР "Фастівводоканал", </w:t>
            </w:r>
            <w:r>
              <w:rPr>
                <w:rFonts w:ascii="Times New Roman" w:hAnsi="Times New Roman" w:cs="Times New Roman"/>
                <w:sz w:val="24"/>
                <w:szCs w:val="24"/>
              </w:rPr>
              <w:t>КП «Господар»</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lastRenderedPageBreak/>
              <w:t>5</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Будівництво, реконструкція,з</w:t>
            </w:r>
            <w:r w:rsidRPr="00A066F3">
              <w:rPr>
                <w:rFonts w:ascii="Times New Roman" w:hAnsi="Times New Roman" w:cs="Times New Roman"/>
                <w:sz w:val="24"/>
                <w:szCs w:val="24"/>
                <w:highlight w:val="white"/>
              </w:rPr>
              <w:t>аміна аварійних мереж, їх безтраншейна санація</w:t>
            </w:r>
            <w:r>
              <w:rPr>
                <w:rFonts w:ascii="Times New Roman" w:hAnsi="Times New Roman" w:cs="Times New Roman"/>
                <w:sz w:val="24"/>
                <w:szCs w:val="24"/>
              </w:rPr>
              <w:t xml:space="preserve">, заміна запірної арматури </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Зменшення споживання енергоресурсів та покращення якості води</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КП «Господар»</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t>2021</w:t>
            </w:r>
            <w:r w:rsidRPr="00A066F3">
              <w:rPr>
                <w:rFonts w:ascii="Times New Roman" w:hAnsi="Times New Roman" w:cs="Times New Roman"/>
                <w:sz w:val="24"/>
                <w:szCs w:val="24"/>
                <w:highlight w:val="white"/>
              </w:rPr>
              <w:t>-20</w:t>
            </w:r>
            <w:r>
              <w:rPr>
                <w:rFonts w:ascii="Times New Roman" w:hAnsi="Times New Roman" w:cs="Times New Roman"/>
                <w:sz w:val="24"/>
                <w:szCs w:val="24"/>
              </w:rPr>
              <w:t>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КП ФМР "Фастівводоканал", </w:t>
            </w:r>
            <w:r>
              <w:rPr>
                <w:rFonts w:ascii="Times New Roman" w:hAnsi="Times New Roman" w:cs="Times New Roman"/>
                <w:sz w:val="24"/>
                <w:szCs w:val="24"/>
              </w:rPr>
              <w:t>КП «Господар»</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r w:rsidRPr="00A066F3">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Pr="00A066F3">
              <w:rPr>
                <w:rFonts w:ascii="Times New Roman" w:hAnsi="Times New Roman" w:cs="Times New Roman"/>
                <w:sz w:val="24"/>
                <w:szCs w:val="24"/>
                <w:highlight w:val="white"/>
              </w:rPr>
              <w:t>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6</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34412D" w:rsidRDefault="009160D9" w:rsidP="00470D35">
            <w:pPr>
              <w:pStyle w:val="Normal1"/>
              <w:tabs>
                <w:tab w:val="left" w:pos="1080"/>
              </w:tabs>
              <w:spacing w:line="240" w:lineRule="auto"/>
              <w:jc w:val="center"/>
              <w:rPr>
                <w:rFonts w:ascii="Times New Roman" w:hAnsi="Times New Roman" w:cs="Times New Roman"/>
                <w:color w:val="FF0000"/>
                <w:sz w:val="24"/>
                <w:szCs w:val="24"/>
              </w:rPr>
            </w:pPr>
            <w:r w:rsidRPr="0034412D">
              <w:rPr>
                <w:rFonts w:ascii="Times New Roman" w:hAnsi="Times New Roman" w:cs="Times New Roman"/>
                <w:color w:val="FF0000"/>
                <w:sz w:val="24"/>
                <w:szCs w:val="24"/>
                <w:highlight w:val="white"/>
              </w:rPr>
              <w:t>Реконструкція каналізаційних очисних споруд</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Очистка стічних вод до норм гранично-допустимих скидів</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r>
              <w:rPr>
                <w:rFonts w:ascii="Times New Roman" w:hAnsi="Times New Roman" w:cs="Times New Roman"/>
                <w:sz w:val="24"/>
                <w:szCs w:val="24"/>
              </w:rPr>
              <w:t>,</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t>2021</w:t>
            </w:r>
            <w:r w:rsidRPr="00A066F3">
              <w:rPr>
                <w:rFonts w:ascii="Times New Roman" w:hAnsi="Times New Roman" w:cs="Times New Roman"/>
                <w:sz w:val="24"/>
                <w:szCs w:val="24"/>
                <w:highlight w:val="white"/>
              </w:rPr>
              <w:t>-202</w:t>
            </w:r>
            <w:r>
              <w:rPr>
                <w:rFonts w:ascii="Times New Roman" w:hAnsi="Times New Roman" w:cs="Times New Roman"/>
                <w:sz w:val="24"/>
                <w:szCs w:val="24"/>
              </w:rPr>
              <w:t>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r>
              <w:rPr>
                <w:rFonts w:ascii="Times New Roman" w:hAnsi="Times New Roman" w:cs="Times New Roman"/>
                <w:sz w:val="24"/>
                <w:szCs w:val="24"/>
              </w:rPr>
              <w:t xml:space="preserve"> Борівський ККП, </w:t>
            </w:r>
            <w:r w:rsidRPr="00A066F3">
              <w:rPr>
                <w:rFonts w:ascii="Times New Roman" w:hAnsi="Times New Roman" w:cs="Times New Roman"/>
                <w:sz w:val="24"/>
                <w:szCs w:val="24"/>
                <w:highlight w:val="white"/>
              </w:rPr>
              <w:t xml:space="preserve">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7</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Впровадження приладів обліку води на всіх етапах її добування, транспортування та реалізації споживачам</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 Система точного контролю за споживанням та використанням води</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КП «Господар»</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t>2021</w:t>
            </w:r>
            <w:r w:rsidRPr="00A066F3">
              <w:rPr>
                <w:rFonts w:ascii="Times New Roman" w:hAnsi="Times New Roman" w:cs="Times New Roman"/>
                <w:sz w:val="24"/>
                <w:szCs w:val="24"/>
                <w:highlight w:val="white"/>
              </w:rPr>
              <w:t>-20</w:t>
            </w:r>
            <w:r>
              <w:rPr>
                <w:rFonts w:ascii="Times New Roman" w:hAnsi="Times New Roman" w:cs="Times New Roman"/>
                <w:sz w:val="24"/>
                <w:szCs w:val="24"/>
              </w:rPr>
              <w:t>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КП ФМР "Фастівводоканал", </w:t>
            </w:r>
            <w:r>
              <w:rPr>
                <w:rFonts w:ascii="Times New Roman" w:hAnsi="Times New Roman" w:cs="Times New Roman"/>
                <w:sz w:val="24"/>
                <w:szCs w:val="24"/>
              </w:rPr>
              <w:t>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rPr>
              <w:t>КП «Господар»</w:t>
            </w:r>
            <w:r w:rsidRPr="00A066F3">
              <w:rPr>
                <w:rFonts w:ascii="Times New Roman" w:hAnsi="Times New Roman" w:cs="Times New Roman"/>
                <w:sz w:val="24"/>
                <w:szCs w:val="24"/>
                <w:highlight w:val="white"/>
              </w:rPr>
              <w:t>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rPr>
              <w:t>8</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Диспетчеризація та автоматизація технологічного процесу</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 Автоматизація системи технологічного процесу</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t>2021</w:t>
            </w:r>
            <w:r w:rsidRPr="00A066F3">
              <w:rPr>
                <w:rFonts w:ascii="Times New Roman" w:hAnsi="Times New Roman" w:cs="Times New Roman"/>
                <w:sz w:val="24"/>
                <w:szCs w:val="24"/>
                <w:highlight w:val="white"/>
              </w:rPr>
              <w:t>-20</w:t>
            </w:r>
            <w:r>
              <w:rPr>
                <w:rFonts w:ascii="Times New Roman" w:hAnsi="Times New Roman" w:cs="Times New Roman"/>
                <w:sz w:val="24"/>
                <w:szCs w:val="24"/>
              </w:rPr>
              <w:t>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4D0326"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4D0326">
              <w:rPr>
                <w:rFonts w:ascii="Times New Roman" w:hAnsi="Times New Roman" w:cs="Times New Roman"/>
                <w:shd w:val="clear" w:color="auto" w:fill="FFFFFF"/>
              </w:rPr>
              <w:t>Складання актуальної карти мереж водопостачання та водовідведення м. Фастів</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Над</w:t>
            </w:r>
            <w:r w:rsidRPr="002E0B4D">
              <w:rPr>
                <w:rFonts w:ascii="Times New Roman" w:hAnsi="Times New Roman" w:cs="Times New Roman"/>
                <w:sz w:val="24"/>
                <w:szCs w:val="24"/>
              </w:rPr>
              <w:t>асть можливість використовувати більшу кількість води раціонально, зниження енергоспоживання на перекачування через зменшення витоків і гідравлічного опору, зменшити витрати на ремонти,  покращити якість води у розподільчій мережі.</w:t>
            </w:r>
          </w:p>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 xml:space="preserve">Придбання </w:t>
            </w:r>
            <w:r>
              <w:rPr>
                <w:rFonts w:ascii="Times New Roman" w:hAnsi="Times New Roman" w:cs="Times New Roman"/>
                <w:sz w:val="24"/>
                <w:szCs w:val="24"/>
                <w:highlight w:val="white"/>
              </w:rPr>
              <w:t>автомобіля самоскиду на базі</w:t>
            </w:r>
            <w:r w:rsidRPr="00A066F3">
              <w:rPr>
                <w:rFonts w:ascii="Times New Roman" w:hAnsi="Times New Roman" w:cs="Times New Roman"/>
                <w:sz w:val="24"/>
                <w:szCs w:val="24"/>
                <w:highlight w:val="white"/>
              </w:rPr>
              <w:t xml:space="preserve"> МАЗ - </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Ведення господарської діяльності</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420EFE" w:rsidRDefault="009160D9" w:rsidP="00470D35">
            <w:pPr>
              <w:pStyle w:val="Normal1"/>
              <w:tabs>
                <w:tab w:val="left" w:pos="1080"/>
              </w:tabs>
              <w:spacing w:line="240" w:lineRule="auto"/>
              <w:jc w:val="center"/>
              <w:rPr>
                <w:rFonts w:ascii="Times New Roman" w:hAnsi="Times New Roman" w:cs="Times New Roman"/>
                <w:sz w:val="24"/>
                <w:szCs w:val="24"/>
                <w:highlight w:val="white"/>
                <w:lang w:val="ru-RU"/>
              </w:rPr>
            </w:pPr>
            <w:r w:rsidRPr="00A066F3">
              <w:rPr>
                <w:rFonts w:ascii="Times New Roman" w:hAnsi="Times New Roman" w:cs="Times New Roman"/>
                <w:sz w:val="24"/>
                <w:szCs w:val="24"/>
                <w:highlight w:val="white"/>
              </w:rPr>
              <w:t>Придбання екскаватора-навантажувача</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en-US"/>
              </w:rPr>
              <w:t>JCB</w:t>
            </w:r>
            <w:r>
              <w:rPr>
                <w:rFonts w:ascii="Times New Roman" w:hAnsi="Times New Roman" w:cs="Times New Roman"/>
                <w:sz w:val="24"/>
                <w:szCs w:val="24"/>
                <w:highlight w:val="white"/>
              </w:rPr>
              <w:t xml:space="preserve"> </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Ведення господарської діяльності</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Придбання вантажопасажирського автомобіля</w:t>
            </w:r>
            <w:r>
              <w:rPr>
                <w:rFonts w:ascii="Times New Roman" w:hAnsi="Times New Roman" w:cs="Times New Roman"/>
                <w:sz w:val="24"/>
                <w:szCs w:val="24"/>
                <w:highlight w:val="white"/>
                <w:lang w:val="ru-RU"/>
              </w:rPr>
              <w:t xml:space="preserve"> на базі</w:t>
            </w:r>
            <w:r w:rsidRPr="00DD6301">
              <w:rPr>
                <w:rFonts w:ascii="Times New Roman" w:hAnsi="Times New Roman" w:cs="Times New Roman"/>
                <w:sz w:val="24"/>
                <w:szCs w:val="24"/>
                <w:highlight w:val="white"/>
                <w:lang w:val="ru-RU"/>
              </w:rPr>
              <w:t xml:space="preserve"> </w:t>
            </w:r>
            <w:r w:rsidRPr="00A066F3">
              <w:rPr>
                <w:rFonts w:ascii="Times New Roman" w:hAnsi="Times New Roman" w:cs="Times New Roman"/>
                <w:sz w:val="24"/>
                <w:szCs w:val="24"/>
                <w:highlight w:val="white"/>
              </w:rPr>
              <w:t xml:space="preserve"> ГАЗ </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Ведення господарської діяльності</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Придбання</w:t>
            </w:r>
            <w:r>
              <w:rPr>
                <w:rFonts w:ascii="Times New Roman" w:hAnsi="Times New Roman" w:cs="Times New Roman"/>
                <w:sz w:val="24"/>
                <w:szCs w:val="24"/>
                <w:highlight w:val="white"/>
              </w:rPr>
              <w:t xml:space="preserve"> аварійного автомобіля на базі</w:t>
            </w:r>
            <w:r w:rsidRPr="00A066F3">
              <w:rPr>
                <w:rFonts w:ascii="Times New Roman" w:hAnsi="Times New Roman" w:cs="Times New Roman"/>
                <w:sz w:val="24"/>
                <w:szCs w:val="24"/>
                <w:highlight w:val="white"/>
              </w:rPr>
              <w:t xml:space="preserve"> МАЗ </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Ведення господарської діяльності</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Капітальний ремонт КНС №7 та КНС «Центральна»</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 xml:space="preserve">Зменшення споживання енергоресурсів та покращення якості </w:t>
            </w:r>
            <w:r>
              <w:rPr>
                <w:rFonts w:ascii="Times New Roman" w:hAnsi="Times New Roman" w:cs="Times New Roman"/>
                <w:sz w:val="24"/>
                <w:szCs w:val="24"/>
                <w:highlight w:val="white"/>
              </w:rPr>
              <w:t>перекачування стоків</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Капітальний ремонт резервуарів питної води </w:t>
            </w:r>
          </w:p>
          <w:p w:rsidR="009160D9"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 та №2</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Надійне та стале</w:t>
            </w:r>
            <w:r>
              <w:rPr>
                <w:rFonts w:ascii="Times New Roman" w:hAnsi="Times New Roman" w:cs="Times New Roman"/>
                <w:sz w:val="24"/>
                <w:szCs w:val="24"/>
                <w:highlight w:val="white"/>
              </w:rPr>
              <w:t xml:space="preserve"> </w:t>
            </w:r>
            <w:r w:rsidRPr="00A066F3">
              <w:rPr>
                <w:rFonts w:ascii="Times New Roman" w:hAnsi="Times New Roman" w:cs="Times New Roman"/>
                <w:sz w:val="24"/>
                <w:szCs w:val="24"/>
                <w:highlight w:val="white"/>
              </w:rPr>
              <w:t>забезпечення питною</w:t>
            </w:r>
            <w:r>
              <w:rPr>
                <w:rFonts w:ascii="Times New Roman" w:hAnsi="Times New Roman" w:cs="Times New Roman"/>
                <w:sz w:val="24"/>
                <w:szCs w:val="24"/>
                <w:highlight w:val="white"/>
              </w:rPr>
              <w:t xml:space="preserve"> </w:t>
            </w:r>
            <w:r w:rsidRPr="00A066F3">
              <w:rPr>
                <w:rFonts w:ascii="Times New Roman" w:hAnsi="Times New Roman" w:cs="Times New Roman"/>
                <w:sz w:val="24"/>
                <w:szCs w:val="24"/>
                <w:highlight w:val="white"/>
              </w:rPr>
              <w:t>водою потреб міста</w:t>
            </w:r>
            <w:r>
              <w:rPr>
                <w:rFonts w:ascii="Times New Roman" w:hAnsi="Times New Roman" w:cs="Times New Roman"/>
                <w:sz w:val="24"/>
                <w:szCs w:val="24"/>
              </w:rPr>
              <w:t>, дотримання технологічного регламенту промивки резервуарів та мереж</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720"/>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rPr>
          <w:trHeight w:val="2410"/>
        </w:trPr>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EC3AD1" w:rsidRDefault="009160D9" w:rsidP="00470D35">
            <w:pPr>
              <w:jc w:val="center"/>
              <w:rPr>
                <w:rFonts w:ascii="Times New Roman" w:hAnsi="Times New Roman"/>
                <w:sz w:val="24"/>
                <w:szCs w:val="24"/>
              </w:rPr>
            </w:pPr>
            <w:r w:rsidRPr="00EC3AD1">
              <w:rPr>
                <w:rFonts w:ascii="Times New Roman" w:hAnsi="Times New Roman"/>
                <w:sz w:val="24"/>
                <w:szCs w:val="24"/>
              </w:rPr>
              <w:t xml:space="preserve"> «Реконструкція водопровідної мережі діаметром 500 мм від перехрестя вулиць Свято-Покровської- Зарічна-Пушкіна до перехрестя вулиць Соборна- Г.Танкістів з улаштуванням дюкера в дві мережі Ду300 мм через річку Унава в м. Фастів.»</w:t>
            </w:r>
          </w:p>
          <w:p w:rsidR="009160D9" w:rsidRPr="00EC3AD1" w:rsidRDefault="009160D9" w:rsidP="00470D35">
            <w:pPr>
              <w:pStyle w:val="Normal1"/>
              <w:tabs>
                <w:tab w:val="left" w:pos="1080"/>
              </w:tabs>
              <w:spacing w:line="240" w:lineRule="auto"/>
              <w:jc w:val="center"/>
              <w:rPr>
                <w:rFonts w:ascii="Times New Roman" w:hAnsi="Times New Roman" w:cs="Times New Roman"/>
                <w:sz w:val="24"/>
                <w:szCs w:val="24"/>
                <w:highlight w:val="white"/>
              </w:rPr>
            </w:pPr>
            <w:r w:rsidRPr="00EC3AD1">
              <w:rPr>
                <w:rFonts w:ascii="Times New Roman" w:hAnsi="Times New Roman"/>
                <w:sz w:val="24"/>
                <w:szCs w:val="24"/>
              </w:rPr>
              <w:t>в 2018 році  з отриманням висновку експертизи</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EC3AD1" w:rsidRDefault="009160D9" w:rsidP="00470D35">
            <w:pPr>
              <w:rPr>
                <w:rFonts w:ascii="Times New Roman" w:hAnsi="Times New Roman"/>
                <w:sz w:val="24"/>
                <w:szCs w:val="24"/>
              </w:rPr>
            </w:pPr>
            <w:r w:rsidRPr="00EC3AD1">
              <w:rPr>
                <w:rFonts w:ascii="Times New Roman" w:hAnsi="Times New Roman"/>
                <w:sz w:val="24"/>
                <w:szCs w:val="24"/>
              </w:rPr>
              <w:t xml:space="preserve">Запобігання втрат питної води і забезпечення населення м. Фастів питної води в повному обсязі </w:t>
            </w:r>
          </w:p>
          <w:p w:rsidR="009160D9" w:rsidRPr="00EC3AD1" w:rsidRDefault="009160D9" w:rsidP="00470D35">
            <w:pPr>
              <w:spacing w:line="240" w:lineRule="auto"/>
              <w:rPr>
                <w:rFonts w:ascii="Times New Roman" w:hAnsi="Times New Roman"/>
                <w:sz w:val="24"/>
                <w:szCs w:val="24"/>
              </w:rPr>
            </w:pPr>
            <w:r w:rsidRPr="00EC3AD1">
              <w:rPr>
                <w:rFonts w:ascii="Times New Roman" w:hAnsi="Times New Roman"/>
                <w:sz w:val="24"/>
                <w:szCs w:val="24"/>
              </w:rPr>
              <w:t xml:space="preserve"> </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rPr>
          <w:trHeight w:val="1824"/>
        </w:trPr>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ED2997" w:rsidRDefault="009160D9" w:rsidP="00470D35">
            <w:pPr>
              <w:jc w:val="center"/>
              <w:rPr>
                <w:rFonts w:ascii="Times New Roman" w:hAnsi="Times New Roman"/>
                <w:sz w:val="24"/>
                <w:szCs w:val="24"/>
              </w:rPr>
            </w:pPr>
            <w:r w:rsidRPr="00EC3AD1">
              <w:rPr>
                <w:rFonts w:ascii="Times New Roman" w:hAnsi="Times New Roman"/>
                <w:sz w:val="24"/>
                <w:szCs w:val="24"/>
              </w:rPr>
              <w:t xml:space="preserve"> «Реконструкція водопровідної мережі Ду 300 мм від вул. Галафеєва до ПНС вул. Транспортна, 1а м. Фастів, Київської області.»</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EC3AD1" w:rsidRDefault="009160D9" w:rsidP="00470D35">
            <w:pPr>
              <w:rPr>
                <w:rFonts w:ascii="Times New Roman" w:hAnsi="Times New Roman"/>
                <w:sz w:val="24"/>
                <w:szCs w:val="24"/>
              </w:rPr>
            </w:pPr>
            <w:r w:rsidRPr="00EC3AD1">
              <w:rPr>
                <w:rFonts w:ascii="Times New Roman" w:hAnsi="Times New Roman"/>
                <w:sz w:val="24"/>
                <w:szCs w:val="24"/>
              </w:rPr>
              <w:t xml:space="preserve">Запобігання втрат питної води і забезпечення населення мікрорайону Завокзалля, м. Фастів питної води в повному обсязі. </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720"/>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rPr>
          <w:trHeight w:val="1301"/>
        </w:trPr>
        <w:tc>
          <w:tcPr>
            <w:tcW w:w="526"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118"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EC3AD1" w:rsidRDefault="009160D9" w:rsidP="00470D35">
            <w:pPr>
              <w:jc w:val="center"/>
              <w:rPr>
                <w:rFonts w:ascii="Times New Roman" w:hAnsi="Times New Roman"/>
                <w:sz w:val="24"/>
                <w:szCs w:val="24"/>
              </w:rPr>
            </w:pPr>
            <w:r>
              <w:rPr>
                <w:rFonts w:ascii="Times New Roman" w:hAnsi="Times New Roman"/>
                <w:sz w:val="24"/>
                <w:szCs w:val="24"/>
              </w:rPr>
              <w:t>Встановлення комерційних вузлів обліку на житлових будинках</w:t>
            </w:r>
          </w:p>
        </w:tc>
        <w:tc>
          <w:tcPr>
            <w:tcW w:w="3119"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Pr="00EC3AD1" w:rsidRDefault="009160D9" w:rsidP="00470D35">
            <w:pPr>
              <w:rPr>
                <w:rFonts w:ascii="Times New Roman" w:hAnsi="Times New Roman"/>
                <w:sz w:val="24"/>
                <w:szCs w:val="24"/>
              </w:rPr>
            </w:pPr>
            <w:r>
              <w:rPr>
                <w:rFonts w:ascii="Times New Roman" w:hAnsi="Times New Roman"/>
                <w:sz w:val="24"/>
                <w:szCs w:val="24"/>
              </w:rPr>
              <w:t>Ведення обліку та збільшення реалізації</w:t>
            </w:r>
          </w:p>
        </w:tc>
        <w:tc>
          <w:tcPr>
            <w:tcW w:w="212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КП ФМР</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«Фастівводоканал»</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КП «Господар»</w:t>
            </w:r>
          </w:p>
        </w:tc>
        <w:tc>
          <w:tcPr>
            <w:tcW w:w="1276"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2021-2025</w:t>
            </w:r>
          </w:p>
        </w:tc>
        <w:tc>
          <w:tcPr>
            <w:tcW w:w="4253" w:type="dxa"/>
            <w:tcBorders>
              <w:top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sidRPr="00A066F3">
              <w:rPr>
                <w:rFonts w:ascii="Times New Roman" w:hAnsi="Times New Roman" w:cs="Times New Roman"/>
                <w:sz w:val="24"/>
                <w:szCs w:val="24"/>
                <w:highlight w:val="white"/>
              </w:rPr>
              <w:t>КП ФМР "Фастівводоканал</w:t>
            </w:r>
            <w:r>
              <w:rPr>
                <w:rFonts w:ascii="Times New Roman" w:hAnsi="Times New Roman" w:cs="Times New Roman"/>
                <w:sz w:val="24"/>
                <w:szCs w:val="24"/>
                <w:highlight w:val="white"/>
              </w:rPr>
              <w:t>,  Борівський  ККП,</w:t>
            </w:r>
          </w:p>
          <w:p w:rsidR="009160D9" w:rsidRPr="00A066F3" w:rsidRDefault="009160D9" w:rsidP="00470D35">
            <w:pPr>
              <w:pStyle w:val="Normal1"/>
              <w:tabs>
                <w:tab w:val="left" w:pos="720"/>
                <w:tab w:val="left" w:pos="1080"/>
              </w:tabs>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КП «Господар»</w:t>
            </w:r>
            <w:r w:rsidRPr="00A066F3">
              <w:rPr>
                <w:rFonts w:ascii="Times New Roman" w:hAnsi="Times New Roman" w:cs="Times New Roman"/>
                <w:sz w:val="24"/>
                <w:szCs w:val="24"/>
                <w:highlight w:val="white"/>
              </w:rPr>
              <w:t xml:space="preserve"> бюджет</w:t>
            </w:r>
            <w:r>
              <w:rPr>
                <w:rFonts w:ascii="Times New Roman" w:hAnsi="Times New Roman" w:cs="Times New Roman"/>
                <w:sz w:val="24"/>
                <w:szCs w:val="24"/>
                <w:highlight w:val="white"/>
              </w:rPr>
              <w:t xml:space="preserve"> Фастівської міської територіальної громади</w:t>
            </w:r>
            <w:r w:rsidRPr="00A066F3">
              <w:rPr>
                <w:rFonts w:ascii="Times New Roman" w:hAnsi="Times New Roman" w:cs="Times New Roman"/>
                <w:sz w:val="24"/>
                <w:szCs w:val="24"/>
                <w:highlight w:val="white"/>
              </w:rPr>
              <w:t>, кошти інвесторів, інші джерела</w:t>
            </w:r>
          </w:p>
        </w:tc>
      </w:tr>
      <w:tr w:rsidR="009160D9" w:rsidTr="00470D35">
        <w:tc>
          <w:tcPr>
            <w:tcW w:w="5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t xml:space="preserve">Просвітницька робота серед населення щодо  раціонального використання води серед </w:t>
            </w:r>
            <w:r w:rsidRPr="00A066F3">
              <w:rPr>
                <w:rFonts w:ascii="Times New Roman" w:hAnsi="Times New Roman" w:cs="Times New Roman"/>
                <w:sz w:val="24"/>
                <w:szCs w:val="24"/>
                <w:highlight w:val="white"/>
              </w:rPr>
              <w:lastRenderedPageBreak/>
              <w:t>населення</w:t>
            </w:r>
          </w:p>
        </w:tc>
        <w:tc>
          <w:tcPr>
            <w:tcW w:w="3119"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jc w:val="center"/>
              <w:rPr>
                <w:rFonts w:ascii="Times New Roman" w:hAnsi="Times New Roman" w:cs="Times New Roman"/>
                <w:sz w:val="24"/>
                <w:szCs w:val="24"/>
              </w:rPr>
            </w:pPr>
            <w:r w:rsidRPr="00A066F3">
              <w:rPr>
                <w:rFonts w:ascii="Times New Roman" w:hAnsi="Times New Roman" w:cs="Times New Roman"/>
                <w:sz w:val="24"/>
                <w:szCs w:val="24"/>
                <w:highlight w:val="white"/>
              </w:rPr>
              <w:lastRenderedPageBreak/>
              <w:t>Формування етики раціонального використання води серед населення</w:t>
            </w:r>
          </w:p>
        </w:tc>
        <w:tc>
          <w:tcPr>
            <w:tcW w:w="2126"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КП ФМР "Фастівводоканал"</w:t>
            </w:r>
          </w:p>
          <w:p w:rsidR="009160D9" w:rsidRDefault="009160D9" w:rsidP="00470D35">
            <w:pPr>
              <w:pStyle w:val="Normal1"/>
              <w:tabs>
                <w:tab w:val="left" w:pos="1080"/>
              </w:tabs>
              <w:spacing w:line="240" w:lineRule="auto"/>
              <w:ind w:left="-100" w:right="-100"/>
              <w:jc w:val="center"/>
              <w:rPr>
                <w:rFonts w:ascii="Times New Roman" w:hAnsi="Times New Roman" w:cs="Times New Roman"/>
                <w:sz w:val="24"/>
                <w:szCs w:val="24"/>
                <w:highlight w:val="white"/>
              </w:rPr>
            </w:pPr>
            <w:r>
              <w:rPr>
                <w:rFonts w:ascii="Times New Roman" w:hAnsi="Times New Roman" w:cs="Times New Roman"/>
                <w:sz w:val="24"/>
                <w:szCs w:val="24"/>
                <w:highlight w:val="white"/>
              </w:rPr>
              <w:t>КП Борівський  ККП,</w:t>
            </w:r>
          </w:p>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lastRenderedPageBreak/>
              <w:t>КП «Господар»</w:t>
            </w:r>
          </w:p>
        </w:tc>
        <w:tc>
          <w:tcPr>
            <w:tcW w:w="1276"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160"/>
              </w:tabs>
              <w:spacing w:line="240" w:lineRule="auto"/>
              <w:ind w:left="-100" w:right="-100"/>
              <w:jc w:val="center"/>
              <w:rPr>
                <w:rFonts w:ascii="Times New Roman" w:hAnsi="Times New Roman" w:cs="Times New Roman"/>
                <w:sz w:val="24"/>
                <w:szCs w:val="24"/>
              </w:rPr>
            </w:pPr>
            <w:r>
              <w:rPr>
                <w:rFonts w:ascii="Times New Roman" w:hAnsi="Times New Roman" w:cs="Times New Roman"/>
                <w:sz w:val="24"/>
                <w:szCs w:val="24"/>
                <w:highlight w:val="white"/>
              </w:rPr>
              <w:lastRenderedPageBreak/>
              <w:t>2021</w:t>
            </w:r>
            <w:r w:rsidRPr="00A066F3">
              <w:rPr>
                <w:rFonts w:ascii="Times New Roman" w:hAnsi="Times New Roman" w:cs="Times New Roman"/>
                <w:sz w:val="24"/>
                <w:szCs w:val="24"/>
                <w:highlight w:val="white"/>
              </w:rPr>
              <w:t>-20</w:t>
            </w:r>
            <w:r>
              <w:rPr>
                <w:rFonts w:ascii="Times New Roman" w:hAnsi="Times New Roman" w:cs="Times New Roman"/>
                <w:sz w:val="24"/>
                <w:szCs w:val="24"/>
              </w:rPr>
              <w:t>25</w:t>
            </w:r>
          </w:p>
        </w:tc>
        <w:tc>
          <w:tcPr>
            <w:tcW w:w="4253"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0D9" w:rsidRPr="00A066F3" w:rsidRDefault="009160D9" w:rsidP="00470D35">
            <w:pPr>
              <w:pStyle w:val="Normal1"/>
              <w:tabs>
                <w:tab w:val="left" w:pos="1080"/>
              </w:tabs>
              <w:spacing w:line="240" w:lineRule="auto"/>
              <w:ind w:left="-100" w:right="-100"/>
              <w:jc w:val="center"/>
              <w:rPr>
                <w:rFonts w:ascii="Times New Roman" w:hAnsi="Times New Roman" w:cs="Times New Roman"/>
                <w:sz w:val="24"/>
                <w:szCs w:val="24"/>
              </w:rPr>
            </w:pPr>
            <w:r w:rsidRPr="00A066F3">
              <w:rPr>
                <w:rFonts w:ascii="Times New Roman" w:hAnsi="Times New Roman" w:cs="Times New Roman"/>
                <w:sz w:val="24"/>
                <w:szCs w:val="24"/>
                <w:highlight w:val="white"/>
              </w:rPr>
              <w:t>технічна допомога МФО, донорів та інших зацікавлених організацій, кошти міського бюджету та підприємства</w:t>
            </w:r>
          </w:p>
        </w:tc>
      </w:tr>
    </w:tbl>
    <w:tbl>
      <w:tblPr>
        <w:tblStyle w:val="af"/>
        <w:tblW w:w="0" w:type="auto"/>
        <w:tblLayout w:type="fixed"/>
        <w:tblLook w:val="04A0"/>
      </w:tblPr>
      <w:tblGrid>
        <w:gridCol w:w="544"/>
        <w:gridCol w:w="3108"/>
        <w:gridCol w:w="3119"/>
        <w:gridCol w:w="2126"/>
        <w:gridCol w:w="1276"/>
        <w:gridCol w:w="4253"/>
      </w:tblGrid>
      <w:tr w:rsidR="009160D9" w:rsidRPr="00DA30A8" w:rsidTr="00470D35">
        <w:tc>
          <w:tcPr>
            <w:tcW w:w="544" w:type="dxa"/>
          </w:tcPr>
          <w:p w:rsidR="009160D9" w:rsidRPr="00D2473E" w:rsidRDefault="009160D9" w:rsidP="00470D35">
            <w:pPr>
              <w:rPr>
                <w:color w:val="C00000"/>
                <w:sz w:val="24"/>
                <w:szCs w:val="24"/>
              </w:rPr>
            </w:pPr>
            <w:r w:rsidRPr="00D2473E">
              <w:rPr>
                <w:color w:val="C00000"/>
                <w:sz w:val="24"/>
                <w:szCs w:val="24"/>
              </w:rPr>
              <w:lastRenderedPageBreak/>
              <w:t>20</w:t>
            </w:r>
          </w:p>
        </w:tc>
        <w:tc>
          <w:tcPr>
            <w:tcW w:w="3108" w:type="dxa"/>
          </w:tcPr>
          <w:p w:rsidR="009160D9" w:rsidRPr="00D2473E" w:rsidRDefault="009160D9" w:rsidP="00470D35">
            <w:pPr>
              <w:rPr>
                <w:color w:val="C00000"/>
                <w:sz w:val="24"/>
                <w:szCs w:val="24"/>
              </w:rPr>
            </w:pPr>
            <w:r w:rsidRPr="00D2473E">
              <w:rPr>
                <w:color w:val="C00000"/>
                <w:sz w:val="24"/>
                <w:szCs w:val="24"/>
              </w:rPr>
              <w:t>Проведення внутрішніх  ремонтних робіт водонапірної башти</w:t>
            </w:r>
          </w:p>
        </w:tc>
        <w:tc>
          <w:tcPr>
            <w:tcW w:w="3119" w:type="dxa"/>
          </w:tcPr>
          <w:p w:rsidR="009160D9" w:rsidRPr="00D2473E" w:rsidRDefault="009160D9" w:rsidP="00470D35">
            <w:pPr>
              <w:rPr>
                <w:color w:val="C00000"/>
                <w:sz w:val="24"/>
                <w:szCs w:val="24"/>
              </w:rPr>
            </w:pPr>
            <w:r w:rsidRPr="00D2473E">
              <w:rPr>
                <w:color w:val="C00000"/>
                <w:sz w:val="24"/>
                <w:szCs w:val="24"/>
              </w:rPr>
              <w:t>Надійне та стале забезпечення  питною водою</w:t>
            </w:r>
          </w:p>
        </w:tc>
        <w:tc>
          <w:tcPr>
            <w:tcW w:w="2126" w:type="dxa"/>
          </w:tcPr>
          <w:p w:rsidR="009160D9" w:rsidRPr="00D2473E" w:rsidRDefault="009160D9" w:rsidP="00470D35">
            <w:pPr>
              <w:rPr>
                <w:color w:val="C00000"/>
                <w:sz w:val="24"/>
                <w:szCs w:val="24"/>
              </w:rPr>
            </w:pPr>
            <w:r w:rsidRPr="00D2473E">
              <w:rPr>
                <w:color w:val="C00000"/>
                <w:sz w:val="24"/>
                <w:szCs w:val="24"/>
              </w:rPr>
              <w:t>КП «Господар»</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КП «Господар»,бюджет Фастівської територіальної громади, кошти інвестора, інші джерела</w:t>
            </w:r>
          </w:p>
        </w:tc>
      </w:tr>
      <w:tr w:rsidR="009160D9" w:rsidRPr="00DA30A8" w:rsidTr="00470D35">
        <w:trPr>
          <w:trHeight w:val="961"/>
        </w:trPr>
        <w:tc>
          <w:tcPr>
            <w:tcW w:w="544" w:type="dxa"/>
          </w:tcPr>
          <w:p w:rsidR="009160D9" w:rsidRPr="00D2473E" w:rsidRDefault="009160D9" w:rsidP="00470D35">
            <w:pPr>
              <w:rPr>
                <w:color w:val="C00000"/>
                <w:sz w:val="24"/>
                <w:szCs w:val="24"/>
              </w:rPr>
            </w:pPr>
            <w:r w:rsidRPr="00D2473E">
              <w:rPr>
                <w:color w:val="C00000"/>
                <w:sz w:val="24"/>
                <w:szCs w:val="24"/>
              </w:rPr>
              <w:t>21</w:t>
            </w:r>
          </w:p>
        </w:tc>
        <w:tc>
          <w:tcPr>
            <w:tcW w:w="3108" w:type="dxa"/>
          </w:tcPr>
          <w:p w:rsidR="009160D9" w:rsidRPr="00D2473E" w:rsidRDefault="009160D9" w:rsidP="00470D35">
            <w:pPr>
              <w:rPr>
                <w:color w:val="C00000"/>
                <w:sz w:val="24"/>
                <w:szCs w:val="24"/>
              </w:rPr>
            </w:pPr>
            <w:r w:rsidRPr="00D2473E">
              <w:rPr>
                <w:color w:val="C00000"/>
                <w:sz w:val="24"/>
                <w:szCs w:val="24"/>
              </w:rPr>
              <w:t xml:space="preserve">Заміна глибинного насосу свердловини </w:t>
            </w:r>
          </w:p>
        </w:tc>
        <w:tc>
          <w:tcPr>
            <w:tcW w:w="3119" w:type="dxa"/>
          </w:tcPr>
          <w:p w:rsidR="009160D9" w:rsidRPr="00D2473E" w:rsidRDefault="009160D9" w:rsidP="00470D35">
            <w:pPr>
              <w:rPr>
                <w:color w:val="C00000"/>
                <w:sz w:val="24"/>
                <w:szCs w:val="24"/>
              </w:rPr>
            </w:pPr>
            <w:r w:rsidRPr="00D2473E">
              <w:rPr>
                <w:color w:val="C00000"/>
                <w:sz w:val="24"/>
                <w:szCs w:val="24"/>
              </w:rPr>
              <w:t>Зменшення споживання енергоресурсів, забезпечення безперебійного водопостачання</w:t>
            </w:r>
          </w:p>
        </w:tc>
        <w:tc>
          <w:tcPr>
            <w:tcW w:w="2126" w:type="dxa"/>
          </w:tcPr>
          <w:p w:rsidR="009160D9" w:rsidRPr="00D2473E" w:rsidRDefault="009160D9" w:rsidP="00470D35">
            <w:pPr>
              <w:rPr>
                <w:color w:val="C00000"/>
                <w:sz w:val="24"/>
                <w:szCs w:val="24"/>
              </w:rPr>
            </w:pPr>
            <w:r w:rsidRPr="00D2473E">
              <w:rPr>
                <w:color w:val="C00000"/>
                <w:sz w:val="24"/>
                <w:szCs w:val="24"/>
              </w:rPr>
              <w:t>КП «Господар»</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КП «Господар», бюджет Фастівської територіальної громади</w:t>
            </w:r>
          </w:p>
        </w:tc>
      </w:tr>
      <w:tr w:rsidR="009160D9" w:rsidRPr="00DA30A8" w:rsidTr="00470D35">
        <w:trPr>
          <w:trHeight w:val="1389"/>
        </w:trPr>
        <w:tc>
          <w:tcPr>
            <w:tcW w:w="544" w:type="dxa"/>
          </w:tcPr>
          <w:p w:rsidR="009160D9" w:rsidRPr="00D2473E" w:rsidRDefault="009160D9" w:rsidP="00470D35">
            <w:pPr>
              <w:rPr>
                <w:color w:val="C00000"/>
                <w:sz w:val="24"/>
                <w:szCs w:val="24"/>
              </w:rPr>
            </w:pPr>
            <w:r w:rsidRPr="00D2473E">
              <w:rPr>
                <w:color w:val="C00000"/>
                <w:sz w:val="24"/>
                <w:szCs w:val="24"/>
              </w:rPr>
              <w:t>22</w:t>
            </w:r>
          </w:p>
        </w:tc>
        <w:tc>
          <w:tcPr>
            <w:tcW w:w="3108" w:type="dxa"/>
          </w:tcPr>
          <w:p w:rsidR="009160D9" w:rsidRPr="00D2473E" w:rsidRDefault="009160D9" w:rsidP="00470D35">
            <w:pPr>
              <w:rPr>
                <w:color w:val="C00000"/>
                <w:sz w:val="24"/>
                <w:szCs w:val="24"/>
              </w:rPr>
            </w:pPr>
            <w:r w:rsidRPr="00D2473E">
              <w:rPr>
                <w:color w:val="C00000"/>
                <w:sz w:val="24"/>
                <w:szCs w:val="24"/>
              </w:rPr>
              <w:t>Поточний ремонт будівлі електрощитової</w:t>
            </w:r>
          </w:p>
        </w:tc>
        <w:tc>
          <w:tcPr>
            <w:tcW w:w="3119" w:type="dxa"/>
          </w:tcPr>
          <w:p w:rsidR="009160D9" w:rsidRPr="00D2473E" w:rsidRDefault="009160D9" w:rsidP="00470D35">
            <w:pPr>
              <w:rPr>
                <w:color w:val="C00000"/>
                <w:sz w:val="24"/>
                <w:szCs w:val="24"/>
              </w:rPr>
            </w:pPr>
            <w:r w:rsidRPr="00D2473E">
              <w:rPr>
                <w:color w:val="C00000"/>
                <w:sz w:val="24"/>
                <w:szCs w:val="24"/>
              </w:rPr>
              <w:t>Довести якість питної води до показників безпеки та якості ,що відповідають вимогам Державних санітарних норм та правил</w:t>
            </w:r>
          </w:p>
        </w:tc>
        <w:tc>
          <w:tcPr>
            <w:tcW w:w="2126" w:type="dxa"/>
          </w:tcPr>
          <w:p w:rsidR="009160D9" w:rsidRPr="00D2473E" w:rsidRDefault="009160D9" w:rsidP="00470D35">
            <w:pPr>
              <w:rPr>
                <w:color w:val="C00000"/>
                <w:sz w:val="24"/>
                <w:szCs w:val="24"/>
              </w:rPr>
            </w:pPr>
            <w:r w:rsidRPr="00D2473E">
              <w:rPr>
                <w:color w:val="C00000"/>
                <w:sz w:val="24"/>
                <w:szCs w:val="24"/>
              </w:rPr>
              <w:t>КП»Господар»</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КП «Господар»,бюджет Фастівської територіальної громади, кошти інвестора, інші джерела</w:t>
            </w:r>
          </w:p>
        </w:tc>
      </w:tr>
      <w:tr w:rsidR="009160D9" w:rsidRPr="00DA30A8" w:rsidTr="00470D35">
        <w:tc>
          <w:tcPr>
            <w:tcW w:w="544" w:type="dxa"/>
          </w:tcPr>
          <w:p w:rsidR="009160D9" w:rsidRPr="00D2473E" w:rsidRDefault="009160D9" w:rsidP="00470D35">
            <w:pPr>
              <w:rPr>
                <w:color w:val="C00000"/>
                <w:sz w:val="24"/>
                <w:szCs w:val="24"/>
              </w:rPr>
            </w:pPr>
            <w:r w:rsidRPr="00D2473E">
              <w:rPr>
                <w:color w:val="C00000"/>
                <w:sz w:val="24"/>
                <w:szCs w:val="24"/>
              </w:rPr>
              <w:t>23</w:t>
            </w:r>
          </w:p>
        </w:tc>
        <w:tc>
          <w:tcPr>
            <w:tcW w:w="3108" w:type="dxa"/>
          </w:tcPr>
          <w:p w:rsidR="009160D9" w:rsidRPr="00D2473E" w:rsidRDefault="009160D9" w:rsidP="00470D35">
            <w:pPr>
              <w:rPr>
                <w:color w:val="C00000"/>
                <w:sz w:val="24"/>
                <w:szCs w:val="24"/>
              </w:rPr>
            </w:pPr>
            <w:r w:rsidRPr="00D2473E">
              <w:rPr>
                <w:color w:val="C00000"/>
                <w:sz w:val="24"/>
                <w:szCs w:val="24"/>
              </w:rPr>
              <w:t>Реконструкція  полів фільтрації</w:t>
            </w:r>
          </w:p>
        </w:tc>
        <w:tc>
          <w:tcPr>
            <w:tcW w:w="3119" w:type="dxa"/>
          </w:tcPr>
          <w:p w:rsidR="009160D9" w:rsidRPr="00D2473E" w:rsidRDefault="009160D9" w:rsidP="00470D35">
            <w:pPr>
              <w:rPr>
                <w:color w:val="C00000"/>
                <w:sz w:val="24"/>
                <w:szCs w:val="24"/>
              </w:rPr>
            </w:pPr>
            <w:r w:rsidRPr="00D2473E">
              <w:rPr>
                <w:color w:val="C00000"/>
                <w:sz w:val="24"/>
                <w:szCs w:val="24"/>
              </w:rPr>
              <w:t xml:space="preserve">Очистка стічних вод до норм </w:t>
            </w:r>
          </w:p>
        </w:tc>
        <w:tc>
          <w:tcPr>
            <w:tcW w:w="2126" w:type="dxa"/>
          </w:tcPr>
          <w:p w:rsidR="009160D9" w:rsidRPr="00D2473E" w:rsidRDefault="009160D9" w:rsidP="00470D35">
            <w:pPr>
              <w:rPr>
                <w:color w:val="C00000"/>
                <w:sz w:val="24"/>
                <w:szCs w:val="24"/>
              </w:rPr>
            </w:pPr>
            <w:r w:rsidRPr="00D2473E">
              <w:rPr>
                <w:color w:val="C00000"/>
                <w:sz w:val="24"/>
                <w:szCs w:val="24"/>
              </w:rPr>
              <w:t>КП «Господар»</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КП  «Господар» ,бюджет Фастівської територіальної громади</w:t>
            </w:r>
          </w:p>
        </w:tc>
      </w:tr>
      <w:tr w:rsidR="009160D9" w:rsidRPr="00DA30A8" w:rsidTr="00470D35">
        <w:tc>
          <w:tcPr>
            <w:tcW w:w="544" w:type="dxa"/>
          </w:tcPr>
          <w:p w:rsidR="009160D9" w:rsidRPr="00D2473E" w:rsidRDefault="009160D9" w:rsidP="00470D35">
            <w:pPr>
              <w:rPr>
                <w:color w:val="C00000"/>
                <w:sz w:val="24"/>
                <w:szCs w:val="24"/>
              </w:rPr>
            </w:pPr>
            <w:r w:rsidRPr="00D2473E">
              <w:rPr>
                <w:color w:val="C00000"/>
                <w:sz w:val="24"/>
                <w:szCs w:val="24"/>
              </w:rPr>
              <w:t>24</w:t>
            </w:r>
          </w:p>
        </w:tc>
        <w:tc>
          <w:tcPr>
            <w:tcW w:w="3108" w:type="dxa"/>
          </w:tcPr>
          <w:p w:rsidR="009160D9" w:rsidRPr="00D2473E" w:rsidRDefault="009160D9" w:rsidP="00470D35">
            <w:pPr>
              <w:rPr>
                <w:color w:val="C00000"/>
                <w:sz w:val="24"/>
                <w:szCs w:val="24"/>
              </w:rPr>
            </w:pPr>
            <w:r w:rsidRPr="00D2473E">
              <w:rPr>
                <w:color w:val="C00000"/>
                <w:sz w:val="24"/>
                <w:szCs w:val="24"/>
              </w:rPr>
              <w:t>Реконструкція</w:t>
            </w:r>
          </w:p>
          <w:p w:rsidR="009160D9" w:rsidRPr="00D2473E" w:rsidRDefault="009160D9" w:rsidP="00470D35">
            <w:pPr>
              <w:rPr>
                <w:color w:val="C00000"/>
                <w:sz w:val="24"/>
                <w:szCs w:val="24"/>
              </w:rPr>
            </w:pPr>
            <w:r w:rsidRPr="00D2473E">
              <w:rPr>
                <w:color w:val="C00000"/>
                <w:sz w:val="24"/>
                <w:szCs w:val="24"/>
              </w:rPr>
              <w:t>Станції знезалізнення водонапірної вежі №2</w:t>
            </w:r>
          </w:p>
        </w:tc>
        <w:tc>
          <w:tcPr>
            <w:tcW w:w="3119" w:type="dxa"/>
          </w:tcPr>
          <w:p w:rsidR="009160D9" w:rsidRPr="00D2473E" w:rsidRDefault="009160D9" w:rsidP="00470D35">
            <w:pPr>
              <w:rPr>
                <w:color w:val="C00000"/>
                <w:sz w:val="24"/>
                <w:szCs w:val="24"/>
              </w:rPr>
            </w:pPr>
            <w:r w:rsidRPr="00D2473E">
              <w:rPr>
                <w:color w:val="C00000"/>
                <w:sz w:val="24"/>
                <w:szCs w:val="24"/>
              </w:rPr>
              <w:t>Надійне та стале забеспечення водою</w:t>
            </w:r>
          </w:p>
        </w:tc>
        <w:tc>
          <w:tcPr>
            <w:tcW w:w="2126" w:type="dxa"/>
          </w:tcPr>
          <w:p w:rsidR="009160D9" w:rsidRPr="00D2473E" w:rsidRDefault="009160D9" w:rsidP="00470D35">
            <w:pPr>
              <w:rPr>
                <w:color w:val="C00000"/>
                <w:sz w:val="24"/>
                <w:szCs w:val="24"/>
              </w:rPr>
            </w:pPr>
            <w:r w:rsidRPr="00D2473E">
              <w:rPr>
                <w:color w:val="C00000"/>
                <w:sz w:val="24"/>
                <w:szCs w:val="24"/>
              </w:rPr>
              <w:t>Борівський ККП</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 xml:space="preserve"> Борівський ККП бюджет Фастівської територіальної громади, </w:t>
            </w:r>
            <w:r w:rsidRPr="00D2473E">
              <w:rPr>
                <w:sz w:val="24"/>
                <w:szCs w:val="24"/>
                <w:highlight w:val="white"/>
              </w:rPr>
              <w:t>бюджет Фастівської міської територіальної громади, кошти інвесторів, інші джерела</w:t>
            </w:r>
          </w:p>
        </w:tc>
      </w:tr>
      <w:tr w:rsidR="009160D9" w:rsidRPr="00DA30A8" w:rsidTr="00470D35">
        <w:tc>
          <w:tcPr>
            <w:tcW w:w="544" w:type="dxa"/>
          </w:tcPr>
          <w:p w:rsidR="009160D9" w:rsidRPr="00D2473E" w:rsidRDefault="009160D9" w:rsidP="00470D35">
            <w:pPr>
              <w:rPr>
                <w:color w:val="C00000"/>
                <w:sz w:val="24"/>
                <w:szCs w:val="24"/>
              </w:rPr>
            </w:pPr>
            <w:r w:rsidRPr="00D2473E">
              <w:rPr>
                <w:color w:val="C00000"/>
                <w:sz w:val="24"/>
                <w:szCs w:val="24"/>
              </w:rPr>
              <w:t>25</w:t>
            </w:r>
          </w:p>
        </w:tc>
        <w:tc>
          <w:tcPr>
            <w:tcW w:w="3108" w:type="dxa"/>
          </w:tcPr>
          <w:p w:rsidR="009160D9" w:rsidRPr="00D2473E" w:rsidRDefault="009160D9" w:rsidP="00470D35">
            <w:pPr>
              <w:rPr>
                <w:color w:val="C00000"/>
                <w:sz w:val="24"/>
                <w:szCs w:val="24"/>
              </w:rPr>
            </w:pPr>
            <w:r w:rsidRPr="00D2473E">
              <w:rPr>
                <w:color w:val="C00000"/>
                <w:sz w:val="24"/>
                <w:szCs w:val="24"/>
              </w:rPr>
              <w:t>Реконструкція</w:t>
            </w:r>
          </w:p>
          <w:p w:rsidR="009160D9" w:rsidRPr="00D2473E" w:rsidRDefault="009160D9" w:rsidP="00470D35">
            <w:pPr>
              <w:rPr>
                <w:color w:val="C00000"/>
                <w:sz w:val="24"/>
                <w:szCs w:val="24"/>
              </w:rPr>
            </w:pPr>
            <w:r w:rsidRPr="00D2473E">
              <w:rPr>
                <w:color w:val="C00000"/>
                <w:sz w:val="24"/>
                <w:szCs w:val="24"/>
              </w:rPr>
              <w:t>Станції знезалізнення водонапірної вежі №4</w:t>
            </w:r>
          </w:p>
        </w:tc>
        <w:tc>
          <w:tcPr>
            <w:tcW w:w="3119" w:type="dxa"/>
          </w:tcPr>
          <w:p w:rsidR="009160D9" w:rsidRPr="00D2473E" w:rsidRDefault="009160D9" w:rsidP="00470D35">
            <w:pPr>
              <w:rPr>
                <w:color w:val="C00000"/>
                <w:sz w:val="24"/>
                <w:szCs w:val="24"/>
              </w:rPr>
            </w:pPr>
            <w:r w:rsidRPr="00D2473E">
              <w:rPr>
                <w:color w:val="C00000"/>
                <w:sz w:val="24"/>
                <w:szCs w:val="24"/>
              </w:rPr>
              <w:t>Довести якість питної води до показників безпеки та якості ,що відповідають вимогам Державних санітарних норм та правил</w:t>
            </w:r>
          </w:p>
        </w:tc>
        <w:tc>
          <w:tcPr>
            <w:tcW w:w="2126" w:type="dxa"/>
          </w:tcPr>
          <w:p w:rsidR="009160D9" w:rsidRPr="00D2473E" w:rsidRDefault="009160D9" w:rsidP="00470D35">
            <w:pPr>
              <w:rPr>
                <w:color w:val="C00000"/>
                <w:sz w:val="24"/>
                <w:szCs w:val="24"/>
              </w:rPr>
            </w:pPr>
            <w:r w:rsidRPr="00D2473E">
              <w:rPr>
                <w:color w:val="C00000"/>
                <w:sz w:val="24"/>
                <w:szCs w:val="24"/>
              </w:rPr>
              <w:t>Борівський ККП</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 xml:space="preserve"> Борівський ККП бюджет Фастівської територіальної громади, </w:t>
            </w:r>
            <w:r w:rsidRPr="00D2473E">
              <w:rPr>
                <w:sz w:val="24"/>
                <w:szCs w:val="24"/>
                <w:highlight w:val="white"/>
              </w:rPr>
              <w:t>бюджет Фастівської міської територіальної громади, кошти інвесторів, інші джерела</w:t>
            </w:r>
          </w:p>
        </w:tc>
      </w:tr>
      <w:tr w:rsidR="009160D9" w:rsidRPr="00DA30A8" w:rsidTr="00470D35">
        <w:trPr>
          <w:trHeight w:val="899"/>
        </w:trPr>
        <w:tc>
          <w:tcPr>
            <w:tcW w:w="544" w:type="dxa"/>
          </w:tcPr>
          <w:p w:rsidR="009160D9" w:rsidRPr="00D2473E" w:rsidRDefault="009160D9" w:rsidP="00470D35">
            <w:pPr>
              <w:rPr>
                <w:color w:val="C00000"/>
                <w:sz w:val="24"/>
                <w:szCs w:val="24"/>
              </w:rPr>
            </w:pPr>
            <w:r w:rsidRPr="00D2473E">
              <w:rPr>
                <w:color w:val="C00000"/>
                <w:sz w:val="24"/>
                <w:szCs w:val="24"/>
              </w:rPr>
              <w:lastRenderedPageBreak/>
              <w:t>27</w:t>
            </w:r>
          </w:p>
        </w:tc>
        <w:tc>
          <w:tcPr>
            <w:tcW w:w="3108" w:type="dxa"/>
          </w:tcPr>
          <w:p w:rsidR="009160D9" w:rsidRPr="00D2473E" w:rsidRDefault="009160D9" w:rsidP="00470D35">
            <w:pPr>
              <w:rPr>
                <w:color w:val="C00000"/>
                <w:sz w:val="24"/>
                <w:szCs w:val="24"/>
              </w:rPr>
            </w:pPr>
            <w:r w:rsidRPr="00D2473E">
              <w:rPr>
                <w:color w:val="C00000"/>
                <w:sz w:val="24"/>
                <w:szCs w:val="24"/>
              </w:rPr>
              <w:t xml:space="preserve">Капітальний ремонт КНС смт Борова, </w:t>
            </w:r>
          </w:p>
        </w:tc>
        <w:tc>
          <w:tcPr>
            <w:tcW w:w="3119" w:type="dxa"/>
          </w:tcPr>
          <w:p w:rsidR="009160D9" w:rsidRPr="00D2473E" w:rsidRDefault="009160D9" w:rsidP="00470D35">
            <w:pPr>
              <w:rPr>
                <w:color w:val="C00000"/>
                <w:sz w:val="24"/>
                <w:szCs w:val="24"/>
              </w:rPr>
            </w:pPr>
            <w:r w:rsidRPr="00D2473E">
              <w:rPr>
                <w:color w:val="C00000"/>
                <w:sz w:val="24"/>
                <w:szCs w:val="24"/>
              </w:rPr>
              <w:t>Покращення роботи КНС розширення можливості по прийому стічних вод</w:t>
            </w:r>
          </w:p>
        </w:tc>
        <w:tc>
          <w:tcPr>
            <w:tcW w:w="2126" w:type="dxa"/>
          </w:tcPr>
          <w:p w:rsidR="009160D9" w:rsidRPr="00D2473E" w:rsidRDefault="009160D9" w:rsidP="00470D35">
            <w:pPr>
              <w:rPr>
                <w:color w:val="C00000"/>
                <w:sz w:val="24"/>
                <w:szCs w:val="24"/>
              </w:rPr>
            </w:pPr>
            <w:r w:rsidRPr="00D2473E">
              <w:rPr>
                <w:color w:val="C00000"/>
                <w:sz w:val="24"/>
                <w:szCs w:val="24"/>
              </w:rPr>
              <w:t>Борівський ККП</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 xml:space="preserve"> Борівський ККП, бюджет Фастівської територіальної громади, </w:t>
            </w:r>
            <w:r w:rsidRPr="00D2473E">
              <w:rPr>
                <w:sz w:val="24"/>
                <w:szCs w:val="24"/>
                <w:highlight w:val="white"/>
              </w:rPr>
              <w:t>бюджет Фастівської міської територіальної громади, кошти інвесторів, інші джерела</w:t>
            </w:r>
          </w:p>
        </w:tc>
      </w:tr>
      <w:tr w:rsidR="009160D9" w:rsidRPr="00DA30A8" w:rsidTr="00470D35">
        <w:tc>
          <w:tcPr>
            <w:tcW w:w="544" w:type="dxa"/>
          </w:tcPr>
          <w:p w:rsidR="009160D9" w:rsidRPr="00D2473E" w:rsidRDefault="009160D9" w:rsidP="00470D35">
            <w:pPr>
              <w:rPr>
                <w:color w:val="C00000"/>
                <w:sz w:val="24"/>
                <w:szCs w:val="24"/>
              </w:rPr>
            </w:pPr>
            <w:r w:rsidRPr="00D2473E">
              <w:rPr>
                <w:color w:val="C00000"/>
                <w:sz w:val="24"/>
                <w:szCs w:val="24"/>
              </w:rPr>
              <w:t>28</w:t>
            </w:r>
          </w:p>
        </w:tc>
        <w:tc>
          <w:tcPr>
            <w:tcW w:w="3108" w:type="dxa"/>
          </w:tcPr>
          <w:p w:rsidR="009160D9" w:rsidRPr="00D2473E" w:rsidRDefault="009160D9" w:rsidP="00470D35">
            <w:pPr>
              <w:rPr>
                <w:color w:val="C00000"/>
                <w:sz w:val="24"/>
                <w:szCs w:val="24"/>
              </w:rPr>
            </w:pPr>
            <w:r w:rsidRPr="00D2473E">
              <w:rPr>
                <w:color w:val="C00000"/>
                <w:sz w:val="24"/>
                <w:szCs w:val="24"/>
              </w:rPr>
              <w:t>заміна 70м каналізаційної  труби діам. 300 мм через річку Стугна</w:t>
            </w:r>
          </w:p>
        </w:tc>
        <w:tc>
          <w:tcPr>
            <w:tcW w:w="3119" w:type="dxa"/>
          </w:tcPr>
          <w:p w:rsidR="009160D9" w:rsidRPr="00D2473E" w:rsidRDefault="009160D9" w:rsidP="00470D35">
            <w:pPr>
              <w:rPr>
                <w:color w:val="C00000"/>
                <w:sz w:val="24"/>
                <w:szCs w:val="24"/>
              </w:rPr>
            </w:pPr>
            <w:r w:rsidRPr="00D2473E">
              <w:rPr>
                <w:color w:val="C00000"/>
                <w:sz w:val="24"/>
                <w:szCs w:val="24"/>
              </w:rPr>
              <w:t>Покращення роботи КНС розширення можливості по прийому стічних вод</w:t>
            </w:r>
          </w:p>
        </w:tc>
        <w:tc>
          <w:tcPr>
            <w:tcW w:w="2126" w:type="dxa"/>
          </w:tcPr>
          <w:p w:rsidR="009160D9" w:rsidRPr="00D2473E" w:rsidRDefault="009160D9" w:rsidP="00470D35">
            <w:pPr>
              <w:rPr>
                <w:color w:val="C00000"/>
                <w:sz w:val="24"/>
                <w:szCs w:val="24"/>
              </w:rPr>
            </w:pPr>
            <w:r w:rsidRPr="00D2473E">
              <w:rPr>
                <w:color w:val="C00000"/>
                <w:sz w:val="24"/>
                <w:szCs w:val="24"/>
              </w:rPr>
              <w:t>Борівський ККП</w:t>
            </w:r>
          </w:p>
        </w:tc>
        <w:tc>
          <w:tcPr>
            <w:tcW w:w="1276" w:type="dxa"/>
          </w:tcPr>
          <w:p w:rsidR="009160D9" w:rsidRPr="00D2473E" w:rsidRDefault="009160D9" w:rsidP="00470D35">
            <w:pPr>
              <w:rPr>
                <w:color w:val="C00000"/>
                <w:sz w:val="24"/>
                <w:szCs w:val="24"/>
              </w:rPr>
            </w:pPr>
            <w:r w:rsidRPr="00D2473E">
              <w:rPr>
                <w:color w:val="C00000"/>
                <w:sz w:val="24"/>
                <w:szCs w:val="24"/>
              </w:rPr>
              <w:t>2021-2025</w:t>
            </w:r>
          </w:p>
        </w:tc>
        <w:tc>
          <w:tcPr>
            <w:tcW w:w="4253" w:type="dxa"/>
          </w:tcPr>
          <w:p w:rsidR="009160D9" w:rsidRPr="00D2473E" w:rsidRDefault="009160D9" w:rsidP="00470D35">
            <w:pPr>
              <w:rPr>
                <w:color w:val="C00000"/>
                <w:sz w:val="24"/>
                <w:szCs w:val="24"/>
              </w:rPr>
            </w:pPr>
            <w:r w:rsidRPr="00D2473E">
              <w:rPr>
                <w:color w:val="C00000"/>
                <w:sz w:val="24"/>
                <w:szCs w:val="24"/>
              </w:rPr>
              <w:t xml:space="preserve">Борівський ККП, бюджет Фастівської територіальної громади, </w:t>
            </w:r>
            <w:r w:rsidRPr="00D2473E">
              <w:rPr>
                <w:sz w:val="24"/>
                <w:szCs w:val="24"/>
                <w:highlight w:val="white"/>
              </w:rPr>
              <w:t>бюджет Фастівської міської територіальної громади, кошти інвесторів, інші джерела</w:t>
            </w:r>
          </w:p>
        </w:tc>
      </w:tr>
    </w:tbl>
    <w:p w:rsidR="009160D9" w:rsidRPr="00DA30A8" w:rsidRDefault="009160D9" w:rsidP="009160D9">
      <w:pPr>
        <w:rPr>
          <w:color w:val="C00000"/>
          <w:sz w:val="32"/>
          <w:szCs w:val="32"/>
        </w:rPr>
      </w:pPr>
    </w:p>
    <w:p w:rsidR="009160D9" w:rsidRPr="00DA30A8" w:rsidRDefault="009160D9" w:rsidP="009160D9">
      <w:pPr>
        <w:rPr>
          <w:color w:val="C00000"/>
          <w:sz w:val="32"/>
          <w:szCs w:val="32"/>
        </w:rPr>
      </w:pPr>
    </w:p>
    <w:p w:rsidR="009160D9" w:rsidRPr="00621601" w:rsidRDefault="009160D9" w:rsidP="009160D9">
      <w:pPr>
        <w:rPr>
          <w:color w:val="C00000"/>
          <w:sz w:val="32"/>
          <w:szCs w:val="32"/>
        </w:rPr>
      </w:pPr>
    </w:p>
    <w:p w:rsidR="009160D9" w:rsidRDefault="009160D9" w:rsidP="009160D9">
      <w:pPr>
        <w:pStyle w:val="af6"/>
        <w:ind w:left="0"/>
        <w:contextualSpacing w:val="0"/>
        <w:jc w:val="both"/>
        <w:rPr>
          <w:rFonts w:ascii="Times New Roman" w:hAnsi="Times New Roman" w:cs="Times New Roman"/>
          <w:b/>
          <w:sz w:val="28"/>
          <w:szCs w:val="28"/>
        </w:rPr>
      </w:pPr>
    </w:p>
    <w:p w:rsidR="009160D9" w:rsidRDefault="009160D9" w:rsidP="009160D9">
      <w:pPr>
        <w:pStyle w:val="af6"/>
        <w:ind w:left="0"/>
        <w:contextualSpacing w:val="0"/>
        <w:jc w:val="both"/>
        <w:rPr>
          <w:rFonts w:ascii="Times New Roman" w:hAnsi="Times New Roman" w:cs="Times New Roman"/>
          <w:b/>
          <w:sz w:val="28"/>
          <w:szCs w:val="28"/>
        </w:rPr>
      </w:pPr>
    </w:p>
    <w:p w:rsidR="009160D9" w:rsidRPr="005160A0" w:rsidRDefault="009160D9" w:rsidP="009160D9">
      <w:pPr>
        <w:pStyle w:val="af6"/>
        <w:ind w:left="0"/>
        <w:contextualSpacing w:val="0"/>
        <w:jc w:val="both"/>
        <w:rPr>
          <w:rFonts w:ascii="Times New Roman" w:hAnsi="Times New Roman" w:cs="Times New Roman"/>
          <w:b/>
          <w:sz w:val="28"/>
          <w:szCs w:val="28"/>
        </w:rPr>
        <w:sectPr w:rsidR="009160D9" w:rsidRPr="005160A0" w:rsidSect="005160A0">
          <w:pgSz w:w="16838" w:h="11906" w:orient="landscape"/>
          <w:pgMar w:top="851" w:right="395" w:bottom="284" w:left="851" w:header="2" w:footer="709" w:gutter="0"/>
          <w:pgNumType w:start="1"/>
          <w:cols w:space="720"/>
          <w:titlePg/>
          <w:docGrid w:linePitch="299"/>
        </w:sectPr>
      </w:pPr>
      <w:r w:rsidRPr="005160A0">
        <w:rPr>
          <w:rFonts w:ascii="Times New Roman" w:hAnsi="Times New Roman" w:cs="Times New Roman"/>
          <w:b/>
          <w:sz w:val="28"/>
          <w:szCs w:val="28"/>
        </w:rPr>
        <w:t>Керуючий справами</w:t>
      </w:r>
      <w:r w:rsidRPr="005160A0">
        <w:rPr>
          <w:rFonts w:ascii="Times New Roman" w:hAnsi="Times New Roman" w:cs="Times New Roman"/>
          <w:b/>
          <w:sz w:val="28"/>
          <w:szCs w:val="28"/>
        </w:rPr>
        <w:tab/>
      </w:r>
      <w:r w:rsidRPr="005160A0">
        <w:rPr>
          <w:rFonts w:ascii="Times New Roman" w:hAnsi="Times New Roman" w:cs="Times New Roman"/>
          <w:b/>
          <w:sz w:val="28"/>
          <w:szCs w:val="28"/>
        </w:rPr>
        <w:tab/>
      </w:r>
      <w:r w:rsidRPr="005160A0">
        <w:rPr>
          <w:rFonts w:ascii="Times New Roman" w:hAnsi="Times New Roman" w:cs="Times New Roman"/>
          <w:b/>
          <w:sz w:val="28"/>
          <w:szCs w:val="28"/>
        </w:rPr>
        <w:tab/>
      </w:r>
      <w:r w:rsidRPr="005160A0">
        <w:rPr>
          <w:rFonts w:ascii="Times New Roman" w:hAnsi="Times New Roman" w:cs="Times New Roman"/>
          <w:b/>
          <w:sz w:val="28"/>
          <w:szCs w:val="28"/>
        </w:rPr>
        <w:tab/>
      </w:r>
      <w:r w:rsidRPr="005160A0">
        <w:rPr>
          <w:rFonts w:ascii="Times New Roman" w:hAnsi="Times New Roman" w:cs="Times New Roman"/>
          <w:b/>
          <w:sz w:val="28"/>
          <w:szCs w:val="28"/>
        </w:rPr>
        <w:tab/>
      </w:r>
      <w:r w:rsidRPr="005160A0">
        <w:rPr>
          <w:rFonts w:ascii="Times New Roman" w:hAnsi="Times New Roman" w:cs="Times New Roman"/>
          <w:b/>
          <w:sz w:val="28"/>
          <w:szCs w:val="28"/>
        </w:rPr>
        <w:tab/>
      </w:r>
      <w:r w:rsidRPr="005160A0">
        <w:rPr>
          <w:rFonts w:ascii="Times New Roman" w:hAnsi="Times New Roman" w:cs="Times New Roman"/>
          <w:b/>
          <w:sz w:val="28"/>
          <w:szCs w:val="28"/>
        </w:rPr>
        <w:tab/>
      </w:r>
      <w:r>
        <w:rPr>
          <w:rFonts w:ascii="Times New Roman" w:hAnsi="Times New Roman" w:cs="Times New Roman"/>
          <w:b/>
          <w:sz w:val="28"/>
          <w:szCs w:val="28"/>
        </w:rPr>
        <w:t xml:space="preserve">                                                                                   </w:t>
      </w:r>
      <w:r w:rsidRPr="005160A0">
        <w:rPr>
          <w:rFonts w:ascii="Times New Roman" w:hAnsi="Times New Roman" w:cs="Times New Roman"/>
          <w:b/>
          <w:sz w:val="28"/>
          <w:szCs w:val="28"/>
        </w:rPr>
        <w:t>Л.О.Тхоржевська</w:t>
      </w:r>
      <w:r>
        <w:rPr>
          <w:rFonts w:ascii="Times New Roman" w:hAnsi="Times New Roman" w:cs="Times New Roman"/>
          <w:b/>
          <w:sz w:val="28"/>
          <w:szCs w:val="28"/>
        </w:rPr>
        <w:t xml:space="preserve">    </w:t>
      </w:r>
    </w:p>
    <w:p w:rsidR="005160A0" w:rsidRPr="005160A0" w:rsidRDefault="005160A0" w:rsidP="005160A0">
      <w:pPr>
        <w:pStyle w:val="af6"/>
        <w:ind w:left="0"/>
        <w:contextualSpacing w:val="0"/>
        <w:jc w:val="both"/>
        <w:rPr>
          <w:rFonts w:ascii="Times New Roman" w:hAnsi="Times New Roman" w:cs="Times New Roman"/>
          <w:b/>
          <w:sz w:val="28"/>
          <w:szCs w:val="28"/>
        </w:rPr>
      </w:pPr>
    </w:p>
    <w:p w:rsidR="006C2378" w:rsidRPr="005160A0" w:rsidRDefault="005160A0" w:rsidP="005160A0">
      <w:pPr>
        <w:jc w:val="both"/>
        <w:rPr>
          <w:rFonts w:ascii="Times New Roman" w:hAnsi="Times New Roman" w:cs="Times New Roman"/>
          <w:b/>
          <w:sz w:val="28"/>
          <w:szCs w:val="28"/>
        </w:rPr>
        <w:sectPr w:rsidR="006C2378" w:rsidRPr="005160A0" w:rsidSect="005160A0">
          <w:pgSz w:w="16838" w:h="11906" w:orient="landscape"/>
          <w:pgMar w:top="851" w:right="395" w:bottom="284" w:left="851" w:header="2" w:footer="709" w:gutter="0"/>
          <w:pgNumType w:start="1"/>
          <w:cols w:space="720"/>
          <w:titlePg/>
          <w:docGrid w:linePitch="299"/>
        </w:sectPr>
      </w:pPr>
      <w:r w:rsidRPr="005160A0">
        <w:rPr>
          <w:rFonts w:ascii="Times New Roman" w:hAnsi="Times New Roman" w:cs="Times New Roman"/>
          <w:b/>
          <w:sz w:val="28"/>
          <w:szCs w:val="28"/>
        </w:rPr>
        <w:tab/>
      </w:r>
      <w:r w:rsidRPr="005160A0">
        <w:rPr>
          <w:rFonts w:ascii="Times New Roman" w:hAnsi="Times New Roman" w:cs="Times New Roman"/>
          <w:b/>
          <w:sz w:val="28"/>
          <w:szCs w:val="28"/>
        </w:rPr>
        <w:tab/>
      </w:r>
      <w:r>
        <w:rPr>
          <w:rFonts w:ascii="Times New Roman" w:hAnsi="Times New Roman" w:cs="Times New Roman"/>
          <w:b/>
          <w:sz w:val="28"/>
          <w:szCs w:val="28"/>
        </w:rPr>
        <w:t xml:space="preserve">                                                                  </w:t>
      </w:r>
      <w:r w:rsidR="00DE5C43">
        <w:rPr>
          <w:rFonts w:ascii="Times New Roman" w:hAnsi="Times New Roman" w:cs="Times New Roman"/>
          <w:b/>
          <w:sz w:val="28"/>
          <w:szCs w:val="28"/>
        </w:rPr>
        <w:t xml:space="preserve">                 </w:t>
      </w:r>
    </w:p>
    <w:p w:rsidR="00281046" w:rsidRDefault="00281046" w:rsidP="00DD4783">
      <w:pPr>
        <w:pStyle w:val="Normal1"/>
        <w:tabs>
          <w:tab w:val="left" w:pos="1080"/>
        </w:tabs>
        <w:spacing w:line="240" w:lineRule="auto"/>
        <w:jc w:val="both"/>
      </w:pPr>
    </w:p>
    <w:sectPr w:rsidR="00281046" w:rsidSect="00526A48">
      <w:pgSz w:w="11906" w:h="16838"/>
      <w:pgMar w:top="1134" w:right="851" w:bottom="851" w:left="1412"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A9" w:rsidRDefault="00D203A9" w:rsidP="00A21ED5">
      <w:pPr>
        <w:spacing w:line="240" w:lineRule="auto"/>
      </w:pPr>
      <w:r>
        <w:separator/>
      </w:r>
    </w:p>
  </w:endnote>
  <w:endnote w:type="continuationSeparator" w:id="1">
    <w:p w:rsidR="00D203A9" w:rsidRDefault="00D203A9" w:rsidP="00A21E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5" w:rsidRDefault="00F30919">
    <w:pPr>
      <w:pStyle w:val="af4"/>
      <w:jc w:val="right"/>
    </w:pPr>
    <w:fldSimple w:instr=" PAGE   \* MERGEFORMAT ">
      <w:r w:rsidR="009160D9">
        <w:rPr>
          <w:noProof/>
        </w:rPr>
        <w:t>5</w:t>
      </w:r>
    </w:fldSimple>
  </w:p>
  <w:p w:rsidR="00265345" w:rsidRDefault="00265345">
    <w:pPr>
      <w:pStyle w:val="Normal1"/>
      <w:tabs>
        <w:tab w:val="center" w:pos="4677"/>
        <w:tab w:val="right" w:pos="9355"/>
      </w:tabs>
      <w:spacing w:after="198" w:line="259"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A9" w:rsidRDefault="00D203A9" w:rsidP="00A21ED5">
      <w:pPr>
        <w:spacing w:line="240" w:lineRule="auto"/>
      </w:pPr>
      <w:r>
        <w:separator/>
      </w:r>
    </w:p>
  </w:footnote>
  <w:footnote w:type="continuationSeparator" w:id="1">
    <w:p w:rsidR="00D203A9" w:rsidRDefault="00D203A9" w:rsidP="00A21E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5" w:rsidRDefault="00265345">
    <w:pPr>
      <w:pStyle w:val="Normal1"/>
      <w:tabs>
        <w:tab w:val="center" w:pos="4677"/>
        <w:tab w:val="right" w:pos="9355"/>
      </w:tabs>
      <w:spacing w:before="720"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76"/>
    <w:multiLevelType w:val="multilevel"/>
    <w:tmpl w:val="1C76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4223D"/>
    <w:multiLevelType w:val="hybridMultilevel"/>
    <w:tmpl w:val="4FD4F43A"/>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05717B7C"/>
    <w:multiLevelType w:val="multilevel"/>
    <w:tmpl w:val="FFFFFFFF"/>
    <w:lvl w:ilvl="0">
      <w:start w:val="1"/>
      <w:numFmt w:val="bullet"/>
      <w:lvlText w:val="●"/>
      <w:lvlJc w:val="left"/>
      <w:pPr>
        <w:ind w:left="720" w:firstLine="360"/>
      </w:pPr>
      <w:rPr>
        <w:rFonts w:ascii="Arial" w:eastAsia="Times New Roman" w:hAnsi="Arial"/>
        <w:color w:val="555555"/>
        <w:sz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AD636D"/>
    <w:multiLevelType w:val="hybridMultilevel"/>
    <w:tmpl w:val="0982081C"/>
    <w:lvl w:ilvl="0" w:tplc="D5C8FEFA">
      <w:start w:val="1"/>
      <w:numFmt w:val="decimal"/>
      <w:lvlText w:val="%1)"/>
      <w:lvlJc w:val="left"/>
      <w:pPr>
        <w:ind w:left="786" w:hanging="360"/>
      </w:pPr>
      <w:rPr>
        <w:rFonts w:hint="default"/>
        <w:b/>
        <w:color w:val="auto"/>
      </w:rPr>
    </w:lvl>
    <w:lvl w:ilvl="1" w:tplc="572A79C0">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5C349F"/>
    <w:multiLevelType w:val="multilevel"/>
    <w:tmpl w:val="FFFFFFFF"/>
    <w:lvl w:ilvl="0">
      <w:start w:val="2"/>
      <w:numFmt w:val="decimal"/>
      <w:lvlText w:val="%1."/>
      <w:lvlJc w:val="left"/>
      <w:pPr>
        <w:ind w:left="1287" w:firstLine="926"/>
      </w:pPr>
      <w:rPr>
        <w:rFonts w:cs="Times New Roman"/>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5">
    <w:nsid w:val="09C86115"/>
    <w:multiLevelType w:val="multilevel"/>
    <w:tmpl w:val="FFFFFFFF"/>
    <w:lvl w:ilvl="0">
      <w:numFmt w:val="bullet"/>
      <w:lvlText w:val="-"/>
      <w:lvlJc w:val="left"/>
      <w:pPr>
        <w:ind w:left="2149" w:firstLine="1789"/>
      </w:pPr>
      <w:rPr>
        <w:rFonts w:ascii="Arial" w:eastAsia="Times New Roman" w:hAnsi="Arial"/>
        <w:vertAlign w:val="baseline"/>
      </w:rPr>
    </w:lvl>
    <w:lvl w:ilvl="1">
      <w:start w:val="1"/>
      <w:numFmt w:val="bullet"/>
      <w:lvlText w:val="o"/>
      <w:lvlJc w:val="left"/>
      <w:pPr>
        <w:ind w:left="2149" w:firstLine="1789"/>
      </w:pPr>
      <w:rPr>
        <w:rFonts w:ascii="Arial" w:eastAsia="Times New Roman" w:hAnsi="Arial"/>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abstractNum w:abstractNumId="6">
    <w:nsid w:val="0B491912"/>
    <w:multiLevelType w:val="multilevel"/>
    <w:tmpl w:val="40E28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34B20"/>
    <w:multiLevelType w:val="hybridMultilevel"/>
    <w:tmpl w:val="8E689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EE55CE"/>
    <w:multiLevelType w:val="multilevel"/>
    <w:tmpl w:val="FFFFFFFF"/>
    <w:lvl w:ilvl="0">
      <w:start w:val="2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0E02123A"/>
    <w:multiLevelType w:val="hybridMultilevel"/>
    <w:tmpl w:val="15D8783E"/>
    <w:lvl w:ilvl="0" w:tplc="E01ADEC6">
      <w:start w:val="6"/>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F862C51"/>
    <w:multiLevelType w:val="hybridMultilevel"/>
    <w:tmpl w:val="674403CE"/>
    <w:lvl w:ilvl="0" w:tplc="C7E0899A">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D877C2E"/>
    <w:multiLevelType w:val="hybridMultilevel"/>
    <w:tmpl w:val="6614A8E4"/>
    <w:lvl w:ilvl="0" w:tplc="589CCBE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1E9A2859"/>
    <w:multiLevelType w:val="multilevel"/>
    <w:tmpl w:val="FFFFFFFF"/>
    <w:lvl w:ilvl="0">
      <w:start w:val="21"/>
      <w:numFmt w:val="bullet"/>
      <w:lvlText w:val="-"/>
      <w:lvlJc w:val="left"/>
      <w:pPr>
        <w:ind w:left="720" w:firstLine="360"/>
      </w:pPr>
      <w:rPr>
        <w:rFonts w:ascii="Arial" w:eastAsia="Times New Roman" w:hAnsi="Arial"/>
        <w:vertAlign w:val="baseline"/>
      </w:rPr>
    </w:lvl>
    <w:lvl w:ilvl="1">
      <w:numFmt w:val="bullet"/>
      <w:lvlText w:val="-"/>
      <w:lvlJc w:val="left"/>
      <w:pPr>
        <w:ind w:left="1440" w:firstLine="1080"/>
      </w:pPr>
      <w:rPr>
        <w:rFonts w:ascii="Arial" w:eastAsia="Times New Roman" w:hAnsi="Arial"/>
        <w:b/>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3">
    <w:nsid w:val="1FFD7420"/>
    <w:multiLevelType w:val="hybridMultilevel"/>
    <w:tmpl w:val="0FB6193C"/>
    <w:lvl w:ilvl="0" w:tplc="6A828618">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22684"/>
    <w:multiLevelType w:val="multilevel"/>
    <w:tmpl w:val="FFFFFFFF"/>
    <w:lvl w:ilvl="0">
      <w:start w:val="1"/>
      <w:numFmt w:val="bullet"/>
      <w:lvlText w:val="●"/>
      <w:lvlJc w:val="left"/>
      <w:pPr>
        <w:ind w:left="1260" w:firstLine="900"/>
      </w:pPr>
      <w:rPr>
        <w:rFonts w:ascii="Arial" w:eastAsia="Times New Roman" w:hAnsi="Arial"/>
        <w:vertAlign w:val="baseline"/>
      </w:rPr>
    </w:lvl>
    <w:lvl w:ilvl="1">
      <w:start w:val="1"/>
      <w:numFmt w:val="bullet"/>
      <w:lvlText w:val="o"/>
      <w:lvlJc w:val="left"/>
      <w:pPr>
        <w:ind w:left="1980" w:firstLine="1620"/>
      </w:pPr>
      <w:rPr>
        <w:rFonts w:ascii="Arial" w:eastAsia="Times New Roman" w:hAnsi="Arial"/>
        <w:vertAlign w:val="baseline"/>
      </w:rPr>
    </w:lvl>
    <w:lvl w:ilvl="2">
      <w:start w:val="1"/>
      <w:numFmt w:val="bullet"/>
      <w:lvlText w:val=""/>
      <w:lvlJc w:val="left"/>
      <w:pPr>
        <w:ind w:left="2700" w:firstLine="2340"/>
      </w:pPr>
      <w:rPr>
        <w:rFonts w:ascii="Arial" w:eastAsia="Times New Roman" w:hAnsi="Arial"/>
        <w:vertAlign w:val="baseline"/>
      </w:rPr>
    </w:lvl>
    <w:lvl w:ilvl="3">
      <w:start w:val="1"/>
      <w:numFmt w:val="bullet"/>
      <w:lvlText w:val="●"/>
      <w:lvlJc w:val="left"/>
      <w:pPr>
        <w:ind w:left="3420" w:firstLine="3060"/>
      </w:pPr>
      <w:rPr>
        <w:rFonts w:ascii="Arial" w:eastAsia="Times New Roman" w:hAnsi="Arial"/>
        <w:vertAlign w:val="baseline"/>
      </w:rPr>
    </w:lvl>
    <w:lvl w:ilvl="4">
      <w:start w:val="1"/>
      <w:numFmt w:val="bullet"/>
      <w:lvlText w:val="o"/>
      <w:lvlJc w:val="left"/>
      <w:pPr>
        <w:ind w:left="4140" w:firstLine="3780"/>
      </w:pPr>
      <w:rPr>
        <w:rFonts w:ascii="Arial" w:eastAsia="Times New Roman" w:hAnsi="Arial"/>
        <w:vertAlign w:val="baseline"/>
      </w:rPr>
    </w:lvl>
    <w:lvl w:ilvl="5">
      <w:start w:val="1"/>
      <w:numFmt w:val="bullet"/>
      <w:lvlText w:val=""/>
      <w:lvlJc w:val="left"/>
      <w:pPr>
        <w:ind w:left="4860" w:firstLine="4500"/>
      </w:pPr>
      <w:rPr>
        <w:rFonts w:ascii="Arial" w:eastAsia="Times New Roman" w:hAnsi="Arial"/>
        <w:vertAlign w:val="baseline"/>
      </w:rPr>
    </w:lvl>
    <w:lvl w:ilvl="6">
      <w:start w:val="1"/>
      <w:numFmt w:val="bullet"/>
      <w:lvlText w:val="●"/>
      <w:lvlJc w:val="left"/>
      <w:pPr>
        <w:ind w:left="5580" w:firstLine="5220"/>
      </w:pPr>
      <w:rPr>
        <w:rFonts w:ascii="Arial" w:eastAsia="Times New Roman" w:hAnsi="Arial"/>
        <w:vertAlign w:val="baseline"/>
      </w:rPr>
    </w:lvl>
    <w:lvl w:ilvl="7">
      <w:start w:val="1"/>
      <w:numFmt w:val="bullet"/>
      <w:lvlText w:val="o"/>
      <w:lvlJc w:val="left"/>
      <w:pPr>
        <w:ind w:left="6300" w:firstLine="5940"/>
      </w:pPr>
      <w:rPr>
        <w:rFonts w:ascii="Arial" w:eastAsia="Times New Roman" w:hAnsi="Arial"/>
        <w:vertAlign w:val="baseline"/>
      </w:rPr>
    </w:lvl>
    <w:lvl w:ilvl="8">
      <w:start w:val="1"/>
      <w:numFmt w:val="bullet"/>
      <w:lvlText w:val=""/>
      <w:lvlJc w:val="left"/>
      <w:pPr>
        <w:ind w:left="7020" w:firstLine="6660"/>
      </w:pPr>
      <w:rPr>
        <w:rFonts w:ascii="Arial" w:eastAsia="Times New Roman" w:hAnsi="Arial"/>
        <w:vertAlign w:val="baseline"/>
      </w:rPr>
    </w:lvl>
  </w:abstractNum>
  <w:abstractNum w:abstractNumId="15">
    <w:nsid w:val="24D37DD5"/>
    <w:multiLevelType w:val="multilevel"/>
    <w:tmpl w:val="FFFFFFFF"/>
    <w:lvl w:ilvl="0">
      <w:numFmt w:val="bullet"/>
      <w:lvlText w:val="●"/>
      <w:lvlJc w:val="left"/>
      <w:pPr>
        <w:ind w:left="1440" w:firstLine="1080"/>
      </w:pPr>
      <w:rPr>
        <w:rFonts w:ascii="Arial" w:eastAsia="Times New Roman" w:hAnsi="Arial"/>
        <w:vertAlign w:val="baseline"/>
      </w:rPr>
    </w:lvl>
    <w:lvl w:ilvl="1">
      <w:start w:val="1"/>
      <w:numFmt w:val="bullet"/>
      <w:lvlText w:val="○"/>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6">
    <w:nsid w:val="25FC751E"/>
    <w:multiLevelType w:val="multilevel"/>
    <w:tmpl w:val="C3869314"/>
    <w:lvl w:ilvl="0">
      <w:start w:val="1"/>
      <w:numFmt w:val="decimal"/>
      <w:lvlText w:val="%1."/>
      <w:lvlJc w:val="left"/>
      <w:pPr>
        <w:ind w:left="1068" w:hanging="360"/>
      </w:pPr>
      <w:rPr>
        <w:rFonts w:hint="default"/>
      </w:rPr>
    </w:lvl>
    <w:lvl w:ilvl="1">
      <w:start w:val="1"/>
      <w:numFmt w:val="decimal"/>
      <w:isLgl/>
      <w:lvlText w:val="%1.%2"/>
      <w:lvlJc w:val="left"/>
      <w:pPr>
        <w:ind w:left="1708" w:hanging="1140"/>
      </w:pPr>
      <w:rPr>
        <w:rFonts w:hint="default"/>
        <w:color w:val="000000"/>
      </w:rPr>
    </w:lvl>
    <w:lvl w:ilvl="2">
      <w:start w:val="1"/>
      <w:numFmt w:val="decimal"/>
      <w:isLgl/>
      <w:lvlText w:val="%1.%2.%3"/>
      <w:lvlJc w:val="left"/>
      <w:pPr>
        <w:ind w:left="1872" w:hanging="1140"/>
      </w:pPr>
      <w:rPr>
        <w:rFonts w:hint="default"/>
        <w:color w:val="000000"/>
      </w:rPr>
    </w:lvl>
    <w:lvl w:ilvl="3">
      <w:start w:val="1"/>
      <w:numFmt w:val="decimal"/>
      <w:isLgl/>
      <w:lvlText w:val="%1.%2.%3.%4"/>
      <w:lvlJc w:val="left"/>
      <w:pPr>
        <w:ind w:left="1884" w:hanging="1140"/>
      </w:pPr>
      <w:rPr>
        <w:rFonts w:hint="default"/>
        <w:color w:val="000000"/>
      </w:rPr>
    </w:lvl>
    <w:lvl w:ilvl="4">
      <w:start w:val="1"/>
      <w:numFmt w:val="decimal"/>
      <w:isLgl/>
      <w:lvlText w:val="%1.%2.%3.%4.%5"/>
      <w:lvlJc w:val="left"/>
      <w:pPr>
        <w:ind w:left="1896" w:hanging="1140"/>
      </w:pPr>
      <w:rPr>
        <w:rFonts w:hint="default"/>
        <w:color w:val="000000"/>
      </w:rPr>
    </w:lvl>
    <w:lvl w:ilvl="5">
      <w:start w:val="1"/>
      <w:numFmt w:val="decimal"/>
      <w:isLgl/>
      <w:lvlText w:val="%1.%2.%3.%4.%5.%6"/>
      <w:lvlJc w:val="left"/>
      <w:pPr>
        <w:ind w:left="2208" w:hanging="1440"/>
      </w:pPr>
      <w:rPr>
        <w:rFonts w:hint="default"/>
        <w:color w:val="000000"/>
      </w:rPr>
    </w:lvl>
    <w:lvl w:ilvl="6">
      <w:start w:val="1"/>
      <w:numFmt w:val="decimal"/>
      <w:isLgl/>
      <w:lvlText w:val="%1.%2.%3.%4.%5.%6.%7"/>
      <w:lvlJc w:val="left"/>
      <w:pPr>
        <w:ind w:left="2220" w:hanging="1440"/>
      </w:pPr>
      <w:rPr>
        <w:rFonts w:hint="default"/>
        <w:color w:val="000000"/>
      </w:rPr>
    </w:lvl>
    <w:lvl w:ilvl="7">
      <w:start w:val="1"/>
      <w:numFmt w:val="decimal"/>
      <w:isLgl/>
      <w:lvlText w:val="%1.%2.%3.%4.%5.%6.%7.%8"/>
      <w:lvlJc w:val="left"/>
      <w:pPr>
        <w:ind w:left="2592" w:hanging="1800"/>
      </w:pPr>
      <w:rPr>
        <w:rFonts w:hint="default"/>
        <w:color w:val="000000"/>
      </w:rPr>
    </w:lvl>
    <w:lvl w:ilvl="8">
      <w:start w:val="1"/>
      <w:numFmt w:val="decimal"/>
      <w:isLgl/>
      <w:lvlText w:val="%1.%2.%3.%4.%5.%6.%7.%8.%9"/>
      <w:lvlJc w:val="left"/>
      <w:pPr>
        <w:ind w:left="2964" w:hanging="2160"/>
      </w:pPr>
      <w:rPr>
        <w:rFonts w:hint="default"/>
        <w:color w:val="000000"/>
      </w:rPr>
    </w:lvl>
  </w:abstractNum>
  <w:abstractNum w:abstractNumId="17">
    <w:nsid w:val="2A26203D"/>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2C673363"/>
    <w:multiLevelType w:val="multilevel"/>
    <w:tmpl w:val="FFFFFFFF"/>
    <w:lvl w:ilvl="0">
      <w:numFmt w:val="bullet"/>
      <w:lvlText w:val="-"/>
      <w:lvlJc w:val="left"/>
      <w:pPr>
        <w:ind w:left="1440" w:firstLine="108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2CC669A8"/>
    <w:multiLevelType w:val="hybridMultilevel"/>
    <w:tmpl w:val="7C901800"/>
    <w:lvl w:ilvl="0" w:tplc="150A9960">
      <w:start w:val="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266A3"/>
    <w:multiLevelType w:val="hybridMultilevel"/>
    <w:tmpl w:val="448E68E2"/>
    <w:lvl w:ilvl="0" w:tplc="9F621A5A">
      <w:start w:val="2017"/>
      <w:numFmt w:val="bullet"/>
      <w:lvlText w:val="–"/>
      <w:lvlJc w:val="left"/>
      <w:pPr>
        <w:ind w:left="1110" w:hanging="360"/>
      </w:pPr>
      <w:rPr>
        <w:rFonts w:ascii="Times New Roman" w:eastAsia="Arial"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21">
    <w:nsid w:val="330501D8"/>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2">
    <w:nsid w:val="36EB2271"/>
    <w:multiLevelType w:val="multilevel"/>
    <w:tmpl w:val="FFFFFFFF"/>
    <w:lvl w:ilvl="0">
      <w:start w:val="2007"/>
      <w:numFmt w:val="bullet"/>
      <w:lvlText w:val="-"/>
      <w:lvlJc w:val="left"/>
      <w:pPr>
        <w:ind w:left="1287" w:firstLine="926"/>
      </w:pPr>
      <w:rPr>
        <w:rFonts w:ascii="Arial" w:eastAsia="Times New Roman" w:hAnsi="Arial"/>
        <w:vertAlign w:val="baseline"/>
      </w:rPr>
    </w:lvl>
    <w:lvl w:ilvl="1">
      <w:start w:val="1"/>
      <w:numFmt w:val="bullet"/>
      <w:lvlText w:val="o"/>
      <w:lvlJc w:val="left"/>
      <w:pPr>
        <w:ind w:left="2007" w:firstLine="1647"/>
      </w:pPr>
      <w:rPr>
        <w:rFonts w:ascii="Arial" w:eastAsia="Times New Roman" w:hAnsi="Arial"/>
        <w:vertAlign w:val="baseline"/>
      </w:rPr>
    </w:lvl>
    <w:lvl w:ilvl="2">
      <w:start w:val="1"/>
      <w:numFmt w:val="bullet"/>
      <w:lvlText w:val="▪"/>
      <w:lvlJc w:val="left"/>
      <w:pPr>
        <w:ind w:left="2727" w:firstLine="2367"/>
      </w:pPr>
      <w:rPr>
        <w:rFonts w:ascii="Arial" w:eastAsia="Times New Roman" w:hAnsi="Arial"/>
        <w:vertAlign w:val="baseline"/>
      </w:rPr>
    </w:lvl>
    <w:lvl w:ilvl="3">
      <w:start w:val="1"/>
      <w:numFmt w:val="bullet"/>
      <w:lvlText w:val="●"/>
      <w:lvlJc w:val="left"/>
      <w:pPr>
        <w:ind w:left="3447" w:firstLine="3087"/>
      </w:pPr>
      <w:rPr>
        <w:rFonts w:ascii="Arial" w:eastAsia="Times New Roman" w:hAnsi="Arial"/>
        <w:vertAlign w:val="baseline"/>
      </w:rPr>
    </w:lvl>
    <w:lvl w:ilvl="4">
      <w:start w:val="1"/>
      <w:numFmt w:val="bullet"/>
      <w:lvlText w:val="o"/>
      <w:lvlJc w:val="left"/>
      <w:pPr>
        <w:ind w:left="4167" w:firstLine="3807"/>
      </w:pPr>
      <w:rPr>
        <w:rFonts w:ascii="Arial" w:eastAsia="Times New Roman" w:hAnsi="Arial"/>
        <w:vertAlign w:val="baseline"/>
      </w:rPr>
    </w:lvl>
    <w:lvl w:ilvl="5">
      <w:start w:val="1"/>
      <w:numFmt w:val="bullet"/>
      <w:lvlText w:val="▪"/>
      <w:lvlJc w:val="left"/>
      <w:pPr>
        <w:ind w:left="4887" w:firstLine="4527"/>
      </w:pPr>
      <w:rPr>
        <w:rFonts w:ascii="Arial" w:eastAsia="Times New Roman" w:hAnsi="Arial"/>
        <w:vertAlign w:val="baseline"/>
      </w:rPr>
    </w:lvl>
    <w:lvl w:ilvl="6">
      <w:start w:val="1"/>
      <w:numFmt w:val="bullet"/>
      <w:lvlText w:val="●"/>
      <w:lvlJc w:val="left"/>
      <w:pPr>
        <w:ind w:left="5607" w:firstLine="5247"/>
      </w:pPr>
      <w:rPr>
        <w:rFonts w:ascii="Arial" w:eastAsia="Times New Roman" w:hAnsi="Arial"/>
        <w:vertAlign w:val="baseline"/>
      </w:rPr>
    </w:lvl>
    <w:lvl w:ilvl="7">
      <w:start w:val="1"/>
      <w:numFmt w:val="bullet"/>
      <w:lvlText w:val="o"/>
      <w:lvlJc w:val="left"/>
      <w:pPr>
        <w:ind w:left="6327" w:firstLine="5967"/>
      </w:pPr>
      <w:rPr>
        <w:rFonts w:ascii="Arial" w:eastAsia="Times New Roman" w:hAnsi="Arial"/>
        <w:vertAlign w:val="baseline"/>
      </w:rPr>
    </w:lvl>
    <w:lvl w:ilvl="8">
      <w:start w:val="1"/>
      <w:numFmt w:val="bullet"/>
      <w:lvlText w:val="▪"/>
      <w:lvlJc w:val="left"/>
      <w:pPr>
        <w:ind w:left="7047" w:firstLine="6687"/>
      </w:pPr>
      <w:rPr>
        <w:rFonts w:ascii="Arial" w:eastAsia="Times New Roman" w:hAnsi="Arial"/>
        <w:vertAlign w:val="baseline"/>
      </w:rPr>
    </w:lvl>
  </w:abstractNum>
  <w:abstractNum w:abstractNumId="23">
    <w:nsid w:val="3CC2245C"/>
    <w:multiLevelType w:val="multilevel"/>
    <w:tmpl w:val="161A5BC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4160C"/>
    <w:multiLevelType w:val="hybridMultilevel"/>
    <w:tmpl w:val="12CEE7B2"/>
    <w:lvl w:ilvl="0" w:tplc="128CC646">
      <w:start w:val="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5B5DFD"/>
    <w:multiLevelType w:val="multilevel"/>
    <w:tmpl w:val="FFFFFFFF"/>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26">
    <w:nsid w:val="5CAB4470"/>
    <w:multiLevelType w:val="hybridMultilevel"/>
    <w:tmpl w:val="13C6D4F0"/>
    <w:lvl w:ilvl="0" w:tplc="5CB0529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11B0D7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8">
    <w:nsid w:val="62C860C6"/>
    <w:multiLevelType w:val="hybridMultilevel"/>
    <w:tmpl w:val="4FFCCB18"/>
    <w:lvl w:ilvl="0" w:tplc="9600F060">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D6C0F22"/>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0">
    <w:nsid w:val="763A515D"/>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7B553B1D"/>
    <w:multiLevelType w:val="multilevel"/>
    <w:tmpl w:val="6A8E6866"/>
    <w:lvl w:ilvl="0">
      <w:start w:val="6"/>
      <w:numFmt w:val="decimalZero"/>
      <w:lvlText w:val="%1"/>
      <w:lvlJc w:val="left"/>
      <w:pPr>
        <w:ind w:left="1350" w:hanging="1350"/>
      </w:pPr>
      <w:rPr>
        <w:rFonts w:hint="default"/>
      </w:rPr>
    </w:lvl>
    <w:lvl w:ilvl="1">
      <w:start w:val="9"/>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E8C0EA8"/>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22"/>
  </w:num>
  <w:num w:numId="2">
    <w:abstractNumId w:val="8"/>
  </w:num>
  <w:num w:numId="3">
    <w:abstractNumId w:val="4"/>
  </w:num>
  <w:num w:numId="4">
    <w:abstractNumId w:val="2"/>
  </w:num>
  <w:num w:numId="5">
    <w:abstractNumId w:val="12"/>
  </w:num>
  <w:num w:numId="6">
    <w:abstractNumId w:val="14"/>
  </w:num>
  <w:num w:numId="7">
    <w:abstractNumId w:val="27"/>
  </w:num>
  <w:num w:numId="8">
    <w:abstractNumId w:val="15"/>
  </w:num>
  <w:num w:numId="9">
    <w:abstractNumId w:val="21"/>
  </w:num>
  <w:num w:numId="10">
    <w:abstractNumId w:val="25"/>
  </w:num>
  <w:num w:numId="11">
    <w:abstractNumId w:val="32"/>
  </w:num>
  <w:num w:numId="12">
    <w:abstractNumId w:val="29"/>
  </w:num>
  <w:num w:numId="13">
    <w:abstractNumId w:val="18"/>
  </w:num>
  <w:num w:numId="14">
    <w:abstractNumId w:val="5"/>
  </w:num>
  <w:num w:numId="15">
    <w:abstractNumId w:val="17"/>
  </w:num>
  <w:num w:numId="16">
    <w:abstractNumId w:val="30"/>
  </w:num>
  <w:num w:numId="17">
    <w:abstractNumId w:val="28"/>
  </w:num>
  <w:num w:numId="18">
    <w:abstractNumId w:val="23"/>
  </w:num>
  <w:num w:numId="19">
    <w:abstractNumId w:val="20"/>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3"/>
  </w:num>
  <w:num w:numId="25">
    <w:abstractNumId w:val="13"/>
  </w:num>
  <w:num w:numId="26">
    <w:abstractNumId w:val="6"/>
  </w:num>
  <w:num w:numId="2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1"/>
  </w:num>
  <w:num w:numId="29">
    <w:abstractNumId w:val="16"/>
  </w:num>
  <w:num w:numId="30">
    <w:abstractNumId w:val="31"/>
  </w:num>
  <w:num w:numId="31">
    <w:abstractNumId w:val="24"/>
  </w:num>
  <w:num w:numId="32">
    <w:abstractNumId w:val="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A21ED5"/>
    <w:rsid w:val="000173A1"/>
    <w:rsid w:val="00022185"/>
    <w:rsid w:val="00022DE0"/>
    <w:rsid w:val="000237A3"/>
    <w:rsid w:val="00023C07"/>
    <w:rsid w:val="00024BC8"/>
    <w:rsid w:val="000345D1"/>
    <w:rsid w:val="00040280"/>
    <w:rsid w:val="00042A92"/>
    <w:rsid w:val="00072F4A"/>
    <w:rsid w:val="00074DDF"/>
    <w:rsid w:val="000771B0"/>
    <w:rsid w:val="00091C2B"/>
    <w:rsid w:val="000929BA"/>
    <w:rsid w:val="00094F2B"/>
    <w:rsid w:val="00096A24"/>
    <w:rsid w:val="00097526"/>
    <w:rsid w:val="000A6752"/>
    <w:rsid w:val="000B10F3"/>
    <w:rsid w:val="000B3B3F"/>
    <w:rsid w:val="000C4AFF"/>
    <w:rsid w:val="000D00B3"/>
    <w:rsid w:val="000D16B2"/>
    <w:rsid w:val="000D1D29"/>
    <w:rsid w:val="000D43FF"/>
    <w:rsid w:val="000D5E36"/>
    <w:rsid w:val="000E07FB"/>
    <w:rsid w:val="000E558E"/>
    <w:rsid w:val="000F07BC"/>
    <w:rsid w:val="001033A0"/>
    <w:rsid w:val="00106354"/>
    <w:rsid w:val="00110E25"/>
    <w:rsid w:val="00130AD1"/>
    <w:rsid w:val="00132544"/>
    <w:rsid w:val="00140DBE"/>
    <w:rsid w:val="00152C59"/>
    <w:rsid w:val="00155BE1"/>
    <w:rsid w:val="00163C49"/>
    <w:rsid w:val="00190FF1"/>
    <w:rsid w:val="001921BD"/>
    <w:rsid w:val="001B552A"/>
    <w:rsid w:val="001B7DE4"/>
    <w:rsid w:val="001C01B2"/>
    <w:rsid w:val="001C43D0"/>
    <w:rsid w:val="001C75C1"/>
    <w:rsid w:val="001C7A5C"/>
    <w:rsid w:val="001D2EC8"/>
    <w:rsid w:val="001D394E"/>
    <w:rsid w:val="001E47B8"/>
    <w:rsid w:val="001E5BDD"/>
    <w:rsid w:val="001E7CEC"/>
    <w:rsid w:val="001F0F6F"/>
    <w:rsid w:val="001F6425"/>
    <w:rsid w:val="00202EA2"/>
    <w:rsid w:val="00214D97"/>
    <w:rsid w:val="00232002"/>
    <w:rsid w:val="00233989"/>
    <w:rsid w:val="002416C9"/>
    <w:rsid w:val="00244BDA"/>
    <w:rsid w:val="0024657A"/>
    <w:rsid w:val="002523EA"/>
    <w:rsid w:val="00255BF3"/>
    <w:rsid w:val="00261CFE"/>
    <w:rsid w:val="00261DC9"/>
    <w:rsid w:val="002632E8"/>
    <w:rsid w:val="00264AB9"/>
    <w:rsid w:val="00265345"/>
    <w:rsid w:val="00275CC8"/>
    <w:rsid w:val="00276507"/>
    <w:rsid w:val="00281046"/>
    <w:rsid w:val="00283BE5"/>
    <w:rsid w:val="00292E2A"/>
    <w:rsid w:val="0029343D"/>
    <w:rsid w:val="002A0F2F"/>
    <w:rsid w:val="002A2168"/>
    <w:rsid w:val="002A428E"/>
    <w:rsid w:val="002A5B2F"/>
    <w:rsid w:val="002A5EA7"/>
    <w:rsid w:val="002B1333"/>
    <w:rsid w:val="002B3CA8"/>
    <w:rsid w:val="002B4FDE"/>
    <w:rsid w:val="002B6DCC"/>
    <w:rsid w:val="002C6721"/>
    <w:rsid w:val="002C6D3B"/>
    <w:rsid w:val="002C79CE"/>
    <w:rsid w:val="002D12AB"/>
    <w:rsid w:val="002D32FF"/>
    <w:rsid w:val="002D4C0B"/>
    <w:rsid w:val="002E589C"/>
    <w:rsid w:val="002E7D38"/>
    <w:rsid w:val="002F13A9"/>
    <w:rsid w:val="002F7AB3"/>
    <w:rsid w:val="003016CD"/>
    <w:rsid w:val="0033767F"/>
    <w:rsid w:val="00340F0A"/>
    <w:rsid w:val="0034355C"/>
    <w:rsid w:val="0035029A"/>
    <w:rsid w:val="00350508"/>
    <w:rsid w:val="00352C27"/>
    <w:rsid w:val="00363AB1"/>
    <w:rsid w:val="00366B50"/>
    <w:rsid w:val="003670FA"/>
    <w:rsid w:val="00377B91"/>
    <w:rsid w:val="00383B5D"/>
    <w:rsid w:val="00396407"/>
    <w:rsid w:val="003A681F"/>
    <w:rsid w:val="003B2D3D"/>
    <w:rsid w:val="003B3FB5"/>
    <w:rsid w:val="003B43C1"/>
    <w:rsid w:val="003C1AEB"/>
    <w:rsid w:val="003C4EC9"/>
    <w:rsid w:val="003C5B24"/>
    <w:rsid w:val="003D1920"/>
    <w:rsid w:val="003D60DB"/>
    <w:rsid w:val="003E4929"/>
    <w:rsid w:val="003F2BDC"/>
    <w:rsid w:val="003F664E"/>
    <w:rsid w:val="00402DAC"/>
    <w:rsid w:val="00407ED6"/>
    <w:rsid w:val="00420EFE"/>
    <w:rsid w:val="00427F57"/>
    <w:rsid w:val="00444FDB"/>
    <w:rsid w:val="004539E0"/>
    <w:rsid w:val="00461BA1"/>
    <w:rsid w:val="004632FC"/>
    <w:rsid w:val="00465B1C"/>
    <w:rsid w:val="0046732D"/>
    <w:rsid w:val="0047306E"/>
    <w:rsid w:val="00476768"/>
    <w:rsid w:val="00487F01"/>
    <w:rsid w:val="00494441"/>
    <w:rsid w:val="004974BE"/>
    <w:rsid w:val="004B67C8"/>
    <w:rsid w:val="004D0326"/>
    <w:rsid w:val="004D1FFD"/>
    <w:rsid w:val="004D365E"/>
    <w:rsid w:val="004D39DD"/>
    <w:rsid w:val="004D751D"/>
    <w:rsid w:val="004D7A7F"/>
    <w:rsid w:val="004E24CB"/>
    <w:rsid w:val="004F420A"/>
    <w:rsid w:val="004F4B3F"/>
    <w:rsid w:val="00502776"/>
    <w:rsid w:val="00502C6F"/>
    <w:rsid w:val="00505478"/>
    <w:rsid w:val="00511D28"/>
    <w:rsid w:val="00512DE9"/>
    <w:rsid w:val="00514A2E"/>
    <w:rsid w:val="005158BD"/>
    <w:rsid w:val="005160A0"/>
    <w:rsid w:val="00526A48"/>
    <w:rsid w:val="00526CBB"/>
    <w:rsid w:val="00533E41"/>
    <w:rsid w:val="005344C3"/>
    <w:rsid w:val="005367F9"/>
    <w:rsid w:val="005410A8"/>
    <w:rsid w:val="0055179C"/>
    <w:rsid w:val="00551AB0"/>
    <w:rsid w:val="005525D1"/>
    <w:rsid w:val="00554BA2"/>
    <w:rsid w:val="00560777"/>
    <w:rsid w:val="0056137A"/>
    <w:rsid w:val="00583EA8"/>
    <w:rsid w:val="00586357"/>
    <w:rsid w:val="00594FF7"/>
    <w:rsid w:val="005A7337"/>
    <w:rsid w:val="005E466E"/>
    <w:rsid w:val="005E739B"/>
    <w:rsid w:val="005E7A16"/>
    <w:rsid w:val="005F5D73"/>
    <w:rsid w:val="005F5FBE"/>
    <w:rsid w:val="005F622D"/>
    <w:rsid w:val="00621601"/>
    <w:rsid w:val="00624E20"/>
    <w:rsid w:val="00627D20"/>
    <w:rsid w:val="00630B1C"/>
    <w:rsid w:val="00631509"/>
    <w:rsid w:val="006336DE"/>
    <w:rsid w:val="0063393F"/>
    <w:rsid w:val="0063469E"/>
    <w:rsid w:val="0064282C"/>
    <w:rsid w:val="00643D44"/>
    <w:rsid w:val="00643E84"/>
    <w:rsid w:val="0064506F"/>
    <w:rsid w:val="006455C3"/>
    <w:rsid w:val="0065302E"/>
    <w:rsid w:val="00662BA8"/>
    <w:rsid w:val="00663878"/>
    <w:rsid w:val="0066535A"/>
    <w:rsid w:val="006666AC"/>
    <w:rsid w:val="00671018"/>
    <w:rsid w:val="00671D34"/>
    <w:rsid w:val="00682929"/>
    <w:rsid w:val="00690D17"/>
    <w:rsid w:val="00692811"/>
    <w:rsid w:val="00692859"/>
    <w:rsid w:val="00695265"/>
    <w:rsid w:val="006C2378"/>
    <w:rsid w:val="006C241D"/>
    <w:rsid w:val="006C4080"/>
    <w:rsid w:val="006C7442"/>
    <w:rsid w:val="006F7FE2"/>
    <w:rsid w:val="007072BB"/>
    <w:rsid w:val="00707B47"/>
    <w:rsid w:val="007138C0"/>
    <w:rsid w:val="00717D3A"/>
    <w:rsid w:val="007320E2"/>
    <w:rsid w:val="00735245"/>
    <w:rsid w:val="0074069D"/>
    <w:rsid w:val="00747C81"/>
    <w:rsid w:val="00751E85"/>
    <w:rsid w:val="00760176"/>
    <w:rsid w:val="00761198"/>
    <w:rsid w:val="00765164"/>
    <w:rsid w:val="00765659"/>
    <w:rsid w:val="00767C18"/>
    <w:rsid w:val="00770DB2"/>
    <w:rsid w:val="00774021"/>
    <w:rsid w:val="007825FF"/>
    <w:rsid w:val="0078278C"/>
    <w:rsid w:val="00785FD7"/>
    <w:rsid w:val="00791A6F"/>
    <w:rsid w:val="007A037E"/>
    <w:rsid w:val="007C467B"/>
    <w:rsid w:val="007C50A4"/>
    <w:rsid w:val="007D2FFF"/>
    <w:rsid w:val="007D3162"/>
    <w:rsid w:val="007D574C"/>
    <w:rsid w:val="007E23E7"/>
    <w:rsid w:val="007F038D"/>
    <w:rsid w:val="007F28CC"/>
    <w:rsid w:val="007F5DF5"/>
    <w:rsid w:val="0080210A"/>
    <w:rsid w:val="008101FE"/>
    <w:rsid w:val="008201CC"/>
    <w:rsid w:val="00822AB6"/>
    <w:rsid w:val="00835901"/>
    <w:rsid w:val="00837640"/>
    <w:rsid w:val="00837CA8"/>
    <w:rsid w:val="0084135E"/>
    <w:rsid w:val="008425EC"/>
    <w:rsid w:val="008469BF"/>
    <w:rsid w:val="0085458B"/>
    <w:rsid w:val="00855015"/>
    <w:rsid w:val="00867F38"/>
    <w:rsid w:val="00870AC3"/>
    <w:rsid w:val="00872019"/>
    <w:rsid w:val="0087758A"/>
    <w:rsid w:val="008910C5"/>
    <w:rsid w:val="0089145A"/>
    <w:rsid w:val="008A1B3C"/>
    <w:rsid w:val="008A2D37"/>
    <w:rsid w:val="008A3B34"/>
    <w:rsid w:val="008A5D78"/>
    <w:rsid w:val="008B2D3E"/>
    <w:rsid w:val="008B5582"/>
    <w:rsid w:val="008C6E64"/>
    <w:rsid w:val="008D0673"/>
    <w:rsid w:val="008D2EE4"/>
    <w:rsid w:val="008D3C61"/>
    <w:rsid w:val="008D7F97"/>
    <w:rsid w:val="008E411A"/>
    <w:rsid w:val="009038E5"/>
    <w:rsid w:val="00903A73"/>
    <w:rsid w:val="00912B58"/>
    <w:rsid w:val="009160D9"/>
    <w:rsid w:val="00921447"/>
    <w:rsid w:val="00922E7C"/>
    <w:rsid w:val="00936A48"/>
    <w:rsid w:val="00936C0E"/>
    <w:rsid w:val="00953FF4"/>
    <w:rsid w:val="00954BED"/>
    <w:rsid w:val="00960611"/>
    <w:rsid w:val="00966206"/>
    <w:rsid w:val="009667FB"/>
    <w:rsid w:val="00971429"/>
    <w:rsid w:val="00972694"/>
    <w:rsid w:val="0097448F"/>
    <w:rsid w:val="00980AB2"/>
    <w:rsid w:val="0098420F"/>
    <w:rsid w:val="009B4369"/>
    <w:rsid w:val="009B664F"/>
    <w:rsid w:val="009C2842"/>
    <w:rsid w:val="009C4186"/>
    <w:rsid w:val="009D1B61"/>
    <w:rsid w:val="009D2989"/>
    <w:rsid w:val="009D540C"/>
    <w:rsid w:val="009F585F"/>
    <w:rsid w:val="00A041BB"/>
    <w:rsid w:val="00A05715"/>
    <w:rsid w:val="00A066F3"/>
    <w:rsid w:val="00A135FE"/>
    <w:rsid w:val="00A13B1B"/>
    <w:rsid w:val="00A21ED5"/>
    <w:rsid w:val="00A337A6"/>
    <w:rsid w:val="00A3387B"/>
    <w:rsid w:val="00A35B74"/>
    <w:rsid w:val="00A3712A"/>
    <w:rsid w:val="00A46B3D"/>
    <w:rsid w:val="00A5221B"/>
    <w:rsid w:val="00A62867"/>
    <w:rsid w:val="00A6788D"/>
    <w:rsid w:val="00A77653"/>
    <w:rsid w:val="00A86D6B"/>
    <w:rsid w:val="00A90F67"/>
    <w:rsid w:val="00A927CB"/>
    <w:rsid w:val="00AA5ADA"/>
    <w:rsid w:val="00AA7E3E"/>
    <w:rsid w:val="00AB0990"/>
    <w:rsid w:val="00AB7C42"/>
    <w:rsid w:val="00AC7D85"/>
    <w:rsid w:val="00AE0A0C"/>
    <w:rsid w:val="00AE1607"/>
    <w:rsid w:val="00AE514D"/>
    <w:rsid w:val="00AE68F6"/>
    <w:rsid w:val="00AF0CDE"/>
    <w:rsid w:val="00AF33C4"/>
    <w:rsid w:val="00B12FE4"/>
    <w:rsid w:val="00B2170F"/>
    <w:rsid w:val="00B2184F"/>
    <w:rsid w:val="00B353F6"/>
    <w:rsid w:val="00B35A50"/>
    <w:rsid w:val="00B433F8"/>
    <w:rsid w:val="00B50E9E"/>
    <w:rsid w:val="00B517F1"/>
    <w:rsid w:val="00B52DC5"/>
    <w:rsid w:val="00B532D7"/>
    <w:rsid w:val="00B6104B"/>
    <w:rsid w:val="00B82250"/>
    <w:rsid w:val="00B84AF4"/>
    <w:rsid w:val="00B8796D"/>
    <w:rsid w:val="00B97911"/>
    <w:rsid w:val="00BA06EA"/>
    <w:rsid w:val="00BA4B76"/>
    <w:rsid w:val="00BA62A6"/>
    <w:rsid w:val="00BB2B49"/>
    <w:rsid w:val="00BC0A20"/>
    <w:rsid w:val="00BC582B"/>
    <w:rsid w:val="00BC6E30"/>
    <w:rsid w:val="00BD3031"/>
    <w:rsid w:val="00BD608E"/>
    <w:rsid w:val="00BE09AF"/>
    <w:rsid w:val="00BE1E4C"/>
    <w:rsid w:val="00BF5D91"/>
    <w:rsid w:val="00C001D8"/>
    <w:rsid w:val="00C0133E"/>
    <w:rsid w:val="00C05020"/>
    <w:rsid w:val="00C05A52"/>
    <w:rsid w:val="00C17FDA"/>
    <w:rsid w:val="00C21281"/>
    <w:rsid w:val="00C225CC"/>
    <w:rsid w:val="00C23848"/>
    <w:rsid w:val="00C41446"/>
    <w:rsid w:val="00C416FA"/>
    <w:rsid w:val="00C459C1"/>
    <w:rsid w:val="00C4799A"/>
    <w:rsid w:val="00C522DD"/>
    <w:rsid w:val="00C52F33"/>
    <w:rsid w:val="00C57290"/>
    <w:rsid w:val="00C5746A"/>
    <w:rsid w:val="00C60067"/>
    <w:rsid w:val="00C6123A"/>
    <w:rsid w:val="00C632FF"/>
    <w:rsid w:val="00C703FB"/>
    <w:rsid w:val="00C81B7E"/>
    <w:rsid w:val="00C81EC7"/>
    <w:rsid w:val="00C83695"/>
    <w:rsid w:val="00C90007"/>
    <w:rsid w:val="00CA2F28"/>
    <w:rsid w:val="00CA4991"/>
    <w:rsid w:val="00CA6300"/>
    <w:rsid w:val="00CB07E1"/>
    <w:rsid w:val="00CC2AE5"/>
    <w:rsid w:val="00CC5FC7"/>
    <w:rsid w:val="00CE1A59"/>
    <w:rsid w:val="00CE2408"/>
    <w:rsid w:val="00CE4E29"/>
    <w:rsid w:val="00CF2AEC"/>
    <w:rsid w:val="00CF7BBD"/>
    <w:rsid w:val="00D203A9"/>
    <w:rsid w:val="00D20DB5"/>
    <w:rsid w:val="00D44922"/>
    <w:rsid w:val="00D57511"/>
    <w:rsid w:val="00D57954"/>
    <w:rsid w:val="00D60FD0"/>
    <w:rsid w:val="00D63899"/>
    <w:rsid w:val="00D65234"/>
    <w:rsid w:val="00D671BC"/>
    <w:rsid w:val="00D75256"/>
    <w:rsid w:val="00D77CB3"/>
    <w:rsid w:val="00D80A15"/>
    <w:rsid w:val="00D8223D"/>
    <w:rsid w:val="00D854BE"/>
    <w:rsid w:val="00D8594A"/>
    <w:rsid w:val="00D86793"/>
    <w:rsid w:val="00D921B3"/>
    <w:rsid w:val="00DB6AD5"/>
    <w:rsid w:val="00DC73F6"/>
    <w:rsid w:val="00DC7BBE"/>
    <w:rsid w:val="00DC7F5F"/>
    <w:rsid w:val="00DD11F7"/>
    <w:rsid w:val="00DD4783"/>
    <w:rsid w:val="00DD6301"/>
    <w:rsid w:val="00DE5C43"/>
    <w:rsid w:val="00DE66F1"/>
    <w:rsid w:val="00DF46BD"/>
    <w:rsid w:val="00E05D2F"/>
    <w:rsid w:val="00E07178"/>
    <w:rsid w:val="00E110EA"/>
    <w:rsid w:val="00E13408"/>
    <w:rsid w:val="00E15FEB"/>
    <w:rsid w:val="00E305D8"/>
    <w:rsid w:val="00E30E88"/>
    <w:rsid w:val="00E3210D"/>
    <w:rsid w:val="00E32D92"/>
    <w:rsid w:val="00E360CC"/>
    <w:rsid w:val="00E41043"/>
    <w:rsid w:val="00E42A0D"/>
    <w:rsid w:val="00E45BC2"/>
    <w:rsid w:val="00E526CE"/>
    <w:rsid w:val="00E533AE"/>
    <w:rsid w:val="00E56F58"/>
    <w:rsid w:val="00E700E1"/>
    <w:rsid w:val="00E768EC"/>
    <w:rsid w:val="00E8554E"/>
    <w:rsid w:val="00E91C70"/>
    <w:rsid w:val="00E9234D"/>
    <w:rsid w:val="00E9254B"/>
    <w:rsid w:val="00E94BDC"/>
    <w:rsid w:val="00EA2054"/>
    <w:rsid w:val="00EA2351"/>
    <w:rsid w:val="00EA34A5"/>
    <w:rsid w:val="00EA4AA2"/>
    <w:rsid w:val="00EA57EB"/>
    <w:rsid w:val="00EB3B90"/>
    <w:rsid w:val="00EC3AAA"/>
    <w:rsid w:val="00EC3AD1"/>
    <w:rsid w:val="00EC4B1C"/>
    <w:rsid w:val="00EC5A85"/>
    <w:rsid w:val="00ED2997"/>
    <w:rsid w:val="00ED6C53"/>
    <w:rsid w:val="00EE1E0F"/>
    <w:rsid w:val="00EE37FC"/>
    <w:rsid w:val="00EF38B1"/>
    <w:rsid w:val="00F031D4"/>
    <w:rsid w:val="00F0732D"/>
    <w:rsid w:val="00F15C60"/>
    <w:rsid w:val="00F21C9F"/>
    <w:rsid w:val="00F2596A"/>
    <w:rsid w:val="00F305D1"/>
    <w:rsid w:val="00F306B0"/>
    <w:rsid w:val="00F30919"/>
    <w:rsid w:val="00F37D8C"/>
    <w:rsid w:val="00F40557"/>
    <w:rsid w:val="00F41C4D"/>
    <w:rsid w:val="00F44BA9"/>
    <w:rsid w:val="00F537C2"/>
    <w:rsid w:val="00F539CD"/>
    <w:rsid w:val="00F54F8F"/>
    <w:rsid w:val="00F60AEF"/>
    <w:rsid w:val="00F709D8"/>
    <w:rsid w:val="00F74CD1"/>
    <w:rsid w:val="00F7793E"/>
    <w:rsid w:val="00F83EB2"/>
    <w:rsid w:val="00F857BD"/>
    <w:rsid w:val="00F92F8F"/>
    <w:rsid w:val="00FA0028"/>
    <w:rsid w:val="00FB4D4D"/>
    <w:rsid w:val="00FB61E5"/>
    <w:rsid w:val="00FC54A0"/>
    <w:rsid w:val="00FC5B08"/>
    <w:rsid w:val="00FC6317"/>
    <w:rsid w:val="00FD003C"/>
    <w:rsid w:val="00FD1387"/>
    <w:rsid w:val="00FD5332"/>
    <w:rsid w:val="00FE06C4"/>
    <w:rsid w:val="00FE2D72"/>
    <w:rsid w:val="00FE5C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8D"/>
    <w:pPr>
      <w:spacing w:line="276" w:lineRule="auto"/>
    </w:pPr>
    <w:rPr>
      <w:color w:val="000000"/>
      <w:sz w:val="22"/>
      <w:szCs w:val="22"/>
    </w:rPr>
  </w:style>
  <w:style w:type="paragraph" w:styleId="1">
    <w:name w:val="heading 1"/>
    <w:basedOn w:val="Normal1"/>
    <w:next w:val="Normal1"/>
    <w:link w:val="10"/>
    <w:uiPriority w:val="9"/>
    <w:qFormat/>
    <w:rsid w:val="00A21ED5"/>
    <w:pPr>
      <w:keepNext/>
      <w:keepLines/>
      <w:spacing w:before="480" w:after="120"/>
      <w:contextualSpacing/>
      <w:outlineLvl w:val="0"/>
    </w:pPr>
    <w:rPr>
      <w:rFonts w:ascii="Cambria" w:hAnsi="Cambria" w:cs="Times New Roman"/>
      <w:b/>
      <w:bCs/>
      <w:kern w:val="32"/>
      <w:sz w:val="32"/>
      <w:szCs w:val="32"/>
    </w:rPr>
  </w:style>
  <w:style w:type="paragraph" w:styleId="2">
    <w:name w:val="heading 2"/>
    <w:basedOn w:val="Normal1"/>
    <w:next w:val="Normal1"/>
    <w:link w:val="20"/>
    <w:uiPriority w:val="99"/>
    <w:qFormat/>
    <w:rsid w:val="00A21ED5"/>
    <w:pPr>
      <w:keepNext/>
      <w:keepLines/>
      <w:spacing w:before="360" w:after="80"/>
      <w:contextualSpacing/>
      <w:outlineLvl w:val="1"/>
    </w:pPr>
    <w:rPr>
      <w:rFonts w:ascii="Cambria" w:hAnsi="Cambria" w:cs="Times New Roman"/>
      <w:b/>
      <w:bCs/>
      <w:i/>
      <w:iCs/>
      <w:sz w:val="28"/>
      <w:szCs w:val="28"/>
    </w:rPr>
  </w:style>
  <w:style w:type="paragraph" w:styleId="3">
    <w:name w:val="heading 3"/>
    <w:basedOn w:val="Normal1"/>
    <w:next w:val="Normal1"/>
    <w:link w:val="30"/>
    <w:uiPriority w:val="99"/>
    <w:qFormat/>
    <w:rsid w:val="00A21ED5"/>
    <w:pPr>
      <w:keepNext/>
      <w:keepLines/>
      <w:spacing w:before="280" w:after="80"/>
      <w:contextualSpacing/>
      <w:outlineLvl w:val="2"/>
    </w:pPr>
    <w:rPr>
      <w:rFonts w:ascii="Cambria" w:hAnsi="Cambria" w:cs="Times New Roman"/>
      <w:b/>
      <w:bCs/>
      <w:sz w:val="26"/>
      <w:szCs w:val="26"/>
    </w:rPr>
  </w:style>
  <w:style w:type="paragraph" w:styleId="4">
    <w:name w:val="heading 4"/>
    <w:basedOn w:val="Normal1"/>
    <w:next w:val="Normal1"/>
    <w:link w:val="40"/>
    <w:uiPriority w:val="99"/>
    <w:qFormat/>
    <w:rsid w:val="00A21ED5"/>
    <w:pPr>
      <w:keepNext/>
      <w:keepLines/>
      <w:spacing w:before="240" w:after="40"/>
      <w:contextualSpacing/>
      <w:outlineLvl w:val="3"/>
    </w:pPr>
    <w:rPr>
      <w:rFonts w:ascii="Calibri" w:hAnsi="Calibri" w:cs="Times New Roman"/>
      <w:b/>
      <w:bCs/>
      <w:sz w:val="28"/>
      <w:szCs w:val="28"/>
    </w:rPr>
  </w:style>
  <w:style w:type="paragraph" w:styleId="5">
    <w:name w:val="heading 5"/>
    <w:basedOn w:val="Normal1"/>
    <w:next w:val="Normal1"/>
    <w:link w:val="50"/>
    <w:uiPriority w:val="99"/>
    <w:qFormat/>
    <w:rsid w:val="00A21ED5"/>
    <w:pPr>
      <w:keepNext/>
      <w:keepLines/>
      <w:spacing w:before="220" w:after="40"/>
      <w:contextualSpacing/>
      <w:outlineLvl w:val="4"/>
    </w:pPr>
    <w:rPr>
      <w:rFonts w:ascii="Calibri" w:hAnsi="Calibri" w:cs="Times New Roman"/>
      <w:b/>
      <w:bCs/>
      <w:i/>
      <w:iCs/>
      <w:sz w:val="26"/>
      <w:szCs w:val="26"/>
    </w:rPr>
  </w:style>
  <w:style w:type="paragraph" w:styleId="6">
    <w:name w:val="heading 6"/>
    <w:basedOn w:val="Normal1"/>
    <w:next w:val="Normal1"/>
    <w:link w:val="60"/>
    <w:uiPriority w:val="99"/>
    <w:qFormat/>
    <w:rsid w:val="00A21ED5"/>
    <w:pPr>
      <w:keepNext/>
      <w:keepLines/>
      <w:spacing w:before="200" w:after="40"/>
      <w:contextualSpacing/>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138C0"/>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7138C0"/>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7138C0"/>
    <w:rPr>
      <w:rFonts w:ascii="Cambria" w:hAnsi="Cambria" w:cs="Times New Roman"/>
      <w:b/>
      <w:bCs/>
      <w:color w:val="000000"/>
      <w:sz w:val="26"/>
      <w:szCs w:val="26"/>
    </w:rPr>
  </w:style>
  <w:style w:type="character" w:customStyle="1" w:styleId="40">
    <w:name w:val="Заголовок 4 Знак"/>
    <w:link w:val="4"/>
    <w:uiPriority w:val="99"/>
    <w:semiHidden/>
    <w:locked/>
    <w:rsid w:val="007138C0"/>
    <w:rPr>
      <w:rFonts w:ascii="Calibri" w:hAnsi="Calibri" w:cs="Times New Roman"/>
      <w:b/>
      <w:bCs/>
      <w:color w:val="000000"/>
      <w:sz w:val="28"/>
      <w:szCs w:val="28"/>
    </w:rPr>
  </w:style>
  <w:style w:type="character" w:customStyle="1" w:styleId="50">
    <w:name w:val="Заголовок 5 Знак"/>
    <w:link w:val="5"/>
    <w:uiPriority w:val="99"/>
    <w:semiHidden/>
    <w:locked/>
    <w:rsid w:val="007138C0"/>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7138C0"/>
    <w:rPr>
      <w:rFonts w:ascii="Calibri" w:hAnsi="Calibri" w:cs="Times New Roman"/>
      <w:b/>
      <w:bCs/>
      <w:color w:val="000000"/>
    </w:rPr>
  </w:style>
  <w:style w:type="paragraph" w:customStyle="1" w:styleId="Normal1">
    <w:name w:val="Normal1"/>
    <w:uiPriority w:val="99"/>
    <w:rsid w:val="00A21ED5"/>
    <w:pPr>
      <w:spacing w:line="276" w:lineRule="auto"/>
    </w:pPr>
    <w:rPr>
      <w:color w:val="000000"/>
      <w:sz w:val="22"/>
      <w:szCs w:val="22"/>
    </w:rPr>
  </w:style>
  <w:style w:type="paragraph" w:styleId="a3">
    <w:name w:val="Title"/>
    <w:basedOn w:val="Normal1"/>
    <w:next w:val="Normal1"/>
    <w:link w:val="a4"/>
    <w:uiPriority w:val="99"/>
    <w:qFormat/>
    <w:rsid w:val="00A21ED5"/>
    <w:pPr>
      <w:keepNext/>
      <w:keepLines/>
      <w:spacing w:before="480" w:after="120"/>
      <w:contextualSpacing/>
    </w:pPr>
    <w:rPr>
      <w:rFonts w:ascii="Cambria" w:hAnsi="Cambria" w:cs="Times New Roman"/>
      <w:b/>
      <w:bCs/>
      <w:kern w:val="28"/>
      <w:sz w:val="32"/>
      <w:szCs w:val="32"/>
    </w:rPr>
  </w:style>
  <w:style w:type="character" w:customStyle="1" w:styleId="a4">
    <w:name w:val="Название Знак"/>
    <w:link w:val="a3"/>
    <w:uiPriority w:val="99"/>
    <w:locked/>
    <w:rsid w:val="007138C0"/>
    <w:rPr>
      <w:rFonts w:ascii="Cambria" w:hAnsi="Cambria" w:cs="Times New Roman"/>
      <w:b/>
      <w:bCs/>
      <w:color w:val="000000"/>
      <w:kern w:val="28"/>
      <w:sz w:val="32"/>
      <w:szCs w:val="32"/>
    </w:rPr>
  </w:style>
  <w:style w:type="paragraph" w:styleId="a5">
    <w:name w:val="Subtitle"/>
    <w:basedOn w:val="Normal1"/>
    <w:next w:val="Normal1"/>
    <w:link w:val="a6"/>
    <w:uiPriority w:val="99"/>
    <w:qFormat/>
    <w:rsid w:val="00A21ED5"/>
    <w:pPr>
      <w:keepNext/>
      <w:keepLines/>
      <w:spacing w:before="360" w:after="80"/>
      <w:contextualSpacing/>
    </w:pPr>
    <w:rPr>
      <w:rFonts w:ascii="Cambria" w:hAnsi="Cambria" w:cs="Times New Roman"/>
      <w:sz w:val="24"/>
      <w:szCs w:val="24"/>
    </w:rPr>
  </w:style>
  <w:style w:type="character" w:customStyle="1" w:styleId="a6">
    <w:name w:val="Подзаголовок Знак"/>
    <w:link w:val="a5"/>
    <w:uiPriority w:val="99"/>
    <w:locked/>
    <w:rsid w:val="007138C0"/>
    <w:rPr>
      <w:rFonts w:ascii="Cambria" w:hAnsi="Cambria" w:cs="Times New Roman"/>
      <w:color w:val="000000"/>
      <w:sz w:val="24"/>
      <w:szCs w:val="24"/>
    </w:rPr>
  </w:style>
  <w:style w:type="table" w:customStyle="1" w:styleId="a7">
    <w:name w:val="Стиль"/>
    <w:uiPriority w:val="99"/>
    <w:rsid w:val="00A21ED5"/>
    <w:tblPr>
      <w:tblStyleRowBandSize w:val="1"/>
      <w:tblStyleColBandSize w:val="1"/>
      <w:tblInd w:w="0" w:type="dxa"/>
      <w:tblCellMar>
        <w:top w:w="0" w:type="dxa"/>
        <w:left w:w="108" w:type="dxa"/>
        <w:bottom w:w="0" w:type="dxa"/>
        <w:right w:w="108" w:type="dxa"/>
      </w:tblCellMar>
    </w:tblPr>
  </w:style>
  <w:style w:type="table" w:customStyle="1" w:styleId="61">
    <w:name w:val="Стиль6"/>
    <w:uiPriority w:val="99"/>
    <w:rsid w:val="00A21ED5"/>
    <w:tblPr>
      <w:tblStyleRowBandSize w:val="1"/>
      <w:tblStyleColBandSize w:val="1"/>
      <w:tblInd w:w="0" w:type="dxa"/>
      <w:tblCellMar>
        <w:top w:w="0" w:type="dxa"/>
        <w:left w:w="108" w:type="dxa"/>
        <w:bottom w:w="0" w:type="dxa"/>
        <w:right w:w="108" w:type="dxa"/>
      </w:tblCellMar>
    </w:tblPr>
  </w:style>
  <w:style w:type="table" w:customStyle="1" w:styleId="51">
    <w:name w:val="Стиль5"/>
    <w:uiPriority w:val="99"/>
    <w:rsid w:val="00A21ED5"/>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A21ED5"/>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A21ED5"/>
    <w:tblPr>
      <w:tblStyleRowBandSize w:val="1"/>
      <w:tblStyleColBandSize w:val="1"/>
      <w:tblInd w:w="0" w:type="dxa"/>
      <w:tblCellMar>
        <w:top w:w="48" w:type="dxa"/>
        <w:left w:w="48" w:type="dxa"/>
        <w:bottom w:w="48" w:type="dxa"/>
        <w:right w:w="48" w:type="dxa"/>
      </w:tblCellMar>
    </w:tblPr>
  </w:style>
  <w:style w:type="table" w:customStyle="1" w:styleId="21">
    <w:name w:val="Стиль2"/>
    <w:uiPriority w:val="99"/>
    <w:rsid w:val="00A21ED5"/>
    <w:tblPr>
      <w:tblStyleRowBandSize w:val="1"/>
      <w:tblStyleColBandSize w:val="1"/>
      <w:tblInd w:w="0" w:type="dxa"/>
      <w:tblCellMar>
        <w:top w:w="0" w:type="dxa"/>
        <w:left w:w="108" w:type="dxa"/>
        <w:bottom w:w="0" w:type="dxa"/>
        <w:right w:w="108" w:type="dxa"/>
      </w:tblCellMar>
    </w:tblPr>
  </w:style>
  <w:style w:type="table" w:customStyle="1" w:styleId="11">
    <w:name w:val="Стиль1"/>
    <w:uiPriority w:val="99"/>
    <w:rsid w:val="00A21ED5"/>
    <w:tblPr>
      <w:tblStyleRowBandSize w:val="1"/>
      <w:tblStyleColBandSize w:val="1"/>
      <w:tblInd w:w="0" w:type="dxa"/>
      <w:tblCellMar>
        <w:top w:w="0" w:type="dxa"/>
        <w:left w:w="108" w:type="dxa"/>
        <w:bottom w:w="0" w:type="dxa"/>
        <w:right w:w="108" w:type="dxa"/>
      </w:tblCellMar>
    </w:tblPr>
  </w:style>
  <w:style w:type="paragraph" w:styleId="a8">
    <w:name w:val="annotation text"/>
    <w:basedOn w:val="a"/>
    <w:link w:val="a9"/>
    <w:uiPriority w:val="99"/>
    <w:semiHidden/>
    <w:rsid w:val="00A21ED5"/>
    <w:pPr>
      <w:spacing w:line="240" w:lineRule="auto"/>
    </w:pPr>
    <w:rPr>
      <w:rFonts w:cs="Times New Roman"/>
      <w:color w:val="auto"/>
      <w:sz w:val="20"/>
      <w:szCs w:val="20"/>
    </w:rPr>
  </w:style>
  <w:style w:type="character" w:customStyle="1" w:styleId="a9">
    <w:name w:val="Текст примечания Знак"/>
    <w:link w:val="a8"/>
    <w:uiPriority w:val="99"/>
    <w:semiHidden/>
    <w:locked/>
    <w:rsid w:val="00A21ED5"/>
    <w:rPr>
      <w:rFonts w:cs="Times New Roman"/>
      <w:sz w:val="20"/>
      <w:szCs w:val="20"/>
    </w:rPr>
  </w:style>
  <w:style w:type="character" w:styleId="aa">
    <w:name w:val="annotation reference"/>
    <w:uiPriority w:val="99"/>
    <w:semiHidden/>
    <w:rsid w:val="00A21ED5"/>
    <w:rPr>
      <w:rFonts w:cs="Times New Roman"/>
      <w:sz w:val="16"/>
      <w:szCs w:val="16"/>
    </w:rPr>
  </w:style>
  <w:style w:type="paragraph" w:styleId="ab">
    <w:name w:val="Balloon Text"/>
    <w:basedOn w:val="a"/>
    <w:link w:val="ac"/>
    <w:uiPriority w:val="99"/>
    <w:semiHidden/>
    <w:rsid w:val="00BC0A20"/>
    <w:rPr>
      <w:rFonts w:ascii="Times New Roman" w:hAnsi="Times New Roman" w:cs="Times New Roman"/>
      <w:sz w:val="2"/>
      <w:szCs w:val="20"/>
    </w:rPr>
  </w:style>
  <w:style w:type="character" w:customStyle="1" w:styleId="ac">
    <w:name w:val="Текст выноски Знак"/>
    <w:link w:val="ab"/>
    <w:uiPriority w:val="99"/>
    <w:semiHidden/>
    <w:locked/>
    <w:rsid w:val="007138C0"/>
    <w:rPr>
      <w:rFonts w:ascii="Times New Roman" w:hAnsi="Times New Roman" w:cs="Times New Roman"/>
      <w:color w:val="000000"/>
      <w:sz w:val="2"/>
    </w:rPr>
  </w:style>
  <w:style w:type="paragraph" w:styleId="ad">
    <w:name w:val="Normal (Web)"/>
    <w:basedOn w:val="a"/>
    <w:uiPriority w:val="99"/>
    <w:rsid w:val="009C2842"/>
    <w:pPr>
      <w:spacing w:before="100" w:beforeAutospacing="1" w:after="100" w:afterAutospacing="1" w:line="240" w:lineRule="auto"/>
    </w:pPr>
    <w:rPr>
      <w:rFonts w:ascii="Times New Roman" w:hAnsi="Times New Roman" w:cs="Times New Roman"/>
      <w:color w:val="auto"/>
      <w:sz w:val="24"/>
      <w:szCs w:val="24"/>
    </w:rPr>
  </w:style>
  <w:style w:type="paragraph" w:customStyle="1" w:styleId="ae">
    <w:name w:val="Знак"/>
    <w:basedOn w:val="a"/>
    <w:uiPriority w:val="99"/>
    <w:rsid w:val="005F622D"/>
    <w:pPr>
      <w:spacing w:line="240" w:lineRule="auto"/>
    </w:pPr>
    <w:rPr>
      <w:rFonts w:ascii="Verdana" w:hAnsi="Verdana" w:cs="Verdana"/>
      <w:color w:val="auto"/>
      <w:sz w:val="20"/>
      <w:szCs w:val="20"/>
      <w:lang w:val="en-US" w:eastAsia="en-US"/>
    </w:rPr>
  </w:style>
  <w:style w:type="paragraph" w:customStyle="1" w:styleId="12">
    <w:name w:val="1 Знак"/>
    <w:basedOn w:val="a"/>
    <w:uiPriority w:val="99"/>
    <w:rsid w:val="00C459C1"/>
    <w:pPr>
      <w:spacing w:line="240" w:lineRule="auto"/>
    </w:pPr>
    <w:rPr>
      <w:rFonts w:ascii="Verdana" w:hAnsi="Verdana" w:cs="Times New Roman"/>
      <w:color w:val="auto"/>
      <w:sz w:val="20"/>
      <w:szCs w:val="20"/>
      <w:lang w:val="en-US" w:eastAsia="en-US"/>
    </w:rPr>
  </w:style>
  <w:style w:type="table" w:styleId="af">
    <w:name w:val="Table Grid"/>
    <w:basedOn w:val="a1"/>
    <w:uiPriority w:val="39"/>
    <w:locked/>
    <w:rsid w:val="009C418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51E85"/>
    <w:pPr>
      <w:autoSpaceDE w:val="0"/>
      <w:autoSpaceDN w:val="0"/>
      <w:adjustRightInd w:val="0"/>
    </w:pPr>
    <w:rPr>
      <w:rFonts w:ascii="Times New Roman" w:hAnsi="Times New Roman" w:cs="Times New Roman"/>
      <w:color w:val="000000"/>
      <w:sz w:val="24"/>
      <w:szCs w:val="24"/>
      <w:lang w:val="ru-RU" w:eastAsia="ru-RU"/>
    </w:rPr>
  </w:style>
  <w:style w:type="character" w:customStyle="1" w:styleId="xfm80901983">
    <w:name w:val="xfm_80901983"/>
    <w:uiPriority w:val="99"/>
    <w:rsid w:val="00751E85"/>
    <w:rPr>
      <w:rFonts w:cs="Times New Roman"/>
    </w:rPr>
  </w:style>
  <w:style w:type="paragraph" w:styleId="af0">
    <w:name w:val="annotation subject"/>
    <w:basedOn w:val="a8"/>
    <w:next w:val="a8"/>
    <w:link w:val="af1"/>
    <w:uiPriority w:val="99"/>
    <w:semiHidden/>
    <w:unhideWhenUsed/>
    <w:rsid w:val="004632FC"/>
    <w:rPr>
      <w:b/>
      <w:bCs/>
      <w:color w:val="000000"/>
    </w:rPr>
  </w:style>
  <w:style w:type="character" w:customStyle="1" w:styleId="af1">
    <w:name w:val="Тема примечания Знак"/>
    <w:link w:val="af0"/>
    <w:uiPriority w:val="99"/>
    <w:semiHidden/>
    <w:rsid w:val="004632FC"/>
    <w:rPr>
      <w:rFonts w:cs="Times New Roman"/>
      <w:b/>
      <w:bCs/>
      <w:color w:val="000000"/>
      <w:sz w:val="20"/>
      <w:szCs w:val="20"/>
    </w:rPr>
  </w:style>
  <w:style w:type="paragraph" w:styleId="af2">
    <w:name w:val="header"/>
    <w:basedOn w:val="a"/>
    <w:link w:val="af3"/>
    <w:unhideWhenUsed/>
    <w:rsid w:val="003B43C1"/>
    <w:pPr>
      <w:tabs>
        <w:tab w:val="center" w:pos="4819"/>
        <w:tab w:val="right" w:pos="9639"/>
      </w:tabs>
      <w:spacing w:line="240" w:lineRule="auto"/>
    </w:pPr>
    <w:rPr>
      <w:rFonts w:cs="Times New Roman"/>
      <w:sz w:val="20"/>
      <w:szCs w:val="20"/>
    </w:rPr>
  </w:style>
  <w:style w:type="character" w:customStyle="1" w:styleId="af3">
    <w:name w:val="Верхний колонтитул Знак"/>
    <w:link w:val="af2"/>
    <w:rsid w:val="003B43C1"/>
    <w:rPr>
      <w:color w:val="000000"/>
    </w:rPr>
  </w:style>
  <w:style w:type="paragraph" w:styleId="af4">
    <w:name w:val="footer"/>
    <w:basedOn w:val="a"/>
    <w:link w:val="af5"/>
    <w:uiPriority w:val="99"/>
    <w:unhideWhenUsed/>
    <w:rsid w:val="003B43C1"/>
    <w:pPr>
      <w:tabs>
        <w:tab w:val="center" w:pos="4819"/>
        <w:tab w:val="right" w:pos="9639"/>
      </w:tabs>
      <w:spacing w:line="240" w:lineRule="auto"/>
    </w:pPr>
    <w:rPr>
      <w:rFonts w:cs="Times New Roman"/>
      <w:sz w:val="20"/>
      <w:szCs w:val="20"/>
    </w:rPr>
  </w:style>
  <w:style w:type="character" w:customStyle="1" w:styleId="af5">
    <w:name w:val="Нижний колонтитул Знак"/>
    <w:link w:val="af4"/>
    <w:uiPriority w:val="99"/>
    <w:rsid w:val="003B43C1"/>
    <w:rPr>
      <w:color w:val="00000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w:basedOn w:val="a"/>
    <w:rsid w:val="007D3162"/>
    <w:pPr>
      <w:spacing w:line="240" w:lineRule="auto"/>
    </w:pPr>
    <w:rPr>
      <w:rFonts w:ascii="Verdana" w:eastAsia="Times New Roman" w:hAnsi="Verdana" w:cs="Times New Roman"/>
      <w:color w:val="auto"/>
      <w:sz w:val="20"/>
      <w:szCs w:val="20"/>
      <w:lang w:val="en-US" w:eastAsia="en-US"/>
    </w:rPr>
  </w:style>
  <w:style w:type="paragraph" w:styleId="22">
    <w:name w:val="Body Text Indent 2"/>
    <w:basedOn w:val="a"/>
    <w:link w:val="23"/>
    <w:rsid w:val="007D3162"/>
    <w:pPr>
      <w:widowControl w:val="0"/>
      <w:autoSpaceDE w:val="0"/>
      <w:autoSpaceDN w:val="0"/>
      <w:adjustRightInd w:val="0"/>
      <w:spacing w:after="120" w:line="480" w:lineRule="auto"/>
      <w:ind w:left="283"/>
    </w:pPr>
    <w:rPr>
      <w:rFonts w:ascii="Times New Roman" w:eastAsia="Times New Roman" w:hAnsi="Times New Roman" w:cs="Times New Roman"/>
      <w:color w:val="auto"/>
      <w:sz w:val="20"/>
      <w:szCs w:val="20"/>
      <w:lang w:eastAsia="ru-RU"/>
    </w:rPr>
  </w:style>
  <w:style w:type="character" w:customStyle="1" w:styleId="23">
    <w:name w:val="Основной текст с отступом 2 Знак"/>
    <w:link w:val="22"/>
    <w:rsid w:val="007D3162"/>
    <w:rPr>
      <w:rFonts w:ascii="Times New Roman" w:eastAsia="Times New Roman" w:hAnsi="Times New Roman" w:cs="Times New Roman"/>
      <w:lang w:eastAsia="ru-RU"/>
    </w:rPr>
  </w:style>
  <w:style w:type="paragraph" w:styleId="af6">
    <w:name w:val="List Paragraph"/>
    <w:basedOn w:val="a"/>
    <w:uiPriority w:val="34"/>
    <w:qFormat/>
    <w:rsid w:val="00366B50"/>
    <w:pPr>
      <w:ind w:left="720"/>
      <w:contextualSpacing/>
    </w:pPr>
  </w:style>
  <w:style w:type="character" w:customStyle="1" w:styleId="apple-converted-space">
    <w:name w:val="apple-converted-space"/>
    <w:basedOn w:val="a0"/>
    <w:rsid w:val="00C0133E"/>
  </w:style>
  <w:style w:type="character" w:customStyle="1" w:styleId="FontStyle11">
    <w:name w:val="Font Style11"/>
    <w:uiPriority w:val="99"/>
    <w:rsid w:val="00707B47"/>
    <w:rPr>
      <w:rFonts w:ascii="Times New Roman" w:hAnsi="Times New Roman" w:cs="Times New Roman"/>
      <w:sz w:val="22"/>
      <w:szCs w:val="22"/>
    </w:rPr>
  </w:style>
  <w:style w:type="paragraph" w:styleId="af7">
    <w:name w:val="Body Text Indent"/>
    <w:basedOn w:val="a"/>
    <w:link w:val="af8"/>
    <w:uiPriority w:val="99"/>
    <w:unhideWhenUsed/>
    <w:rsid w:val="002B3CA8"/>
    <w:pPr>
      <w:spacing w:after="120"/>
      <w:ind w:left="283"/>
    </w:pPr>
    <w:rPr>
      <w:rFonts w:cs="Times New Roman"/>
      <w:sz w:val="20"/>
      <w:szCs w:val="20"/>
    </w:rPr>
  </w:style>
  <w:style w:type="character" w:customStyle="1" w:styleId="af8">
    <w:name w:val="Основной текст с отступом Знак"/>
    <w:link w:val="af7"/>
    <w:uiPriority w:val="99"/>
    <w:rsid w:val="002B3CA8"/>
    <w:rPr>
      <w:color w:val="000000"/>
    </w:rPr>
  </w:style>
  <w:style w:type="paragraph" w:styleId="af9">
    <w:name w:val="No Spacing"/>
    <w:qFormat/>
    <w:rsid w:val="002B3CA8"/>
    <w:rPr>
      <w:rFonts w:ascii="Calibri" w:eastAsia="Calibri" w:hAnsi="Calibri" w:cs="Times New Roman"/>
      <w:sz w:val="22"/>
      <w:szCs w:val="22"/>
      <w:lang w:val="ru-RU" w:eastAsia="en-US"/>
    </w:rPr>
  </w:style>
  <w:style w:type="paragraph" w:customStyle="1" w:styleId="afa">
    <w:name w:val="Основной"/>
    <w:basedOn w:val="a"/>
    <w:link w:val="afb"/>
    <w:uiPriority w:val="99"/>
    <w:qFormat/>
    <w:rsid w:val="002B3CA8"/>
    <w:pPr>
      <w:spacing w:line="360" w:lineRule="auto"/>
      <w:ind w:firstLine="709"/>
      <w:jc w:val="both"/>
    </w:pPr>
    <w:rPr>
      <w:rFonts w:ascii="Times New Roman" w:eastAsia="Times New Roman" w:hAnsi="Times New Roman" w:cs="Times New Roman"/>
      <w:color w:val="auto"/>
      <w:sz w:val="20"/>
      <w:szCs w:val="20"/>
      <w:lang w:eastAsia="ru-RU"/>
    </w:rPr>
  </w:style>
  <w:style w:type="character" w:customStyle="1" w:styleId="afb">
    <w:name w:val="Основной Знак"/>
    <w:link w:val="afa"/>
    <w:uiPriority w:val="99"/>
    <w:locked/>
    <w:rsid w:val="002B3CA8"/>
    <w:rPr>
      <w:rFonts w:ascii="Times New Roman" w:eastAsia="Times New Roman" w:hAnsi="Times New Roman" w:cs="Times New Roman"/>
      <w:sz w:val="20"/>
      <w:szCs w:val="20"/>
      <w:lang w:eastAsia="ru-RU"/>
    </w:rPr>
  </w:style>
  <w:style w:type="character" w:styleId="afc">
    <w:name w:val="Hyperlink"/>
    <w:uiPriority w:val="99"/>
    <w:rsid w:val="002B3CA8"/>
    <w:rPr>
      <w:rFonts w:cs="Times New Roman"/>
      <w:color w:val="0000FF"/>
      <w:u w:val="single"/>
    </w:rPr>
  </w:style>
  <w:style w:type="paragraph" w:customStyle="1" w:styleId="afd">
    <w:name w:val="Чертежный"/>
    <w:rsid w:val="002B3CA8"/>
    <w:pPr>
      <w:jc w:val="both"/>
    </w:pPr>
    <w:rPr>
      <w:rFonts w:ascii="ISOCPEUR" w:eastAsia="Times New Roman" w:hAnsi="ISOCPEUR" w:cs="ISOCPEUR"/>
      <w:i/>
      <w:iCs/>
      <w:sz w:val="28"/>
      <w:szCs w:val="28"/>
      <w:lang w:eastAsia="ru-RU"/>
    </w:rPr>
  </w:style>
  <w:style w:type="character" w:styleId="afe">
    <w:name w:val="page number"/>
    <w:rsid w:val="002B3CA8"/>
    <w:rPr>
      <w:rFonts w:cs="Times New Roman"/>
    </w:rPr>
  </w:style>
  <w:style w:type="paragraph" w:customStyle="1" w:styleId="xfmc1">
    <w:name w:val="xfmc1"/>
    <w:basedOn w:val="a"/>
    <w:rsid w:val="006952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f">
    <w:name w:val="footnote text"/>
    <w:basedOn w:val="a"/>
    <w:link w:val="aff0"/>
    <w:uiPriority w:val="99"/>
    <w:semiHidden/>
    <w:unhideWhenUsed/>
    <w:rsid w:val="001C7A5C"/>
    <w:pPr>
      <w:spacing w:line="240" w:lineRule="auto"/>
    </w:pPr>
    <w:rPr>
      <w:sz w:val="20"/>
      <w:szCs w:val="20"/>
    </w:rPr>
  </w:style>
  <w:style w:type="character" w:customStyle="1" w:styleId="aff0">
    <w:name w:val="Текст сноски Знак"/>
    <w:basedOn w:val="a0"/>
    <w:link w:val="aff"/>
    <w:uiPriority w:val="99"/>
    <w:semiHidden/>
    <w:rsid w:val="001C7A5C"/>
    <w:rPr>
      <w:color w:val="000000"/>
    </w:rPr>
  </w:style>
  <w:style w:type="character" w:styleId="aff1">
    <w:name w:val="footnote reference"/>
    <w:basedOn w:val="a0"/>
    <w:uiPriority w:val="99"/>
    <w:semiHidden/>
    <w:unhideWhenUsed/>
    <w:rsid w:val="001C7A5C"/>
    <w:rPr>
      <w:vertAlign w:val="superscript"/>
    </w:rPr>
  </w:style>
</w:styles>
</file>

<file path=word/webSettings.xml><?xml version="1.0" encoding="utf-8"?>
<w:webSettings xmlns:r="http://schemas.openxmlformats.org/officeDocument/2006/relationships" xmlns:w="http://schemas.openxmlformats.org/wordprocessingml/2006/main">
  <w:divs>
    <w:div w:id="269902012">
      <w:bodyDiv w:val="1"/>
      <w:marLeft w:val="0"/>
      <w:marRight w:val="0"/>
      <w:marTop w:val="0"/>
      <w:marBottom w:val="0"/>
      <w:divBdr>
        <w:top w:val="none" w:sz="0" w:space="0" w:color="auto"/>
        <w:left w:val="none" w:sz="0" w:space="0" w:color="auto"/>
        <w:bottom w:val="none" w:sz="0" w:space="0" w:color="auto"/>
        <w:right w:val="none" w:sz="0" w:space="0" w:color="auto"/>
      </w:divBdr>
    </w:div>
    <w:div w:id="1949461016">
      <w:bodyDiv w:val="1"/>
      <w:marLeft w:val="0"/>
      <w:marRight w:val="0"/>
      <w:marTop w:val="0"/>
      <w:marBottom w:val="0"/>
      <w:divBdr>
        <w:top w:val="none" w:sz="0" w:space="0" w:color="auto"/>
        <w:left w:val="none" w:sz="0" w:space="0" w:color="auto"/>
        <w:bottom w:val="none" w:sz="0" w:space="0" w:color="auto"/>
        <w:right w:val="none" w:sz="0" w:space="0" w:color="auto"/>
      </w:divBdr>
      <w:divsChild>
        <w:div w:id="1876044059">
          <w:marLeft w:val="0"/>
          <w:marRight w:val="0"/>
          <w:marTop w:val="0"/>
          <w:marBottom w:val="0"/>
          <w:divBdr>
            <w:top w:val="none" w:sz="0" w:space="0" w:color="auto"/>
            <w:left w:val="none" w:sz="0" w:space="0" w:color="auto"/>
            <w:bottom w:val="none" w:sz="0" w:space="0" w:color="auto"/>
            <w:right w:val="none" w:sz="0" w:space="0" w:color="auto"/>
          </w:divBdr>
          <w:divsChild>
            <w:div w:id="4924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stotnik.com/abb/abbach550/preobrazovateli-chastoty-abb-asn5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0816-BA1E-4C38-BA74-443F6D40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34897</Words>
  <Characters>19892</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54680</CharactersWithSpaces>
  <SharedDoc>false</SharedDoc>
  <HLinks>
    <vt:vector size="6" baseType="variant">
      <vt:variant>
        <vt:i4>6225938</vt:i4>
      </vt:variant>
      <vt:variant>
        <vt:i4>0</vt:i4>
      </vt:variant>
      <vt:variant>
        <vt:i4>0</vt:i4>
      </vt:variant>
      <vt:variant>
        <vt:i4>5</vt:i4>
      </vt:variant>
      <vt:variant>
        <vt:lpwstr>http://chastotnik.com/abb/abbach550/preobrazovateli-chastoty-abb-asn550/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Karama</dc:creator>
  <cp:lastModifiedBy>Користувач Windows</cp:lastModifiedBy>
  <cp:revision>2</cp:revision>
  <cp:lastPrinted>2021-01-11T08:43:00Z</cp:lastPrinted>
  <dcterms:created xsi:type="dcterms:W3CDTF">2021-01-14T07:44:00Z</dcterms:created>
  <dcterms:modified xsi:type="dcterms:W3CDTF">2021-01-14T07:44:00Z</dcterms:modified>
</cp:coreProperties>
</file>