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41" w:rsidRPr="00356BD7" w:rsidRDefault="00A23B41" w:rsidP="00A23B41">
      <w:pPr>
        <w:jc w:val="center"/>
        <w:rPr>
          <w:rFonts w:ascii="Times New Roman" w:hAnsi="Times New Roman" w:cs="Times New Roman"/>
          <w:b/>
          <w:lang w:val="en-US"/>
        </w:rPr>
      </w:pPr>
      <w:r w:rsidRPr="00356BD7">
        <w:rPr>
          <w:rFonts w:ascii="Times New Roman" w:hAnsi="Times New Roman" w:cs="Times New Roman"/>
          <w:b/>
          <w:lang w:val="en-US"/>
        </w:rPr>
        <w:t>GREENFIELD</w:t>
      </w:r>
    </w:p>
    <w:p w:rsidR="00EC09A2" w:rsidRPr="00356BD7" w:rsidRDefault="001F6794">
      <w:pPr>
        <w:rPr>
          <w:rFonts w:ascii="Times New Roman" w:hAnsi="Times New Roman" w:cs="Times New Roman"/>
          <w:vertAlign w:val="superscript"/>
        </w:rPr>
      </w:pPr>
      <w:r w:rsidRPr="00356BD7">
        <w:rPr>
          <w:rFonts w:ascii="Times New Roman" w:hAnsi="Times New Roman" w:cs="Times New Roman"/>
        </w:rPr>
        <w:t xml:space="preserve">1. </w:t>
      </w:r>
      <w:proofErr w:type="spellStart"/>
      <w:r w:rsidRPr="00356BD7">
        <w:rPr>
          <w:rFonts w:ascii="Times New Roman" w:hAnsi="Times New Roman" w:cs="Times New Roman"/>
        </w:rPr>
        <w:t>Вул.Ломоносова</w:t>
      </w:r>
      <w:proofErr w:type="spellEnd"/>
      <w:r w:rsidRPr="00356BD7">
        <w:rPr>
          <w:rFonts w:ascii="Times New Roman" w:hAnsi="Times New Roman" w:cs="Times New Roman"/>
        </w:rPr>
        <w:t xml:space="preserve">, поряд з </w:t>
      </w:r>
      <w:proofErr w:type="spellStart"/>
      <w:r w:rsidRPr="00356BD7">
        <w:rPr>
          <w:rFonts w:ascii="Times New Roman" w:hAnsi="Times New Roman" w:cs="Times New Roman"/>
        </w:rPr>
        <w:t>м-ном</w:t>
      </w:r>
      <w:proofErr w:type="spellEnd"/>
      <w:r w:rsidRPr="00356BD7">
        <w:rPr>
          <w:rFonts w:ascii="Times New Roman" w:hAnsi="Times New Roman" w:cs="Times New Roman"/>
        </w:rPr>
        <w:t xml:space="preserve"> «</w:t>
      </w:r>
      <w:proofErr w:type="spellStart"/>
      <w:r w:rsidRPr="00356BD7">
        <w:rPr>
          <w:rFonts w:ascii="Times New Roman" w:hAnsi="Times New Roman" w:cs="Times New Roman"/>
        </w:rPr>
        <w:t>Миронівський</w:t>
      </w:r>
      <w:proofErr w:type="spellEnd"/>
      <w:r w:rsidRPr="00356BD7">
        <w:rPr>
          <w:rFonts w:ascii="Times New Roman" w:hAnsi="Times New Roman" w:cs="Times New Roman"/>
        </w:rPr>
        <w:t xml:space="preserve">» </w:t>
      </w:r>
      <w:r w:rsidRPr="00356BD7">
        <w:rPr>
          <w:rFonts w:ascii="Times New Roman" w:hAnsi="Times New Roman" w:cs="Times New Roman"/>
          <w:b/>
        </w:rPr>
        <w:t>0,7 га</w:t>
      </w:r>
      <w:r w:rsidRPr="00356BD7">
        <w:rPr>
          <w:rFonts w:ascii="Times New Roman" w:hAnsi="Times New Roman" w:cs="Times New Roman"/>
        </w:rPr>
        <w:t xml:space="preserve"> Орієнтовна ціна землі (грн./м</w:t>
      </w:r>
      <w:r w:rsidRPr="00356BD7">
        <w:rPr>
          <w:rFonts w:ascii="Times New Roman" w:hAnsi="Times New Roman" w:cs="Times New Roman"/>
          <w:vertAlign w:val="superscript"/>
        </w:rPr>
        <w:t>2</w:t>
      </w:r>
      <w:r w:rsidRPr="00356BD7">
        <w:rPr>
          <w:rFonts w:ascii="Times New Roman" w:hAnsi="Times New Roman" w:cs="Times New Roman"/>
        </w:rPr>
        <w:t>) 6,5 грн./м</w:t>
      </w:r>
      <w:r w:rsidRPr="00356BD7">
        <w:rPr>
          <w:rFonts w:ascii="Times New Roman" w:hAnsi="Times New Roman" w:cs="Times New Roman"/>
          <w:vertAlign w:val="superscript"/>
        </w:rPr>
        <w:t>2</w:t>
      </w: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  <w:noProof/>
        </w:rPr>
        <w:drawing>
          <wp:inline distT="0" distB="0" distL="0" distR="0">
            <wp:extent cx="6120765" cy="3360050"/>
            <wp:effectExtent l="19050" t="0" r="0" b="0"/>
            <wp:docPr id="1" name="Рисунок 1" descr="E:\Робочі документи\Інвестиційний паспорт\земельні ділянки і приміщення\Greenfield\0,7 га\232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чі документи\Інвестиційний паспорт\земельні ділянки і приміщення\Greenfield\0,7 га\23233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6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</w:rPr>
        <w:t xml:space="preserve">2. </w:t>
      </w:r>
      <w:proofErr w:type="spellStart"/>
      <w:r w:rsidRPr="00356BD7">
        <w:rPr>
          <w:rFonts w:ascii="Times New Roman" w:hAnsi="Times New Roman" w:cs="Times New Roman"/>
        </w:rPr>
        <w:t>Вул.А.Шептицького</w:t>
      </w:r>
      <w:proofErr w:type="spellEnd"/>
      <w:r w:rsidRPr="00356BD7">
        <w:rPr>
          <w:rFonts w:ascii="Times New Roman" w:hAnsi="Times New Roman" w:cs="Times New Roman"/>
        </w:rPr>
        <w:t xml:space="preserve"> Мікрорайон </w:t>
      </w:r>
      <w:proofErr w:type="spellStart"/>
      <w:r w:rsidRPr="00356BD7">
        <w:rPr>
          <w:rFonts w:ascii="Times New Roman" w:hAnsi="Times New Roman" w:cs="Times New Roman"/>
        </w:rPr>
        <w:t>Миронівський</w:t>
      </w:r>
      <w:proofErr w:type="spellEnd"/>
      <w:r w:rsidRPr="00356BD7">
        <w:rPr>
          <w:rFonts w:ascii="Times New Roman" w:hAnsi="Times New Roman" w:cs="Times New Roman"/>
        </w:rPr>
        <w:t xml:space="preserve"> парк </w:t>
      </w:r>
      <w:r w:rsidRPr="00356BD7">
        <w:rPr>
          <w:rFonts w:ascii="Times New Roman" w:hAnsi="Times New Roman" w:cs="Times New Roman"/>
          <w:b/>
        </w:rPr>
        <w:t>0,8 га</w:t>
      </w:r>
      <w:r w:rsidRPr="00356BD7">
        <w:rPr>
          <w:rFonts w:ascii="Times New Roman" w:hAnsi="Times New Roman" w:cs="Times New Roman"/>
        </w:rPr>
        <w:t xml:space="preserve"> Поряд з ТОВ фірма «</w:t>
      </w:r>
      <w:proofErr w:type="spellStart"/>
      <w:r w:rsidRPr="00356BD7">
        <w:rPr>
          <w:rFonts w:ascii="Times New Roman" w:hAnsi="Times New Roman" w:cs="Times New Roman"/>
        </w:rPr>
        <w:t>Тесей</w:t>
      </w:r>
      <w:proofErr w:type="spellEnd"/>
      <w:r w:rsidRPr="00356BD7">
        <w:rPr>
          <w:rFonts w:ascii="Times New Roman" w:hAnsi="Times New Roman" w:cs="Times New Roman"/>
        </w:rPr>
        <w:t>» - будівельна організація. Орієнтовна ціна землі (грн./м</w:t>
      </w:r>
      <w:r w:rsidRPr="00356BD7">
        <w:rPr>
          <w:rFonts w:ascii="Times New Roman" w:hAnsi="Times New Roman" w:cs="Times New Roman"/>
          <w:vertAlign w:val="superscript"/>
        </w:rPr>
        <w:t>2</w:t>
      </w:r>
      <w:r w:rsidRPr="00356BD7">
        <w:rPr>
          <w:rFonts w:ascii="Times New Roman" w:hAnsi="Times New Roman" w:cs="Times New Roman"/>
        </w:rPr>
        <w:t>) 7,40 грн.</w:t>
      </w: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  <w:noProof/>
        </w:rPr>
        <w:drawing>
          <wp:inline distT="0" distB="0" distL="0" distR="0">
            <wp:extent cx="6120765" cy="3360050"/>
            <wp:effectExtent l="19050" t="0" r="0" b="0"/>
            <wp:docPr id="2" name="Рисунок 2" descr="E:\Робочі документи\Інвестиційний паспорт\земельні ділянки і приміщення\Greenfield\0,8 га\1113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бочі документи\Інвестиційний паспорт\земельні ділянки і приміщення\Greenfield\0,8 га\111333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6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  <w:i/>
        </w:rPr>
      </w:pPr>
      <w:r w:rsidRPr="00356BD7">
        <w:rPr>
          <w:rFonts w:ascii="Times New Roman" w:hAnsi="Times New Roman" w:cs="Times New Roman"/>
        </w:rPr>
        <w:lastRenderedPageBreak/>
        <w:t xml:space="preserve">3. вул. </w:t>
      </w:r>
      <w:proofErr w:type="spellStart"/>
      <w:r w:rsidRPr="00356BD7">
        <w:rPr>
          <w:rFonts w:ascii="Times New Roman" w:hAnsi="Times New Roman" w:cs="Times New Roman"/>
        </w:rPr>
        <w:t>Великоснітинська</w:t>
      </w:r>
      <w:proofErr w:type="spellEnd"/>
      <w:r w:rsidRPr="00356BD7">
        <w:rPr>
          <w:rFonts w:ascii="Times New Roman" w:hAnsi="Times New Roman" w:cs="Times New Roman"/>
        </w:rPr>
        <w:t xml:space="preserve">, 59а Мікрорайон </w:t>
      </w:r>
      <w:proofErr w:type="spellStart"/>
      <w:r w:rsidRPr="00356BD7">
        <w:rPr>
          <w:rFonts w:ascii="Times New Roman" w:hAnsi="Times New Roman" w:cs="Times New Roman"/>
        </w:rPr>
        <w:t>Миронівський</w:t>
      </w:r>
      <w:proofErr w:type="spellEnd"/>
      <w:r w:rsidRPr="00356BD7">
        <w:rPr>
          <w:rFonts w:ascii="Times New Roman" w:hAnsi="Times New Roman" w:cs="Times New Roman"/>
        </w:rPr>
        <w:t xml:space="preserve"> парк </w:t>
      </w:r>
      <w:r w:rsidRPr="00356BD7">
        <w:rPr>
          <w:rFonts w:ascii="Times New Roman" w:hAnsi="Times New Roman" w:cs="Times New Roman"/>
          <w:b/>
        </w:rPr>
        <w:t>0,4241 га</w:t>
      </w:r>
      <w:r w:rsidRPr="00356BD7">
        <w:rPr>
          <w:rFonts w:ascii="Times New Roman" w:hAnsi="Times New Roman" w:cs="Times New Roman"/>
        </w:rPr>
        <w:t xml:space="preserve"> Поряд розташоване підприємство з іноземними інвестиціями ПАТ «</w:t>
      </w:r>
      <w:proofErr w:type="spellStart"/>
      <w:r w:rsidRPr="00356BD7">
        <w:rPr>
          <w:rFonts w:ascii="Times New Roman" w:hAnsi="Times New Roman" w:cs="Times New Roman"/>
        </w:rPr>
        <w:t>Елопак</w:t>
      </w:r>
      <w:proofErr w:type="spellEnd"/>
      <w:r w:rsidRPr="00356BD7">
        <w:rPr>
          <w:rFonts w:ascii="Times New Roman" w:hAnsi="Times New Roman" w:cs="Times New Roman"/>
        </w:rPr>
        <w:t>» Орієнтовна ціна землі (грн./м</w:t>
      </w:r>
      <w:r w:rsidRPr="00356BD7">
        <w:rPr>
          <w:rFonts w:ascii="Times New Roman" w:hAnsi="Times New Roman" w:cs="Times New Roman"/>
          <w:vertAlign w:val="superscript"/>
        </w:rPr>
        <w:t>2</w:t>
      </w:r>
      <w:r w:rsidRPr="00356BD7">
        <w:rPr>
          <w:rFonts w:ascii="Times New Roman" w:hAnsi="Times New Roman" w:cs="Times New Roman"/>
        </w:rPr>
        <w:t xml:space="preserve">) </w:t>
      </w:r>
      <w:r w:rsidRPr="00356BD7">
        <w:rPr>
          <w:rFonts w:ascii="Times New Roman" w:hAnsi="Times New Roman" w:cs="Times New Roman"/>
          <w:i/>
        </w:rPr>
        <w:t>5,44 грн./м. кв.</w:t>
      </w: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  <w:noProof/>
        </w:rPr>
        <w:drawing>
          <wp:inline distT="0" distB="0" distL="0" distR="0">
            <wp:extent cx="6120765" cy="3716681"/>
            <wp:effectExtent l="19050" t="0" r="0" b="0"/>
            <wp:docPr id="3" name="Рисунок 3" descr="E:\Робочі документи\Інвестиційний паспорт\земельні ділянки і приміщення\Greenfield\0,4241 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бочі документи\Інвестиційний паспорт\земельні ділянки і приміщення\Greenfield\0,4241 г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  <w:i/>
        </w:rPr>
      </w:pPr>
      <w:r w:rsidRPr="00356BD7">
        <w:rPr>
          <w:rFonts w:ascii="Times New Roman" w:hAnsi="Times New Roman" w:cs="Times New Roman"/>
        </w:rPr>
        <w:t xml:space="preserve">4. Мікрорайон </w:t>
      </w:r>
      <w:proofErr w:type="spellStart"/>
      <w:r w:rsidRPr="00356BD7">
        <w:rPr>
          <w:rFonts w:ascii="Times New Roman" w:hAnsi="Times New Roman" w:cs="Times New Roman"/>
        </w:rPr>
        <w:t>Миронівський</w:t>
      </w:r>
      <w:proofErr w:type="spellEnd"/>
      <w:r w:rsidRPr="00356BD7">
        <w:rPr>
          <w:rFonts w:ascii="Times New Roman" w:hAnsi="Times New Roman" w:cs="Times New Roman"/>
        </w:rPr>
        <w:t xml:space="preserve"> парк </w:t>
      </w:r>
      <w:r w:rsidRPr="00356BD7">
        <w:rPr>
          <w:rFonts w:ascii="Times New Roman" w:hAnsi="Times New Roman" w:cs="Times New Roman"/>
          <w:b/>
        </w:rPr>
        <w:t xml:space="preserve">0,6002 га </w:t>
      </w:r>
      <w:r w:rsidRPr="00356BD7">
        <w:rPr>
          <w:rFonts w:ascii="Times New Roman" w:hAnsi="Times New Roman" w:cs="Times New Roman"/>
        </w:rPr>
        <w:t xml:space="preserve">Поряд розташована </w:t>
      </w:r>
      <w:proofErr w:type="spellStart"/>
      <w:r w:rsidRPr="00356BD7">
        <w:rPr>
          <w:rFonts w:ascii="Times New Roman" w:hAnsi="Times New Roman" w:cs="Times New Roman"/>
        </w:rPr>
        <w:t>Автозаправочна</w:t>
      </w:r>
      <w:proofErr w:type="spellEnd"/>
      <w:r w:rsidRPr="00356BD7">
        <w:rPr>
          <w:rFonts w:ascii="Times New Roman" w:hAnsi="Times New Roman" w:cs="Times New Roman"/>
        </w:rPr>
        <w:t xml:space="preserve"> станція </w:t>
      </w:r>
      <w:proofErr w:type="spellStart"/>
      <w:r w:rsidRPr="00356BD7">
        <w:rPr>
          <w:rFonts w:ascii="Times New Roman" w:hAnsi="Times New Roman" w:cs="Times New Roman"/>
        </w:rPr>
        <w:t>ДП</w:t>
      </w:r>
      <w:proofErr w:type="spellEnd"/>
      <w:r w:rsidRPr="00356BD7">
        <w:rPr>
          <w:rFonts w:ascii="Times New Roman" w:hAnsi="Times New Roman" w:cs="Times New Roman"/>
        </w:rPr>
        <w:t xml:space="preserve"> «Укрнафтогаз» НАК «</w:t>
      </w:r>
      <w:proofErr w:type="spellStart"/>
      <w:r w:rsidRPr="00356BD7">
        <w:rPr>
          <w:rFonts w:ascii="Times New Roman" w:hAnsi="Times New Roman" w:cs="Times New Roman"/>
        </w:rPr>
        <w:t>Нафтогаз</w:t>
      </w:r>
      <w:proofErr w:type="spellEnd"/>
      <w:r w:rsidRPr="00356BD7">
        <w:rPr>
          <w:rFonts w:ascii="Times New Roman" w:hAnsi="Times New Roman" w:cs="Times New Roman"/>
        </w:rPr>
        <w:t xml:space="preserve"> України» Орієнтовна ціна землі (грн./м</w:t>
      </w:r>
      <w:r w:rsidRPr="00356BD7">
        <w:rPr>
          <w:rFonts w:ascii="Times New Roman" w:hAnsi="Times New Roman" w:cs="Times New Roman"/>
          <w:vertAlign w:val="superscript"/>
        </w:rPr>
        <w:t>2</w:t>
      </w:r>
      <w:r w:rsidRPr="00356BD7">
        <w:rPr>
          <w:rFonts w:ascii="Times New Roman" w:hAnsi="Times New Roman" w:cs="Times New Roman"/>
        </w:rPr>
        <w:t xml:space="preserve">) </w:t>
      </w:r>
      <w:r w:rsidRPr="00356BD7">
        <w:rPr>
          <w:rFonts w:ascii="Times New Roman" w:hAnsi="Times New Roman" w:cs="Times New Roman"/>
          <w:i/>
        </w:rPr>
        <w:t>5,11 грн./м. кв.</w:t>
      </w: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  <w:noProof/>
        </w:rPr>
        <w:drawing>
          <wp:inline distT="0" distB="0" distL="0" distR="0">
            <wp:extent cx="6120765" cy="4105453"/>
            <wp:effectExtent l="19050" t="0" r="0" b="0"/>
            <wp:docPr id="4" name="Рисунок 4" descr="E:\Робочі документи\Інвестиційний паспорт\земельні ділянки і приміщення\Greenfield\0,6002 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обочі документи\Інвестиційний паспорт\земельні ділянки і приміщення\Greenfield\0,6002 га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0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</w:rPr>
        <w:lastRenderedPageBreak/>
        <w:t xml:space="preserve">5. вул. </w:t>
      </w:r>
      <w:proofErr w:type="spellStart"/>
      <w:r w:rsidRPr="00356BD7">
        <w:rPr>
          <w:rFonts w:ascii="Times New Roman" w:hAnsi="Times New Roman" w:cs="Times New Roman"/>
        </w:rPr>
        <w:t>Великоснітинська</w:t>
      </w:r>
      <w:proofErr w:type="spellEnd"/>
      <w:r w:rsidRPr="00356BD7">
        <w:rPr>
          <w:rFonts w:ascii="Times New Roman" w:hAnsi="Times New Roman" w:cs="Times New Roman"/>
        </w:rPr>
        <w:t xml:space="preserve"> (навпроти Фастівського ліцею) Мікрорайон </w:t>
      </w:r>
      <w:proofErr w:type="spellStart"/>
      <w:r w:rsidRPr="00356BD7">
        <w:rPr>
          <w:rFonts w:ascii="Times New Roman" w:hAnsi="Times New Roman" w:cs="Times New Roman"/>
        </w:rPr>
        <w:t>Миронівський</w:t>
      </w:r>
      <w:proofErr w:type="spellEnd"/>
      <w:r w:rsidRPr="00356BD7">
        <w:rPr>
          <w:rFonts w:ascii="Times New Roman" w:hAnsi="Times New Roman" w:cs="Times New Roman"/>
        </w:rPr>
        <w:t xml:space="preserve"> парк </w:t>
      </w:r>
      <w:r w:rsidRPr="00356BD7">
        <w:rPr>
          <w:rFonts w:ascii="Times New Roman" w:hAnsi="Times New Roman" w:cs="Times New Roman"/>
          <w:b/>
        </w:rPr>
        <w:t>1,3266 га</w:t>
      </w:r>
      <w:r w:rsidRPr="00356BD7">
        <w:rPr>
          <w:rFonts w:ascii="Times New Roman" w:hAnsi="Times New Roman" w:cs="Times New Roman"/>
        </w:rPr>
        <w:t xml:space="preserve"> Орієнтовна ціна землі (грн./м</w:t>
      </w:r>
      <w:r w:rsidRPr="00356BD7">
        <w:rPr>
          <w:rFonts w:ascii="Times New Roman" w:hAnsi="Times New Roman" w:cs="Times New Roman"/>
          <w:vertAlign w:val="superscript"/>
        </w:rPr>
        <w:t>2</w:t>
      </w:r>
      <w:r w:rsidRPr="00356BD7">
        <w:rPr>
          <w:rFonts w:ascii="Times New Roman" w:hAnsi="Times New Roman" w:cs="Times New Roman"/>
        </w:rPr>
        <w:t>)</w:t>
      </w: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  <w:noProof/>
        </w:rPr>
        <w:drawing>
          <wp:inline distT="0" distB="0" distL="0" distR="0">
            <wp:extent cx="6120765" cy="3384649"/>
            <wp:effectExtent l="19050" t="0" r="0" b="0"/>
            <wp:docPr id="5" name="Рисунок 5" descr="E:\Робочі документи\Інвестиційний паспорт\земельні ділянки і приміщення\Greenfield\1,3266 га\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обочі документи\Інвестиційний паспорт\земельні ділянки і приміщення\Greenfield\1,3266 га\5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8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</w:rPr>
        <w:t>6. Вул.</w:t>
      </w:r>
      <w:r w:rsidR="00A476F0">
        <w:rPr>
          <w:rFonts w:ascii="Times New Roman" w:hAnsi="Times New Roman" w:cs="Times New Roman"/>
        </w:rPr>
        <w:t xml:space="preserve"> </w:t>
      </w:r>
      <w:r w:rsidRPr="00356BD7">
        <w:rPr>
          <w:rFonts w:ascii="Times New Roman" w:hAnsi="Times New Roman" w:cs="Times New Roman"/>
        </w:rPr>
        <w:t>А.Шептицького</w:t>
      </w:r>
      <w:r w:rsidR="00A476F0">
        <w:rPr>
          <w:rFonts w:ascii="Times New Roman" w:hAnsi="Times New Roman" w:cs="Times New Roman"/>
        </w:rPr>
        <w:t>,</w:t>
      </w:r>
      <w:r w:rsidRPr="00356BD7">
        <w:rPr>
          <w:rFonts w:ascii="Times New Roman" w:hAnsi="Times New Roman" w:cs="Times New Roman"/>
        </w:rPr>
        <w:t xml:space="preserve"> Мікрорайон </w:t>
      </w:r>
      <w:proofErr w:type="spellStart"/>
      <w:r w:rsidRPr="00356BD7">
        <w:rPr>
          <w:rFonts w:ascii="Times New Roman" w:hAnsi="Times New Roman" w:cs="Times New Roman"/>
        </w:rPr>
        <w:t>Миронівський</w:t>
      </w:r>
      <w:proofErr w:type="spellEnd"/>
      <w:r w:rsidRPr="00356BD7">
        <w:rPr>
          <w:rFonts w:ascii="Times New Roman" w:hAnsi="Times New Roman" w:cs="Times New Roman"/>
        </w:rPr>
        <w:t xml:space="preserve"> парк </w:t>
      </w:r>
      <w:r w:rsidRPr="00356BD7">
        <w:rPr>
          <w:rFonts w:ascii="Times New Roman" w:hAnsi="Times New Roman" w:cs="Times New Roman"/>
          <w:b/>
        </w:rPr>
        <w:t>2,0 га</w:t>
      </w:r>
      <w:r w:rsidR="00A476F0">
        <w:rPr>
          <w:rFonts w:ascii="Times New Roman" w:hAnsi="Times New Roman" w:cs="Times New Roman"/>
          <w:b/>
        </w:rPr>
        <w:t>.</w:t>
      </w:r>
      <w:r w:rsidRPr="00356BD7">
        <w:rPr>
          <w:rFonts w:ascii="Times New Roman" w:hAnsi="Times New Roman" w:cs="Times New Roman"/>
        </w:rPr>
        <w:t xml:space="preserve"> Поряд з ТОВ фірма «</w:t>
      </w:r>
      <w:proofErr w:type="spellStart"/>
      <w:r w:rsidRPr="00356BD7">
        <w:rPr>
          <w:rFonts w:ascii="Times New Roman" w:hAnsi="Times New Roman" w:cs="Times New Roman"/>
        </w:rPr>
        <w:t>Тесей</w:t>
      </w:r>
      <w:proofErr w:type="spellEnd"/>
      <w:r w:rsidRPr="00356BD7">
        <w:rPr>
          <w:rFonts w:ascii="Times New Roman" w:hAnsi="Times New Roman" w:cs="Times New Roman"/>
        </w:rPr>
        <w:t>» - будівельна організація. Орієнтовна ціна землі (грн./м</w:t>
      </w:r>
      <w:r w:rsidRPr="00356BD7">
        <w:rPr>
          <w:rFonts w:ascii="Times New Roman" w:hAnsi="Times New Roman" w:cs="Times New Roman"/>
          <w:vertAlign w:val="superscript"/>
        </w:rPr>
        <w:t>2</w:t>
      </w:r>
      <w:r w:rsidRPr="00356BD7">
        <w:rPr>
          <w:rFonts w:ascii="Times New Roman" w:hAnsi="Times New Roman" w:cs="Times New Roman"/>
        </w:rPr>
        <w:t xml:space="preserve">) 7,40 грн. </w:t>
      </w: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  <w:noProof/>
        </w:rPr>
        <w:drawing>
          <wp:inline distT="0" distB="0" distL="0" distR="0">
            <wp:extent cx="6120765" cy="3360050"/>
            <wp:effectExtent l="19050" t="0" r="0" b="0"/>
            <wp:docPr id="6" name="Рисунок 6" descr="E:\Робочі документи\Інвестиційний паспорт\земельні ділянки і приміщення\Greenfield\2,0 га\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обочі документи\Інвестиційний паспорт\земельні ділянки і приміщення\Greenfield\2,0 га\6_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6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</w:rPr>
        <w:lastRenderedPageBreak/>
        <w:t xml:space="preserve">7. мікрорайон </w:t>
      </w:r>
      <w:proofErr w:type="spellStart"/>
      <w:r w:rsidRPr="00356BD7">
        <w:rPr>
          <w:rFonts w:ascii="Times New Roman" w:hAnsi="Times New Roman" w:cs="Times New Roman"/>
        </w:rPr>
        <w:t>Миронівський</w:t>
      </w:r>
      <w:proofErr w:type="spellEnd"/>
      <w:r w:rsidRPr="00356BD7">
        <w:rPr>
          <w:rFonts w:ascii="Times New Roman" w:hAnsi="Times New Roman" w:cs="Times New Roman"/>
        </w:rPr>
        <w:t xml:space="preserve"> парк </w:t>
      </w:r>
      <w:r w:rsidRPr="00356BD7">
        <w:rPr>
          <w:rFonts w:ascii="Times New Roman" w:hAnsi="Times New Roman" w:cs="Times New Roman"/>
          <w:b/>
        </w:rPr>
        <w:t>3,0001 га</w:t>
      </w:r>
      <w:r w:rsidRPr="00356BD7">
        <w:rPr>
          <w:rFonts w:ascii="Times New Roman" w:hAnsi="Times New Roman" w:cs="Times New Roman"/>
          <w:i/>
        </w:rPr>
        <w:t xml:space="preserve"> </w:t>
      </w:r>
      <w:r w:rsidRPr="00356BD7">
        <w:rPr>
          <w:rFonts w:ascii="Times New Roman" w:hAnsi="Times New Roman" w:cs="Times New Roman"/>
        </w:rPr>
        <w:t xml:space="preserve">Поряд розташована </w:t>
      </w:r>
      <w:proofErr w:type="spellStart"/>
      <w:r w:rsidRPr="00356BD7">
        <w:rPr>
          <w:rFonts w:ascii="Times New Roman" w:hAnsi="Times New Roman" w:cs="Times New Roman"/>
        </w:rPr>
        <w:t>Автозаправочна</w:t>
      </w:r>
      <w:proofErr w:type="spellEnd"/>
      <w:r w:rsidRPr="00356BD7">
        <w:rPr>
          <w:rFonts w:ascii="Times New Roman" w:hAnsi="Times New Roman" w:cs="Times New Roman"/>
        </w:rPr>
        <w:t xml:space="preserve"> станція </w:t>
      </w:r>
      <w:proofErr w:type="spellStart"/>
      <w:r w:rsidRPr="00356BD7">
        <w:rPr>
          <w:rFonts w:ascii="Times New Roman" w:hAnsi="Times New Roman" w:cs="Times New Roman"/>
        </w:rPr>
        <w:t>ДП</w:t>
      </w:r>
      <w:proofErr w:type="spellEnd"/>
      <w:r w:rsidRPr="00356BD7">
        <w:rPr>
          <w:rFonts w:ascii="Times New Roman" w:hAnsi="Times New Roman" w:cs="Times New Roman"/>
        </w:rPr>
        <w:t xml:space="preserve"> «Укрнафтогаз» НАК «</w:t>
      </w:r>
      <w:proofErr w:type="spellStart"/>
      <w:r w:rsidRPr="00356BD7">
        <w:rPr>
          <w:rFonts w:ascii="Times New Roman" w:hAnsi="Times New Roman" w:cs="Times New Roman"/>
        </w:rPr>
        <w:t>Нафтогаз</w:t>
      </w:r>
      <w:proofErr w:type="spellEnd"/>
      <w:r w:rsidRPr="00356BD7">
        <w:rPr>
          <w:rFonts w:ascii="Times New Roman" w:hAnsi="Times New Roman" w:cs="Times New Roman"/>
        </w:rPr>
        <w:t xml:space="preserve"> України» Орієнтовна ціна землі (грн./м</w:t>
      </w:r>
      <w:r w:rsidRPr="00356BD7">
        <w:rPr>
          <w:rFonts w:ascii="Times New Roman" w:hAnsi="Times New Roman" w:cs="Times New Roman"/>
          <w:vertAlign w:val="superscript"/>
        </w:rPr>
        <w:t>2</w:t>
      </w:r>
      <w:r w:rsidRPr="00356BD7">
        <w:rPr>
          <w:rFonts w:ascii="Times New Roman" w:hAnsi="Times New Roman" w:cs="Times New Roman"/>
        </w:rPr>
        <w:t xml:space="preserve">) </w:t>
      </w:r>
      <w:r w:rsidRPr="00356BD7">
        <w:rPr>
          <w:rFonts w:ascii="Times New Roman" w:hAnsi="Times New Roman" w:cs="Times New Roman"/>
          <w:i/>
        </w:rPr>
        <w:t>5,37 грн./м. кв.</w:t>
      </w:r>
    </w:p>
    <w:p w:rsidR="001F6794" w:rsidRPr="00356BD7" w:rsidRDefault="001F6794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  <w:noProof/>
        </w:rPr>
        <w:drawing>
          <wp:inline distT="0" distB="0" distL="0" distR="0">
            <wp:extent cx="6120765" cy="4281203"/>
            <wp:effectExtent l="19050" t="0" r="0" b="0"/>
            <wp:docPr id="7" name="Рисунок 7" descr="E:\Робочі документи\Інвестиційний паспорт\земельні ділянки і приміщення\Greenfield\3,0 га\вид з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обочі документи\Інвестиційний паспорт\земельні ділянки і приміщення\Greenfield\3,0 га\вид зверху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8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4" w:rsidRPr="00356BD7" w:rsidRDefault="001F6794">
      <w:pPr>
        <w:rPr>
          <w:rFonts w:ascii="Times New Roman" w:hAnsi="Times New Roman" w:cs="Times New Roman"/>
        </w:rPr>
      </w:pPr>
    </w:p>
    <w:p w:rsidR="001F6794" w:rsidRPr="00356BD7" w:rsidRDefault="001F6794">
      <w:pPr>
        <w:rPr>
          <w:rFonts w:ascii="Times New Roman" w:hAnsi="Times New Roman" w:cs="Times New Roman"/>
          <w:i/>
        </w:rPr>
      </w:pPr>
      <w:r w:rsidRPr="00356BD7">
        <w:rPr>
          <w:rFonts w:ascii="Times New Roman" w:hAnsi="Times New Roman" w:cs="Times New Roman"/>
        </w:rPr>
        <w:t xml:space="preserve">8. Мікрорайон </w:t>
      </w:r>
      <w:proofErr w:type="spellStart"/>
      <w:r w:rsidRPr="00356BD7">
        <w:rPr>
          <w:rFonts w:ascii="Times New Roman" w:hAnsi="Times New Roman" w:cs="Times New Roman"/>
        </w:rPr>
        <w:t>Миронівський</w:t>
      </w:r>
      <w:proofErr w:type="spellEnd"/>
      <w:r w:rsidRPr="00356BD7">
        <w:rPr>
          <w:rFonts w:ascii="Times New Roman" w:hAnsi="Times New Roman" w:cs="Times New Roman"/>
        </w:rPr>
        <w:t xml:space="preserve"> парк </w:t>
      </w:r>
      <w:r w:rsidRPr="00356BD7">
        <w:rPr>
          <w:rFonts w:ascii="Times New Roman" w:hAnsi="Times New Roman" w:cs="Times New Roman"/>
          <w:b/>
        </w:rPr>
        <w:t>8,4 га</w:t>
      </w:r>
      <w:r w:rsidR="00A476F0">
        <w:rPr>
          <w:rFonts w:ascii="Times New Roman" w:hAnsi="Times New Roman" w:cs="Times New Roman"/>
          <w:b/>
        </w:rPr>
        <w:t>.</w:t>
      </w:r>
      <w:r w:rsidRPr="00356BD7">
        <w:rPr>
          <w:rFonts w:ascii="Times New Roman" w:hAnsi="Times New Roman" w:cs="Times New Roman"/>
          <w:i/>
        </w:rPr>
        <w:t xml:space="preserve"> </w:t>
      </w:r>
      <w:r w:rsidRPr="00356BD7">
        <w:rPr>
          <w:rFonts w:ascii="Times New Roman" w:hAnsi="Times New Roman" w:cs="Times New Roman"/>
        </w:rPr>
        <w:t>Поряд розташоване підприємство ПАТ «Факел»</w:t>
      </w:r>
      <w:r w:rsidR="00A476F0">
        <w:rPr>
          <w:rFonts w:ascii="Times New Roman" w:hAnsi="Times New Roman" w:cs="Times New Roman"/>
        </w:rPr>
        <w:t>.</w:t>
      </w:r>
      <w:r w:rsidRPr="00356BD7">
        <w:rPr>
          <w:rFonts w:ascii="Times New Roman" w:hAnsi="Times New Roman" w:cs="Times New Roman"/>
        </w:rPr>
        <w:t xml:space="preserve"> Орієнтовна ціна землі (грн./м</w:t>
      </w:r>
      <w:r w:rsidRPr="00356BD7">
        <w:rPr>
          <w:rFonts w:ascii="Times New Roman" w:hAnsi="Times New Roman" w:cs="Times New Roman"/>
          <w:vertAlign w:val="superscript"/>
        </w:rPr>
        <w:t>2</w:t>
      </w:r>
      <w:r w:rsidRPr="00356BD7">
        <w:rPr>
          <w:rFonts w:ascii="Times New Roman" w:hAnsi="Times New Roman" w:cs="Times New Roman"/>
        </w:rPr>
        <w:t xml:space="preserve">) </w:t>
      </w:r>
      <w:r w:rsidRPr="00356BD7">
        <w:rPr>
          <w:rFonts w:ascii="Times New Roman" w:hAnsi="Times New Roman" w:cs="Times New Roman"/>
          <w:i/>
        </w:rPr>
        <w:t>5,37 грн./м. кв.</w:t>
      </w:r>
    </w:p>
    <w:p w:rsidR="001F6794" w:rsidRDefault="00E17920">
      <w:pPr>
        <w:rPr>
          <w:rFonts w:ascii="Times New Roman" w:hAnsi="Times New Roman" w:cs="Times New Roman"/>
        </w:rPr>
      </w:pPr>
      <w:r w:rsidRPr="00356BD7">
        <w:rPr>
          <w:rFonts w:ascii="Times New Roman" w:hAnsi="Times New Roman" w:cs="Times New Roman"/>
          <w:noProof/>
        </w:rPr>
        <w:drawing>
          <wp:inline distT="0" distB="0" distL="0" distR="0">
            <wp:extent cx="6120765" cy="3741552"/>
            <wp:effectExtent l="19050" t="0" r="0" b="0"/>
            <wp:docPr id="8" name="Рисунок 8" descr="E:\Робочі документи\Інвестиційний паспорт\земельні ділянки і приміщення\Greenfield\8,4 га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обочі документи\Інвестиційний паспорт\земельні ділянки і приміщення\Greenfield\8,4 га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F0" w:rsidRDefault="00A476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9. вул. Поліграфічна, 18, </w:t>
      </w:r>
      <w:r w:rsidRPr="00356BD7">
        <w:rPr>
          <w:rFonts w:ascii="Times New Roman" w:hAnsi="Times New Roman" w:cs="Times New Roman"/>
        </w:rPr>
        <w:t xml:space="preserve">Мікрорайон </w:t>
      </w:r>
      <w:proofErr w:type="spellStart"/>
      <w:r w:rsidRPr="00356BD7">
        <w:rPr>
          <w:rFonts w:ascii="Times New Roman" w:hAnsi="Times New Roman" w:cs="Times New Roman"/>
        </w:rPr>
        <w:t>Миронівський</w:t>
      </w:r>
      <w:proofErr w:type="spellEnd"/>
      <w:r w:rsidRPr="00356BD7">
        <w:rPr>
          <w:rFonts w:ascii="Times New Roman" w:hAnsi="Times New Roman" w:cs="Times New Roman"/>
        </w:rPr>
        <w:t xml:space="preserve"> парк</w:t>
      </w:r>
      <w:r>
        <w:rPr>
          <w:rFonts w:ascii="Times New Roman" w:hAnsi="Times New Roman" w:cs="Times New Roman"/>
        </w:rPr>
        <w:t xml:space="preserve"> </w:t>
      </w:r>
      <w:r w:rsidRPr="00A476F0">
        <w:rPr>
          <w:rFonts w:ascii="Times New Roman" w:hAnsi="Times New Roman" w:cs="Times New Roman"/>
          <w:b/>
        </w:rPr>
        <w:t>4 га</w:t>
      </w:r>
      <w:r>
        <w:rPr>
          <w:rFonts w:ascii="Times New Roman" w:hAnsi="Times New Roman" w:cs="Times New Roman"/>
        </w:rPr>
        <w:t xml:space="preserve"> </w:t>
      </w:r>
      <w:r w:rsidRPr="00A476F0">
        <w:rPr>
          <w:rFonts w:ascii="Times New Roman" w:hAnsi="Times New Roman" w:cs="Times New Roman"/>
        </w:rPr>
        <w:t>Поряд розташоване підприємство з іноземними інвестиціями ТОВ «</w:t>
      </w:r>
      <w:proofErr w:type="spellStart"/>
      <w:r w:rsidRPr="00A476F0">
        <w:rPr>
          <w:rFonts w:ascii="Times New Roman" w:hAnsi="Times New Roman" w:cs="Times New Roman"/>
        </w:rPr>
        <w:t>Юнівест</w:t>
      </w:r>
      <w:proofErr w:type="spellEnd"/>
      <w:r w:rsidRPr="00A476F0">
        <w:rPr>
          <w:rFonts w:ascii="Times New Roman" w:hAnsi="Times New Roman" w:cs="Times New Roman"/>
        </w:rPr>
        <w:t xml:space="preserve"> Маркетинг»</w:t>
      </w:r>
      <w:r>
        <w:rPr>
          <w:rFonts w:ascii="Times New Roman" w:hAnsi="Times New Roman" w:cs="Times New Roman"/>
        </w:rPr>
        <w:t xml:space="preserve">. </w:t>
      </w:r>
      <w:r w:rsidRPr="00356BD7">
        <w:rPr>
          <w:rFonts w:ascii="Times New Roman" w:hAnsi="Times New Roman" w:cs="Times New Roman"/>
        </w:rPr>
        <w:t>Орієнтовна ціна землі (грн./м</w:t>
      </w:r>
      <w:r w:rsidRPr="00356BD7">
        <w:rPr>
          <w:rFonts w:ascii="Times New Roman" w:hAnsi="Times New Roman" w:cs="Times New Roman"/>
          <w:vertAlign w:val="superscript"/>
        </w:rPr>
        <w:t>2</w:t>
      </w:r>
      <w:r w:rsidRPr="00356BD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A476F0" w:rsidRPr="00356BD7" w:rsidRDefault="00A476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20765" cy="4179570"/>
            <wp:effectExtent l="19050" t="0" r="0" b="0"/>
            <wp:docPr id="9" name="Рисунок 8" descr="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6F0" w:rsidRPr="00356BD7" w:rsidSect="00EC09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1F6794"/>
    <w:rsid w:val="001F6794"/>
    <w:rsid w:val="00356BD7"/>
    <w:rsid w:val="00400524"/>
    <w:rsid w:val="00A23B41"/>
    <w:rsid w:val="00A476F0"/>
    <w:rsid w:val="00E17920"/>
    <w:rsid w:val="00EC0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898</Words>
  <Characters>513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5</cp:revision>
  <dcterms:created xsi:type="dcterms:W3CDTF">2019-02-21T09:10:00Z</dcterms:created>
  <dcterms:modified xsi:type="dcterms:W3CDTF">2019-05-31T08:28:00Z</dcterms:modified>
</cp:coreProperties>
</file>