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B" w:rsidRPr="0018363B" w:rsidRDefault="0018363B" w:rsidP="001836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Додаток 2</w:t>
      </w:r>
    </w:p>
    <w:p w:rsidR="0018363B" w:rsidRPr="0018363B" w:rsidRDefault="0018363B" w:rsidP="001836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до розпорядження міського голови</w:t>
      </w:r>
    </w:p>
    <w:p w:rsidR="0018363B" w:rsidRPr="0018363B" w:rsidRDefault="0018363B" w:rsidP="001836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№ _____ від ___________</w:t>
      </w:r>
    </w:p>
    <w:p w:rsidR="0018363B" w:rsidRPr="0018363B" w:rsidRDefault="0018363B" w:rsidP="0018363B">
      <w:pPr>
        <w:spacing w:after="0" w:line="240" w:lineRule="auto"/>
        <w:ind w:left="566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</w:pPr>
    </w:p>
    <w:p w:rsidR="0018363B" w:rsidRPr="0018363B" w:rsidRDefault="0018363B" w:rsidP="0018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>ЗВІТ</w:t>
      </w:r>
    </w:p>
    <w:p w:rsidR="0018363B" w:rsidRPr="0018363B" w:rsidRDefault="0018363B" w:rsidP="0018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про результати </w:t>
      </w:r>
      <w:bookmarkStart w:id="0" w:name="_Hlk129252998"/>
      <w:r w:rsidRPr="0018363B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проведення </w:t>
      </w:r>
      <w:r w:rsidRPr="0018363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/>
        </w:rPr>
        <w:t>щорічної весняних заходів із благоустрою</w:t>
      </w:r>
      <w:bookmarkEnd w:id="0"/>
    </w:p>
    <w:p w:rsidR="0018363B" w:rsidRPr="0018363B" w:rsidRDefault="0018363B" w:rsidP="0018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/>
        </w:rPr>
        <w:t>станом на «____»_______ 2023 року</w:t>
      </w:r>
    </w:p>
    <w:p w:rsidR="0018363B" w:rsidRPr="0018363B" w:rsidRDefault="0018363B" w:rsidP="0018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val="uk-UA"/>
        </w:rPr>
        <w:t>на території_____________________________________________</w:t>
      </w:r>
    </w:p>
    <w:p w:rsidR="0018363B" w:rsidRPr="0018363B" w:rsidRDefault="0018363B" w:rsidP="0018363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825"/>
        <w:gridCol w:w="1559"/>
        <w:gridCol w:w="1843"/>
        <w:gridCol w:w="1417"/>
        <w:gridCol w:w="1134"/>
      </w:tblGrid>
      <w:tr w:rsidR="0018363B" w:rsidRPr="0018363B" w:rsidTr="00183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Загальна кількість</w:t>
            </w:r>
          </w:p>
          <w:p w:rsidR="0018363B" w:rsidRPr="0018363B" w:rsidRDefault="0018363B" w:rsidP="0018363B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(всього в населених пунктах регіону)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-161" w:right="-108" w:firstLine="16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Прибрані (приведені в належний санітарний та естетичний  стан)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Відре-монтовано (висадже-но), од.</w:t>
            </w:r>
          </w:p>
        </w:tc>
      </w:tr>
      <w:tr w:rsidR="0018363B" w:rsidRPr="0018363B" w:rsidTr="0018363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Кількість населених пунктів у регіоні,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у т. ч. міст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Ліквідовано несанкціонованих сміттєзвалищ, у т. 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у межах смуг вулиць та доріг населених пунктів;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на прибудинкових територіях;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на  пустирях в межах населених пунктів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Обсяг зібраних побутових відходів на несанкціонованих сміттєзвалищах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45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4.</w:t>
            </w:r>
          </w:p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Підтримка технічного  та санітарного стану: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45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прибудинкових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парків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од./тис.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6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скверів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од./тис.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40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дитячих майданчиків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од./тис.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</w:tr>
      <w:tr w:rsidR="0018363B" w:rsidRPr="0018363B" w:rsidTr="0018363B">
        <w:trPr>
          <w:trHeight w:val="3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спортивних майданчиків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од./тис.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</w:tr>
      <w:tr w:rsidR="0018363B" w:rsidRPr="0018363B" w:rsidTr="0018363B">
        <w:trPr>
          <w:trHeight w:val="3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господарських майданчиків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од./тис.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місць вигулу домашніх тварин (собак)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од./тис.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45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5.</w:t>
            </w:r>
          </w:p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Зелені насадження загального користування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45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дерева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кущі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газони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2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 квітники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5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Утримання місць для поховання: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1" w:firstLine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 кладовищ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од./га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1" w:firstLine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 братських могил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1" w:firstLine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 меморіальних комплексів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1" w:firstLine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 місць почесних поховань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Прибирання та впорядкування вулиць та доріг населених пунктів, зокрема: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89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 доріг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1"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 тротуарів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1"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- велосипедних доріжок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6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1" w:firstLine="31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 зупинок міського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3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Витрачено коштів на благоустрій всього , у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млн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35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1" w:firstLine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- бюджетних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млн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left="31" w:firstLine="28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- позабюджетних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млн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rPr>
          <w:trHeight w:val="5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Протяжність очищених від сміття берегів водоймів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тис. м</w:t>
            </w: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18363B" w:rsidRPr="0018363B" w:rsidTr="00183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3B" w:rsidRPr="0018363B" w:rsidRDefault="0018363B" w:rsidP="001836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Відзначено громадян - найбільш активних учасників всеукраїнської акції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B" w:rsidRPr="0018363B" w:rsidRDefault="0018363B" w:rsidP="0018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18363B" w:rsidRPr="0018363B" w:rsidRDefault="0018363B" w:rsidP="0018363B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18363B" w:rsidRPr="0018363B" w:rsidRDefault="0018363B" w:rsidP="0018363B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8363B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Виконавець _____________________________</w:t>
      </w:r>
    </w:p>
    <w:p w:rsidR="0018363B" w:rsidRPr="0018363B" w:rsidRDefault="0018363B" w:rsidP="0018363B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18363B" w:rsidRPr="0018363B" w:rsidRDefault="0018363B" w:rsidP="0018363B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8363B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Тел.____________________________________</w:t>
      </w:r>
    </w:p>
    <w:p w:rsidR="0018363B" w:rsidRPr="0018363B" w:rsidRDefault="0018363B" w:rsidP="0018363B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18363B" w:rsidRPr="0018363B" w:rsidRDefault="0018363B" w:rsidP="00183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val="uk-UA"/>
        </w:rPr>
      </w:pPr>
    </w:p>
    <w:p w:rsidR="0018363B" w:rsidRPr="0018363B" w:rsidRDefault="0018363B" w:rsidP="0018363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Керуючий справами (секретар) </w:t>
      </w:r>
    </w:p>
    <w:p w:rsidR="0018363B" w:rsidRPr="0018363B" w:rsidRDefault="0018363B" w:rsidP="00183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виконавчого комітету </w:t>
      </w:r>
    </w:p>
    <w:p w:rsidR="0018363B" w:rsidRPr="0018363B" w:rsidRDefault="0018363B" w:rsidP="0018363B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</w:pPr>
      <w:r w:rsidRPr="0018363B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 xml:space="preserve">Фастівської міської ради </w:t>
      </w:r>
      <w:r w:rsidRPr="0018363B">
        <w:rPr>
          <w:rFonts w:ascii="Times New Roman" w:eastAsia="Times New Roman" w:hAnsi="Times New Roman" w:cs="Times New Roman"/>
          <w:b/>
          <w:noProof/>
          <w:sz w:val="26"/>
          <w:szCs w:val="26"/>
          <w:lang w:val="uk-UA"/>
        </w:rPr>
        <w:tab/>
        <w:t>Леся ТХОРЖЕВСЬКА</w:t>
      </w:r>
    </w:p>
    <w:p w:rsidR="0018363B" w:rsidRPr="0018363B" w:rsidRDefault="0018363B" w:rsidP="001836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</w:p>
    <w:p w:rsidR="0008745D" w:rsidRDefault="0008745D"/>
    <w:sectPr w:rsidR="0008745D" w:rsidSect="0018363B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5D" w:rsidRDefault="0008745D" w:rsidP="0018363B">
      <w:pPr>
        <w:spacing w:after="0" w:line="240" w:lineRule="auto"/>
      </w:pPr>
      <w:r>
        <w:separator/>
      </w:r>
    </w:p>
  </w:endnote>
  <w:endnote w:type="continuationSeparator" w:id="1">
    <w:p w:rsidR="0008745D" w:rsidRDefault="0008745D" w:rsidP="001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5D" w:rsidRDefault="0008745D" w:rsidP="0018363B">
      <w:pPr>
        <w:spacing w:after="0" w:line="240" w:lineRule="auto"/>
      </w:pPr>
      <w:r>
        <w:separator/>
      </w:r>
    </w:p>
  </w:footnote>
  <w:footnote w:type="continuationSeparator" w:id="1">
    <w:p w:rsidR="0008745D" w:rsidRDefault="0008745D" w:rsidP="0018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3B" w:rsidRPr="0018363B" w:rsidRDefault="0018363B" w:rsidP="0018363B">
    <w:pPr>
      <w:pStyle w:val="a3"/>
      <w:jc w:val="right"/>
      <w:rPr>
        <w:rFonts w:ascii="Times New Roman" w:hAnsi="Times New Roman" w:cs="Times New Roman"/>
        <w:sz w:val="26"/>
        <w:szCs w:val="26"/>
        <w:lang w:val="uk-UA"/>
      </w:rPr>
    </w:pPr>
    <w:r w:rsidRPr="0018363B">
      <w:rPr>
        <w:rFonts w:ascii="Times New Roman" w:hAnsi="Times New Roman" w:cs="Times New Roman"/>
        <w:sz w:val="26"/>
        <w:szCs w:val="26"/>
        <w:lang w:val="uk-UA"/>
      </w:rPr>
      <w:t>Продовження додатка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63B"/>
    <w:rsid w:val="0008745D"/>
    <w:rsid w:val="0018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6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63B"/>
  </w:style>
  <w:style w:type="paragraph" w:styleId="a5">
    <w:name w:val="footer"/>
    <w:basedOn w:val="a"/>
    <w:link w:val="a6"/>
    <w:uiPriority w:val="99"/>
    <w:semiHidden/>
    <w:unhideWhenUsed/>
    <w:rsid w:val="001836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GKX2</dc:creator>
  <cp:keywords/>
  <dc:description/>
  <cp:lastModifiedBy>GKX2</cp:lastModifiedBy>
  <cp:revision>2</cp:revision>
  <dcterms:created xsi:type="dcterms:W3CDTF">2024-03-05T08:35:00Z</dcterms:created>
  <dcterms:modified xsi:type="dcterms:W3CDTF">2024-03-05T08:36:00Z</dcterms:modified>
</cp:coreProperties>
</file>