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CellSpacing w:w="7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</w:tblBorders>
        <w:shd w:val="clear" w:color="auto" w:fill="FFFFFF"/>
        <w:tblLook w:val="04A0"/>
      </w:tblPr>
      <w:tblGrid>
        <w:gridCol w:w="3392"/>
        <w:gridCol w:w="1627"/>
        <w:gridCol w:w="9141"/>
      </w:tblGrid>
      <w:tr w:rsidR="00D31CA9" w:rsidTr="00CC4776">
        <w:trPr>
          <w:tblCellSpacing w:w="7" w:type="dxa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1CA9" w:rsidRDefault="00D31CA9">
            <w:pPr>
              <w:rPr>
                <w:b/>
                <w:sz w:val="28"/>
                <w:szCs w:val="28"/>
                <w:u w:val="single"/>
              </w:rPr>
            </w:pPr>
          </w:p>
          <w:p w:rsidR="00D31CA9" w:rsidRDefault="00D31CA9">
            <w:pPr>
              <w:rPr>
                <w:b/>
                <w:sz w:val="28"/>
                <w:szCs w:val="28"/>
                <w:u w:val="single"/>
              </w:rPr>
            </w:pPr>
          </w:p>
          <w:p w:rsidR="00D31CA9" w:rsidRDefault="00D31CA9">
            <w:pPr>
              <w:rPr>
                <w:b/>
                <w:sz w:val="28"/>
                <w:szCs w:val="28"/>
                <w:u w:val="single"/>
              </w:rPr>
            </w:pPr>
          </w:p>
          <w:p w:rsidR="00D31CA9" w:rsidRDefault="00D31CA9">
            <w:pPr>
              <w:rPr>
                <w:b/>
                <w:sz w:val="28"/>
                <w:szCs w:val="28"/>
                <w:u w:val="single"/>
              </w:rPr>
            </w:pPr>
          </w:p>
          <w:p w:rsidR="00D31CA9" w:rsidRDefault="00D31CA9">
            <w:pPr>
              <w:rPr>
                <w:b/>
                <w:sz w:val="28"/>
                <w:szCs w:val="28"/>
                <w:u w:val="single"/>
              </w:rPr>
            </w:pPr>
          </w:p>
          <w:p w:rsidR="00D31CA9" w:rsidRDefault="00D31CA9">
            <w:pPr>
              <w:rPr>
                <w:b/>
                <w:sz w:val="28"/>
                <w:szCs w:val="28"/>
                <w:u w:val="single"/>
              </w:rPr>
            </w:pPr>
          </w:p>
          <w:p w:rsidR="00D31CA9" w:rsidRDefault="00D31CA9">
            <w:pPr>
              <w:rPr>
                <w:b/>
                <w:sz w:val="28"/>
                <w:szCs w:val="28"/>
                <w:u w:val="single"/>
              </w:rPr>
            </w:pPr>
          </w:p>
          <w:p w:rsidR="00D31CA9" w:rsidRDefault="00D31CA9">
            <w:pPr>
              <w:rPr>
                <w:b/>
                <w:sz w:val="28"/>
                <w:szCs w:val="28"/>
                <w:u w:val="single"/>
              </w:rPr>
            </w:pPr>
          </w:p>
          <w:p w:rsidR="00D31CA9" w:rsidRDefault="00D31CA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1CA9" w:rsidRDefault="00D31CA9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1106" w:rsidRDefault="008E1106" w:rsidP="008E1106">
            <w:pPr>
              <w:pStyle w:val="a3"/>
              <w:jc w:val="center"/>
              <w:rPr>
                <w:rStyle w:val="rvts2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Додаток</w:t>
            </w:r>
            <w:r>
              <w:rPr>
                <w:rStyle w:val="rvts2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E1106" w:rsidRDefault="008E1106" w:rsidP="008E1106">
            <w:pPr>
              <w:pStyle w:val="a3"/>
              <w:jc w:val="right"/>
              <w:rPr>
                <w:rStyle w:val="rvts2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до рішення  міської ради</w:t>
            </w:r>
          </w:p>
          <w:p w:rsidR="008E1106" w:rsidRDefault="008E1106" w:rsidP="008E1106">
            <w:pPr>
              <w:pStyle w:val="3"/>
              <w:spacing w:after="0"/>
              <w:jc w:val="center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№ 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ІІ</w:t>
            </w:r>
            <w:r>
              <w:rPr>
                <w:sz w:val="24"/>
                <w:szCs w:val="24"/>
                <w:lang w:val="ru-RU"/>
              </w:rPr>
              <w:t>І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>І</w:t>
            </w:r>
          </w:p>
          <w:p w:rsidR="008E1106" w:rsidRDefault="008E1106" w:rsidP="008E110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від  22.04.2021 року</w:t>
            </w:r>
          </w:p>
          <w:p w:rsidR="00CC4776" w:rsidRDefault="00CC4776">
            <w:pPr>
              <w:rPr>
                <w:sz w:val="28"/>
                <w:szCs w:val="28"/>
              </w:rPr>
            </w:pPr>
          </w:p>
          <w:p w:rsidR="005D3463" w:rsidRDefault="00CC4776" w:rsidP="00F62C5F">
            <w:pPr>
              <w:rPr>
                <w:b/>
                <w:sz w:val="28"/>
                <w:szCs w:val="28"/>
              </w:rPr>
            </w:pPr>
            <w:r w:rsidRPr="00CC4776">
              <w:rPr>
                <w:b/>
                <w:sz w:val="28"/>
                <w:szCs w:val="28"/>
                <w:u w:val="single"/>
              </w:rPr>
              <w:t>депутати  міської  ради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CC4776">
              <w:rPr>
                <w:b/>
                <w:sz w:val="28"/>
                <w:szCs w:val="28"/>
              </w:rPr>
              <w:t xml:space="preserve">Рудяк Л.І., </w:t>
            </w:r>
            <w:proofErr w:type="spellStart"/>
            <w:r w:rsidRPr="00CC4776">
              <w:rPr>
                <w:b/>
                <w:sz w:val="28"/>
                <w:szCs w:val="28"/>
              </w:rPr>
              <w:t>Кудь</w:t>
            </w:r>
            <w:proofErr w:type="spellEnd"/>
            <w:r w:rsidRPr="00CC4776">
              <w:rPr>
                <w:b/>
                <w:sz w:val="28"/>
                <w:szCs w:val="28"/>
              </w:rPr>
              <w:t xml:space="preserve"> Р.В., Соловей Ю.В., </w:t>
            </w:r>
          </w:p>
          <w:p w:rsidR="00F62C5F" w:rsidRDefault="00CC4776" w:rsidP="00F62C5F">
            <w:pPr>
              <w:rPr>
                <w:b/>
                <w:sz w:val="28"/>
                <w:szCs w:val="28"/>
              </w:rPr>
            </w:pPr>
            <w:proofErr w:type="spellStart"/>
            <w:r w:rsidRPr="00CC4776">
              <w:rPr>
                <w:b/>
                <w:sz w:val="28"/>
                <w:szCs w:val="28"/>
              </w:rPr>
              <w:t>Федун</w:t>
            </w:r>
            <w:proofErr w:type="spellEnd"/>
            <w:r w:rsidRPr="00CC4776">
              <w:rPr>
                <w:b/>
                <w:sz w:val="28"/>
                <w:szCs w:val="28"/>
              </w:rPr>
              <w:t xml:space="preserve"> О.О.,Бабич Л.В.,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C4776">
              <w:rPr>
                <w:b/>
                <w:sz w:val="28"/>
                <w:szCs w:val="28"/>
              </w:rPr>
              <w:t xml:space="preserve"> Смірнова М.О., Ріпко Н.А., Оберемок В.О.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F62C5F" w:rsidRDefault="00F62C5F" w:rsidP="00F62C5F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Єлісевич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О.В.</w:t>
            </w:r>
          </w:p>
          <w:p w:rsidR="00D31CA9" w:rsidRPr="00F62C5F" w:rsidRDefault="00D31CA9">
            <w:pPr>
              <w:rPr>
                <w:b/>
                <w:sz w:val="28"/>
                <w:szCs w:val="28"/>
                <w:lang w:val="ru-RU"/>
              </w:rPr>
            </w:pPr>
          </w:p>
          <w:p w:rsidR="00CC4776" w:rsidRDefault="00CC4776">
            <w:pPr>
              <w:rPr>
                <w:sz w:val="28"/>
                <w:szCs w:val="28"/>
              </w:rPr>
            </w:pPr>
          </w:p>
          <w:p w:rsidR="00D31CA9" w:rsidRPr="00D31CA9" w:rsidRDefault="00D31CA9">
            <w:pPr>
              <w:rPr>
                <w:b/>
                <w:sz w:val="28"/>
                <w:szCs w:val="28"/>
                <w:u w:val="single"/>
              </w:rPr>
            </w:pPr>
            <w:r w:rsidRPr="00D31CA9">
              <w:rPr>
                <w:b/>
                <w:sz w:val="28"/>
                <w:szCs w:val="28"/>
                <w:u w:val="single"/>
              </w:rPr>
              <w:t>Територіальний виборчий округ №1</w:t>
            </w:r>
          </w:p>
          <w:p w:rsidR="00D31CA9" w:rsidRPr="00D31CA9" w:rsidRDefault="00D31CA9">
            <w:pPr>
              <w:rPr>
                <w:sz w:val="28"/>
                <w:szCs w:val="28"/>
              </w:rPr>
            </w:pPr>
          </w:p>
          <w:p w:rsidR="00D31CA9" w:rsidRPr="00D31CA9" w:rsidRDefault="00D31CA9">
            <w:pPr>
              <w:rPr>
                <w:sz w:val="28"/>
                <w:szCs w:val="28"/>
              </w:rPr>
            </w:pPr>
            <w:proofErr w:type="spellStart"/>
            <w:r w:rsidRPr="00D31CA9">
              <w:rPr>
                <w:sz w:val="28"/>
                <w:szCs w:val="28"/>
              </w:rPr>
              <w:t>м.Фастів</w:t>
            </w:r>
            <w:proofErr w:type="spellEnd"/>
            <w:r w:rsidRPr="00D31CA9">
              <w:rPr>
                <w:sz w:val="28"/>
                <w:szCs w:val="28"/>
              </w:rPr>
              <w:t xml:space="preserve"> – </w:t>
            </w:r>
            <w:proofErr w:type="spellStart"/>
            <w:r w:rsidRPr="00D31CA9">
              <w:rPr>
                <w:sz w:val="28"/>
                <w:szCs w:val="28"/>
              </w:rPr>
              <w:t>вул.Героїв</w:t>
            </w:r>
            <w:proofErr w:type="spellEnd"/>
            <w:r w:rsidRPr="00D31CA9">
              <w:rPr>
                <w:sz w:val="28"/>
                <w:szCs w:val="28"/>
              </w:rPr>
              <w:t xml:space="preserve"> Прикордонників, </w:t>
            </w:r>
            <w:proofErr w:type="spellStart"/>
            <w:r w:rsidRPr="00D31CA9">
              <w:rPr>
                <w:sz w:val="28"/>
                <w:szCs w:val="28"/>
              </w:rPr>
              <w:t>вул.Київська</w:t>
            </w:r>
            <w:proofErr w:type="spellEnd"/>
            <w:r w:rsidRPr="00D31CA9">
              <w:rPr>
                <w:sz w:val="28"/>
                <w:szCs w:val="28"/>
              </w:rPr>
              <w:t xml:space="preserve">: 4, 6, 10, 12–69; </w:t>
            </w:r>
            <w:proofErr w:type="spellStart"/>
            <w:r w:rsidRPr="00D31CA9">
              <w:rPr>
                <w:sz w:val="28"/>
                <w:szCs w:val="28"/>
              </w:rPr>
              <w:t>вул.Кутузова</w:t>
            </w:r>
            <w:proofErr w:type="spellEnd"/>
            <w:r w:rsidRPr="00D31CA9">
              <w:rPr>
                <w:sz w:val="28"/>
                <w:szCs w:val="28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</w:rPr>
              <w:t>вул.Лізи</w:t>
            </w:r>
            <w:proofErr w:type="spellEnd"/>
            <w:r w:rsidRPr="00D31CA9">
              <w:rPr>
                <w:sz w:val="28"/>
                <w:szCs w:val="28"/>
              </w:rPr>
              <w:t xml:space="preserve"> Чайкіної, </w:t>
            </w:r>
            <w:proofErr w:type="spellStart"/>
            <w:r w:rsidRPr="00D31CA9">
              <w:rPr>
                <w:sz w:val="28"/>
                <w:szCs w:val="28"/>
              </w:rPr>
              <w:t>вул.Молодіжна</w:t>
            </w:r>
            <w:proofErr w:type="spellEnd"/>
            <w:r w:rsidRPr="00D31CA9">
              <w:rPr>
                <w:sz w:val="28"/>
                <w:szCs w:val="28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</w:rPr>
              <w:t>вул.Шевченка</w:t>
            </w:r>
            <w:proofErr w:type="spellEnd"/>
            <w:r w:rsidRPr="00D31CA9">
              <w:rPr>
                <w:sz w:val="28"/>
                <w:szCs w:val="28"/>
              </w:rPr>
              <w:t xml:space="preserve">: 51–74; </w:t>
            </w:r>
            <w:proofErr w:type="spellStart"/>
            <w:r w:rsidRPr="00D31CA9">
              <w:rPr>
                <w:sz w:val="28"/>
                <w:szCs w:val="28"/>
              </w:rPr>
              <w:t>пров.В.Шестопала</w:t>
            </w:r>
            <w:proofErr w:type="spellEnd"/>
            <w:r w:rsidRPr="00D31CA9">
              <w:rPr>
                <w:sz w:val="28"/>
                <w:szCs w:val="28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</w:rPr>
              <w:t>пров.Комунальний</w:t>
            </w:r>
            <w:proofErr w:type="spellEnd"/>
            <w:r w:rsidRPr="00D31CA9">
              <w:rPr>
                <w:sz w:val="28"/>
                <w:szCs w:val="28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</w:rPr>
              <w:t>пров.Кутузова</w:t>
            </w:r>
            <w:proofErr w:type="spellEnd"/>
            <w:r w:rsidRPr="00D31CA9">
              <w:rPr>
                <w:sz w:val="28"/>
                <w:szCs w:val="28"/>
              </w:rPr>
              <w:t xml:space="preserve">  (</w:t>
            </w:r>
            <w:proofErr w:type="spellStart"/>
            <w:r w:rsidRPr="00D31CA9">
              <w:rPr>
                <w:sz w:val="28"/>
                <w:szCs w:val="28"/>
                <w:u w:val="single"/>
              </w:rPr>
              <w:t>Кудь</w:t>
            </w:r>
            <w:proofErr w:type="spellEnd"/>
            <w:r w:rsidRPr="00D31CA9">
              <w:rPr>
                <w:sz w:val="28"/>
                <w:szCs w:val="28"/>
                <w:u w:val="single"/>
              </w:rPr>
              <w:t xml:space="preserve"> Р.В.)</w:t>
            </w:r>
          </w:p>
          <w:p w:rsidR="00D31CA9" w:rsidRPr="00D31CA9" w:rsidRDefault="00D31CA9">
            <w:pPr>
              <w:rPr>
                <w:sz w:val="28"/>
                <w:szCs w:val="28"/>
              </w:rPr>
            </w:pPr>
          </w:p>
          <w:p w:rsidR="00D31CA9" w:rsidRPr="00D31CA9" w:rsidRDefault="00D31CA9">
            <w:pPr>
              <w:rPr>
                <w:sz w:val="28"/>
                <w:szCs w:val="28"/>
              </w:rPr>
            </w:pPr>
            <w:proofErr w:type="spellStart"/>
            <w:r w:rsidRPr="00D31CA9">
              <w:rPr>
                <w:sz w:val="28"/>
                <w:szCs w:val="28"/>
              </w:rPr>
              <w:t>вул.Озерна</w:t>
            </w:r>
            <w:proofErr w:type="spellEnd"/>
            <w:r w:rsidRPr="00D31CA9">
              <w:rPr>
                <w:sz w:val="28"/>
                <w:szCs w:val="28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</w:rPr>
              <w:t>вул.Олександра</w:t>
            </w:r>
            <w:proofErr w:type="spellEnd"/>
            <w:r w:rsidRPr="00D31CA9">
              <w:rPr>
                <w:sz w:val="28"/>
                <w:szCs w:val="28"/>
              </w:rPr>
              <w:t xml:space="preserve"> </w:t>
            </w:r>
            <w:proofErr w:type="spellStart"/>
            <w:r w:rsidRPr="00D31CA9">
              <w:rPr>
                <w:sz w:val="28"/>
                <w:szCs w:val="28"/>
              </w:rPr>
              <w:t>Цьопича</w:t>
            </w:r>
            <w:proofErr w:type="spellEnd"/>
            <w:r w:rsidRPr="00D31CA9">
              <w:rPr>
                <w:sz w:val="28"/>
                <w:szCs w:val="28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</w:rPr>
              <w:t>вул.Суворова</w:t>
            </w:r>
            <w:proofErr w:type="spellEnd"/>
            <w:r w:rsidRPr="00D31CA9">
              <w:rPr>
                <w:sz w:val="28"/>
                <w:szCs w:val="28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</w:rPr>
              <w:t>вул.Франка</w:t>
            </w:r>
            <w:proofErr w:type="spellEnd"/>
            <w:r w:rsidRPr="00D31CA9">
              <w:rPr>
                <w:sz w:val="28"/>
                <w:szCs w:val="28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</w:rPr>
              <w:t>пров.Київський</w:t>
            </w:r>
            <w:proofErr w:type="spellEnd"/>
            <w:r w:rsidRPr="00D31CA9">
              <w:rPr>
                <w:sz w:val="28"/>
                <w:szCs w:val="28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</w:rPr>
              <w:t>пров.Озерний</w:t>
            </w:r>
            <w:proofErr w:type="spellEnd"/>
            <w:r w:rsidRPr="00D31CA9">
              <w:rPr>
                <w:sz w:val="28"/>
                <w:szCs w:val="28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</w:rPr>
              <w:t>пров.Олександра</w:t>
            </w:r>
            <w:proofErr w:type="spellEnd"/>
            <w:r w:rsidRPr="00D31CA9">
              <w:rPr>
                <w:sz w:val="28"/>
                <w:szCs w:val="28"/>
              </w:rPr>
              <w:t xml:space="preserve"> </w:t>
            </w:r>
            <w:proofErr w:type="spellStart"/>
            <w:r w:rsidRPr="00D31CA9">
              <w:rPr>
                <w:sz w:val="28"/>
                <w:szCs w:val="28"/>
              </w:rPr>
              <w:t>Цьопича</w:t>
            </w:r>
            <w:proofErr w:type="spellEnd"/>
            <w:r w:rsidRPr="00D31CA9">
              <w:rPr>
                <w:sz w:val="28"/>
                <w:szCs w:val="28"/>
              </w:rPr>
              <w:t>,</w:t>
            </w:r>
          </w:p>
          <w:p w:rsidR="00D31CA9" w:rsidRPr="00D31CA9" w:rsidRDefault="00D31CA9">
            <w:pPr>
              <w:rPr>
                <w:sz w:val="28"/>
                <w:szCs w:val="28"/>
              </w:rPr>
            </w:pPr>
            <w:r w:rsidRPr="00D31CA9">
              <w:rPr>
                <w:sz w:val="28"/>
                <w:szCs w:val="28"/>
              </w:rPr>
              <w:t xml:space="preserve"> </w:t>
            </w:r>
            <w:proofErr w:type="spellStart"/>
            <w:r w:rsidRPr="00D31CA9">
              <w:rPr>
                <w:sz w:val="28"/>
                <w:szCs w:val="28"/>
              </w:rPr>
              <w:t>пров.Суворова</w:t>
            </w:r>
            <w:proofErr w:type="spellEnd"/>
            <w:r w:rsidRPr="00D31CA9">
              <w:rPr>
                <w:sz w:val="28"/>
                <w:szCs w:val="28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</w:rPr>
              <w:t>пров.Франка</w:t>
            </w:r>
            <w:proofErr w:type="spellEnd"/>
            <w:r w:rsidRPr="00D31CA9">
              <w:rPr>
                <w:sz w:val="28"/>
                <w:szCs w:val="28"/>
              </w:rPr>
              <w:t xml:space="preserve"> </w:t>
            </w:r>
          </w:p>
          <w:p w:rsidR="00D31CA9" w:rsidRPr="00D31CA9" w:rsidRDefault="00D31CA9">
            <w:pPr>
              <w:rPr>
                <w:sz w:val="28"/>
                <w:szCs w:val="28"/>
              </w:rPr>
            </w:pPr>
          </w:p>
          <w:p w:rsidR="00D31CA9" w:rsidRPr="00D31CA9" w:rsidRDefault="00D31CA9">
            <w:pPr>
              <w:rPr>
                <w:sz w:val="28"/>
                <w:szCs w:val="28"/>
              </w:rPr>
            </w:pPr>
            <w:proofErr w:type="spellStart"/>
            <w:r w:rsidRPr="00D31CA9">
              <w:rPr>
                <w:sz w:val="28"/>
                <w:szCs w:val="28"/>
              </w:rPr>
              <w:t>м.Фастів</w:t>
            </w:r>
            <w:proofErr w:type="spellEnd"/>
            <w:r w:rsidRPr="00D31CA9">
              <w:rPr>
                <w:sz w:val="28"/>
                <w:szCs w:val="28"/>
              </w:rPr>
              <w:t xml:space="preserve"> – </w:t>
            </w:r>
            <w:proofErr w:type="spellStart"/>
            <w:r w:rsidRPr="00D31CA9">
              <w:rPr>
                <w:sz w:val="28"/>
                <w:szCs w:val="28"/>
              </w:rPr>
              <w:t>вул.Гагаріна</w:t>
            </w:r>
            <w:proofErr w:type="spellEnd"/>
            <w:r w:rsidRPr="00D31CA9">
              <w:rPr>
                <w:sz w:val="28"/>
                <w:szCs w:val="28"/>
              </w:rPr>
              <w:t xml:space="preserve">,  </w:t>
            </w:r>
            <w:proofErr w:type="spellStart"/>
            <w:r w:rsidRPr="00D31CA9">
              <w:rPr>
                <w:sz w:val="28"/>
                <w:szCs w:val="28"/>
              </w:rPr>
              <w:t>вул.Нова</w:t>
            </w:r>
            <w:proofErr w:type="spellEnd"/>
            <w:r w:rsidRPr="00D31CA9">
              <w:rPr>
                <w:sz w:val="28"/>
                <w:szCs w:val="28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</w:rPr>
              <w:t>вул.Брандта</w:t>
            </w:r>
            <w:proofErr w:type="spellEnd"/>
            <w:r w:rsidRPr="00D31CA9">
              <w:rPr>
                <w:sz w:val="28"/>
                <w:szCs w:val="28"/>
              </w:rPr>
              <w:t xml:space="preserve">,  </w:t>
            </w:r>
            <w:proofErr w:type="spellStart"/>
            <w:r w:rsidRPr="00D31CA9">
              <w:rPr>
                <w:sz w:val="28"/>
                <w:szCs w:val="28"/>
              </w:rPr>
              <w:t>вул.Шевченка</w:t>
            </w:r>
            <w:proofErr w:type="spellEnd"/>
            <w:r w:rsidRPr="00D31CA9">
              <w:rPr>
                <w:sz w:val="28"/>
                <w:szCs w:val="28"/>
              </w:rPr>
              <w:t xml:space="preserve">: 1–15, 17, 21, 23, 25, 27–27Б; </w:t>
            </w:r>
            <w:proofErr w:type="spellStart"/>
            <w:r w:rsidRPr="00D31CA9">
              <w:rPr>
                <w:sz w:val="28"/>
                <w:szCs w:val="28"/>
              </w:rPr>
              <w:t>вул.Івана</w:t>
            </w:r>
            <w:proofErr w:type="spellEnd"/>
            <w:r w:rsidRPr="00D31CA9">
              <w:rPr>
                <w:sz w:val="28"/>
                <w:szCs w:val="28"/>
              </w:rPr>
              <w:t xml:space="preserve"> Мазепи: 1–12,14,16,18, </w:t>
            </w:r>
            <w:proofErr w:type="spellStart"/>
            <w:r w:rsidRPr="00D31CA9">
              <w:rPr>
                <w:sz w:val="28"/>
                <w:szCs w:val="28"/>
              </w:rPr>
              <w:t>вул.Київська</w:t>
            </w:r>
            <w:proofErr w:type="spellEnd"/>
            <w:r w:rsidRPr="00D31CA9">
              <w:rPr>
                <w:sz w:val="28"/>
                <w:szCs w:val="28"/>
              </w:rPr>
              <w:t xml:space="preserve">: 5–5А, 7–9, 11; </w:t>
            </w:r>
            <w:proofErr w:type="spellStart"/>
            <w:r w:rsidRPr="00D31CA9">
              <w:rPr>
                <w:sz w:val="28"/>
                <w:szCs w:val="28"/>
              </w:rPr>
              <w:t>пров.Брандта</w:t>
            </w:r>
            <w:proofErr w:type="spellEnd"/>
            <w:r w:rsidRPr="00D31CA9">
              <w:rPr>
                <w:sz w:val="28"/>
                <w:szCs w:val="28"/>
              </w:rPr>
              <w:t xml:space="preserve"> , </w:t>
            </w:r>
            <w:proofErr w:type="spellStart"/>
            <w:r w:rsidRPr="00D31CA9">
              <w:rPr>
                <w:sz w:val="28"/>
                <w:szCs w:val="28"/>
              </w:rPr>
              <w:t>вул.Заводська</w:t>
            </w:r>
            <w:proofErr w:type="spellEnd"/>
            <w:r w:rsidRPr="00D31CA9">
              <w:rPr>
                <w:sz w:val="28"/>
                <w:szCs w:val="28"/>
              </w:rPr>
              <w:t xml:space="preserve"> , </w:t>
            </w:r>
            <w:proofErr w:type="spellStart"/>
            <w:r w:rsidRPr="00D31CA9">
              <w:rPr>
                <w:sz w:val="28"/>
                <w:szCs w:val="28"/>
              </w:rPr>
              <w:t>пров.Заводський</w:t>
            </w:r>
            <w:proofErr w:type="spellEnd"/>
            <w:r w:rsidRPr="00D31CA9">
              <w:rPr>
                <w:sz w:val="28"/>
                <w:szCs w:val="28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</w:rPr>
              <w:t>пл.Перемоги</w:t>
            </w:r>
            <w:proofErr w:type="spellEnd"/>
          </w:p>
          <w:p w:rsidR="00D31CA9" w:rsidRPr="00D31CA9" w:rsidRDefault="00D31CA9">
            <w:pPr>
              <w:rPr>
                <w:sz w:val="28"/>
                <w:szCs w:val="28"/>
              </w:rPr>
            </w:pPr>
          </w:p>
          <w:p w:rsidR="00D31CA9" w:rsidRPr="00D31CA9" w:rsidRDefault="00D31CA9">
            <w:pPr>
              <w:rPr>
                <w:sz w:val="28"/>
                <w:szCs w:val="28"/>
              </w:rPr>
            </w:pPr>
          </w:p>
          <w:p w:rsidR="00D31CA9" w:rsidRPr="00D31CA9" w:rsidRDefault="00D31CA9">
            <w:pPr>
              <w:rPr>
                <w:sz w:val="28"/>
                <w:szCs w:val="28"/>
                <w:lang w:val="ru-RU"/>
              </w:rPr>
            </w:pPr>
            <w:proofErr w:type="spellStart"/>
            <w:r w:rsidRPr="00D31CA9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D31CA9">
              <w:rPr>
                <w:sz w:val="28"/>
                <w:szCs w:val="28"/>
                <w:lang w:val="ru-RU"/>
              </w:rPr>
              <w:t>.Ф</w:t>
            </w:r>
            <w:proofErr w:type="gramEnd"/>
            <w:r w:rsidRPr="00D31CA9">
              <w:rPr>
                <w:sz w:val="28"/>
                <w:szCs w:val="28"/>
                <w:lang w:val="ru-RU"/>
              </w:rPr>
              <w:t>астів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–  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вул.Соборна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: 1–16А;  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вул.Садова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>: 1, 3, 5, 12–26;</w:t>
            </w:r>
          </w:p>
          <w:p w:rsidR="00D31CA9" w:rsidRPr="00D31CA9" w:rsidRDefault="00D31CA9">
            <w:pPr>
              <w:rPr>
                <w:sz w:val="28"/>
                <w:szCs w:val="28"/>
                <w:lang w:val="ru-RU"/>
              </w:rPr>
            </w:pPr>
            <w:proofErr w:type="spellStart"/>
            <w:r w:rsidRPr="00D31CA9">
              <w:rPr>
                <w:sz w:val="28"/>
                <w:szCs w:val="28"/>
                <w:lang w:val="ru-RU"/>
              </w:rPr>
              <w:t>пров</w:t>
            </w:r>
            <w:proofErr w:type="gramStart"/>
            <w:r w:rsidRPr="00D31CA9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D31CA9">
              <w:rPr>
                <w:sz w:val="28"/>
                <w:szCs w:val="28"/>
                <w:lang w:val="ru-RU"/>
              </w:rPr>
              <w:t>адовий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вул.Володимира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Великого: 1;</w:t>
            </w:r>
          </w:p>
          <w:p w:rsidR="00D31CA9" w:rsidRPr="00D31CA9" w:rsidRDefault="00D31CA9">
            <w:pPr>
              <w:rPr>
                <w:sz w:val="28"/>
                <w:szCs w:val="28"/>
                <w:lang w:val="ru-RU"/>
              </w:rPr>
            </w:pPr>
          </w:p>
          <w:p w:rsidR="00D31CA9" w:rsidRPr="00D31CA9" w:rsidRDefault="00D31CA9">
            <w:pPr>
              <w:rPr>
                <w:sz w:val="28"/>
                <w:szCs w:val="28"/>
                <w:lang w:val="ru-RU"/>
              </w:rPr>
            </w:pPr>
          </w:p>
          <w:p w:rsidR="00D31CA9" w:rsidRPr="00D31CA9" w:rsidRDefault="00D31CA9">
            <w:pPr>
              <w:rPr>
                <w:sz w:val="28"/>
                <w:szCs w:val="28"/>
                <w:lang w:val="ru-RU"/>
              </w:rPr>
            </w:pPr>
          </w:p>
          <w:p w:rsidR="00D31CA9" w:rsidRPr="00D31CA9" w:rsidRDefault="00D31CA9">
            <w:pPr>
              <w:rPr>
                <w:sz w:val="28"/>
                <w:szCs w:val="28"/>
                <w:lang w:val="ru-RU"/>
              </w:rPr>
            </w:pPr>
            <w:proofErr w:type="spellStart"/>
            <w:r w:rsidRPr="00D31CA9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D31CA9">
              <w:rPr>
                <w:sz w:val="28"/>
                <w:szCs w:val="28"/>
                <w:lang w:val="ru-RU"/>
              </w:rPr>
              <w:t>.Ф</w:t>
            </w:r>
            <w:proofErr w:type="gramEnd"/>
            <w:r w:rsidRPr="00D31CA9">
              <w:rPr>
                <w:sz w:val="28"/>
                <w:szCs w:val="28"/>
                <w:lang w:val="ru-RU"/>
              </w:rPr>
              <w:t>астів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вул.Шевченка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: 16, 18–20, 22, 24, 26, 28–46; </w:t>
            </w:r>
          </w:p>
          <w:p w:rsidR="00D31CA9" w:rsidRPr="00D31CA9" w:rsidRDefault="00D31CA9">
            <w:pPr>
              <w:rPr>
                <w:sz w:val="28"/>
                <w:szCs w:val="28"/>
                <w:lang w:val="ru-RU"/>
              </w:rPr>
            </w:pPr>
            <w:proofErr w:type="spellStart"/>
            <w:r w:rsidRPr="00D31CA9">
              <w:rPr>
                <w:sz w:val="28"/>
                <w:szCs w:val="28"/>
                <w:lang w:val="ru-RU"/>
              </w:rPr>
              <w:t>вул.Івана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Ступака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: 14, 16, 18–36;   </w:t>
            </w:r>
          </w:p>
          <w:p w:rsidR="00D31CA9" w:rsidRPr="00D31CA9" w:rsidRDefault="00D31CA9">
            <w:pPr>
              <w:rPr>
                <w:sz w:val="28"/>
                <w:szCs w:val="28"/>
                <w:lang w:val="ru-RU"/>
              </w:rPr>
            </w:pPr>
          </w:p>
          <w:p w:rsidR="00D31CA9" w:rsidRPr="00D31CA9" w:rsidRDefault="00D31CA9">
            <w:pPr>
              <w:rPr>
                <w:sz w:val="28"/>
                <w:szCs w:val="28"/>
                <w:lang w:val="ru-RU"/>
              </w:rPr>
            </w:pPr>
            <w:proofErr w:type="spellStart"/>
            <w:r w:rsidRPr="00D31CA9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D31CA9">
              <w:rPr>
                <w:sz w:val="28"/>
                <w:szCs w:val="28"/>
                <w:lang w:val="ru-RU"/>
              </w:rPr>
              <w:t>.Ф</w:t>
            </w:r>
            <w:proofErr w:type="gramEnd"/>
            <w:r w:rsidRPr="00D31CA9">
              <w:rPr>
                <w:sz w:val="28"/>
                <w:szCs w:val="28"/>
                <w:lang w:val="ru-RU"/>
              </w:rPr>
              <w:t>астів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–  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вул.Соборна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: 18–31, 33, 37–41;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вул.Льва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Толстого: 1–8</w:t>
            </w:r>
          </w:p>
          <w:p w:rsidR="00D31CA9" w:rsidRPr="00D31CA9" w:rsidRDefault="00D31CA9">
            <w:pPr>
              <w:rPr>
                <w:sz w:val="28"/>
                <w:szCs w:val="28"/>
                <w:lang w:val="ru-RU"/>
              </w:rPr>
            </w:pPr>
          </w:p>
          <w:p w:rsidR="00D31CA9" w:rsidRPr="00D31CA9" w:rsidRDefault="00D31CA9">
            <w:pPr>
              <w:rPr>
                <w:sz w:val="28"/>
                <w:szCs w:val="28"/>
                <w:lang w:val="ru-RU"/>
              </w:rPr>
            </w:pPr>
            <w:proofErr w:type="spellStart"/>
            <w:r w:rsidRPr="00D31CA9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D31CA9">
              <w:rPr>
                <w:sz w:val="28"/>
                <w:szCs w:val="28"/>
                <w:lang w:val="ru-RU"/>
              </w:rPr>
              <w:t>.Ф</w:t>
            </w:r>
            <w:proofErr w:type="gramEnd"/>
            <w:r w:rsidRPr="00D31CA9">
              <w:rPr>
                <w:sz w:val="28"/>
                <w:szCs w:val="28"/>
                <w:lang w:val="ru-RU"/>
              </w:rPr>
              <w:t>астів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вул.Андрія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Саєнка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вул.Овражна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вул.Соборна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: 32, 34–36, 44–54, 57, 59, 63–65, 67–69;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пров.Андрія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Саєнка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пров.Овражнийм</w:t>
            </w:r>
            <w:proofErr w:type="spellEnd"/>
          </w:p>
          <w:p w:rsidR="00D31CA9" w:rsidRPr="00D31CA9" w:rsidRDefault="00D31CA9">
            <w:pPr>
              <w:rPr>
                <w:sz w:val="28"/>
                <w:szCs w:val="28"/>
                <w:lang w:val="ru-RU"/>
              </w:rPr>
            </w:pPr>
          </w:p>
          <w:p w:rsidR="00D31CA9" w:rsidRPr="00D31CA9" w:rsidRDefault="00D31CA9">
            <w:pPr>
              <w:rPr>
                <w:sz w:val="28"/>
                <w:szCs w:val="28"/>
                <w:lang w:val="ru-RU"/>
              </w:rPr>
            </w:pPr>
            <w:proofErr w:type="spellStart"/>
            <w:r w:rsidRPr="00D31CA9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D31CA9">
              <w:rPr>
                <w:sz w:val="28"/>
                <w:szCs w:val="28"/>
                <w:lang w:val="ru-RU"/>
              </w:rPr>
              <w:t>.Ф</w:t>
            </w:r>
            <w:proofErr w:type="gramEnd"/>
            <w:r w:rsidRPr="00D31CA9">
              <w:rPr>
                <w:sz w:val="28"/>
                <w:szCs w:val="28"/>
                <w:lang w:val="ru-RU"/>
              </w:rPr>
              <w:t>астів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вул.Буцикова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вул.Зої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Космодем’янської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вул.Івана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Ступака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: 1–13, 15, 17;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вул.Капітана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Строкова,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вул.Некрасова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вул.Павла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Полуботка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вул.Польова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пров.Буцикова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пров.Зої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Космодем’янської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пров.Коцюбинського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пров.Леонтовича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пров.Польовий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пров.Радянський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пров.Шевченкам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>.</w:t>
            </w:r>
          </w:p>
          <w:p w:rsidR="00D31CA9" w:rsidRPr="00D31CA9" w:rsidRDefault="00D31CA9">
            <w:pPr>
              <w:rPr>
                <w:sz w:val="28"/>
                <w:szCs w:val="28"/>
                <w:lang w:val="ru-RU"/>
              </w:rPr>
            </w:pPr>
          </w:p>
          <w:p w:rsidR="00D31CA9" w:rsidRPr="00D31CA9" w:rsidRDefault="00D31CA9">
            <w:pPr>
              <w:rPr>
                <w:sz w:val="28"/>
                <w:szCs w:val="28"/>
                <w:lang w:val="ru-RU"/>
              </w:rPr>
            </w:pPr>
            <w:proofErr w:type="spellStart"/>
            <w:r w:rsidRPr="00D31CA9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D31CA9">
              <w:rPr>
                <w:sz w:val="28"/>
                <w:szCs w:val="28"/>
                <w:lang w:val="ru-RU"/>
              </w:rPr>
              <w:t>.Ф</w:t>
            </w:r>
            <w:proofErr w:type="gramEnd"/>
            <w:r w:rsidRPr="00D31CA9">
              <w:rPr>
                <w:sz w:val="28"/>
                <w:szCs w:val="28"/>
                <w:lang w:val="ru-RU"/>
              </w:rPr>
              <w:t>астів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вул.Ватутіна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вул.Зигмунда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Козара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вул.Івана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Мазепи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:  в/ч А 1020, в/ч А 1867;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вул.Костельна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вул.Матросова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вул.Небесної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Сотні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: 1–10А, 12;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вул.Незалежності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: 2–31;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вул.Панфілова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вул.Садова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: 1А–2А, 4, 6–10;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вул.С.Петлюри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: 3, 10–71;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вул.Унавська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пров.Матросова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</w:t>
            </w:r>
          </w:p>
          <w:p w:rsidR="00D31CA9" w:rsidRPr="00D31CA9" w:rsidRDefault="00D31CA9">
            <w:pPr>
              <w:rPr>
                <w:sz w:val="28"/>
                <w:szCs w:val="28"/>
                <w:lang w:val="ru-RU"/>
              </w:rPr>
            </w:pPr>
          </w:p>
          <w:p w:rsidR="00D31CA9" w:rsidRPr="00D31CA9" w:rsidRDefault="00D31CA9">
            <w:pPr>
              <w:rPr>
                <w:sz w:val="28"/>
                <w:szCs w:val="28"/>
                <w:lang w:val="ru-RU"/>
              </w:rPr>
            </w:pPr>
          </w:p>
          <w:p w:rsidR="00CC4776" w:rsidRDefault="00D31CA9">
            <w:pPr>
              <w:rPr>
                <w:sz w:val="28"/>
                <w:szCs w:val="28"/>
                <w:lang w:val="ru-RU"/>
              </w:rPr>
            </w:pPr>
            <w:proofErr w:type="spellStart"/>
            <w:r w:rsidRPr="00D31CA9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D31CA9">
              <w:rPr>
                <w:sz w:val="28"/>
                <w:szCs w:val="28"/>
                <w:lang w:val="ru-RU"/>
              </w:rPr>
              <w:t>.Ф</w:t>
            </w:r>
            <w:proofErr w:type="gramEnd"/>
            <w:r w:rsidRPr="00D31CA9">
              <w:rPr>
                <w:sz w:val="28"/>
                <w:szCs w:val="28"/>
                <w:lang w:val="ru-RU"/>
              </w:rPr>
              <w:t>астів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вул.Володимира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Великого: 2–47;вул.Льва Толстого: 11, 13, 15;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вул.Семена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Палія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пров.Дачний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, ,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Фастівська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центральна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районна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1CA9">
              <w:rPr>
                <w:sz w:val="28"/>
                <w:szCs w:val="28"/>
                <w:lang w:val="ru-RU"/>
              </w:rPr>
              <w:t>лікарня</w:t>
            </w:r>
            <w:proofErr w:type="spellEnd"/>
            <w:r w:rsidRPr="00D31CA9">
              <w:rPr>
                <w:sz w:val="28"/>
                <w:szCs w:val="28"/>
                <w:lang w:val="ru-RU"/>
              </w:rPr>
              <w:t>.</w:t>
            </w:r>
          </w:p>
          <w:p w:rsidR="00CC4776" w:rsidRDefault="00CC4776">
            <w:pPr>
              <w:rPr>
                <w:sz w:val="28"/>
                <w:szCs w:val="28"/>
                <w:lang w:val="ru-RU"/>
              </w:rPr>
            </w:pPr>
          </w:p>
          <w:p w:rsidR="00D31CA9" w:rsidRPr="00D31CA9" w:rsidRDefault="00D31CA9">
            <w:pPr>
              <w:rPr>
                <w:sz w:val="28"/>
                <w:szCs w:val="28"/>
                <w:lang w:val="ru-RU"/>
              </w:rPr>
            </w:pPr>
            <w:r w:rsidRPr="00D31CA9">
              <w:rPr>
                <w:sz w:val="28"/>
                <w:szCs w:val="28"/>
                <w:lang w:val="ru-RU"/>
              </w:rPr>
              <w:t xml:space="preserve">    </w:t>
            </w:r>
          </w:p>
        </w:tc>
      </w:tr>
    </w:tbl>
    <w:p w:rsidR="00D31CA9" w:rsidRDefault="00D31CA9" w:rsidP="00D31CA9">
      <w:pPr>
        <w:rPr>
          <w:lang w:val="ru-RU"/>
        </w:rPr>
      </w:pPr>
    </w:p>
    <w:p w:rsidR="009335DA" w:rsidRPr="00D31CA9" w:rsidRDefault="009335DA">
      <w:pPr>
        <w:rPr>
          <w:lang w:val="ru-RU"/>
        </w:rPr>
      </w:pPr>
    </w:p>
    <w:sectPr w:rsidR="009335DA" w:rsidRPr="00D31CA9" w:rsidSect="00D31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31CA9"/>
    <w:rsid w:val="00332E00"/>
    <w:rsid w:val="005D3463"/>
    <w:rsid w:val="0069456F"/>
    <w:rsid w:val="006D58A3"/>
    <w:rsid w:val="008E1106"/>
    <w:rsid w:val="009335DA"/>
    <w:rsid w:val="00B77658"/>
    <w:rsid w:val="00CC4776"/>
    <w:rsid w:val="00D31CA9"/>
    <w:rsid w:val="00D36C21"/>
    <w:rsid w:val="00E02A41"/>
    <w:rsid w:val="00EC3FD7"/>
    <w:rsid w:val="00F43B54"/>
    <w:rsid w:val="00F6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CA9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8E1106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E1106"/>
    <w:rPr>
      <w:color w:val="000000"/>
      <w:sz w:val="16"/>
      <w:szCs w:val="16"/>
      <w:lang w:val="uk-UA"/>
    </w:rPr>
  </w:style>
  <w:style w:type="paragraph" w:styleId="a3">
    <w:name w:val="No Spacing"/>
    <w:uiPriority w:val="1"/>
    <w:qFormat/>
    <w:rsid w:val="008E1106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rvts23">
    <w:name w:val="rvts23"/>
    <w:basedOn w:val="a0"/>
    <w:rsid w:val="008E1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331</Words>
  <Characters>1891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2021-04-23T08:48:00Z</cp:lastPrinted>
  <dcterms:created xsi:type="dcterms:W3CDTF">2021-03-24T12:37:00Z</dcterms:created>
  <dcterms:modified xsi:type="dcterms:W3CDTF">2021-04-23T08:48:00Z</dcterms:modified>
</cp:coreProperties>
</file>