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2C15D" w14:textId="77777777" w:rsidR="00D36B00" w:rsidRPr="00301B04" w:rsidRDefault="00D36B0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60B0D6D0" w14:textId="77777777" w:rsidR="00D36B00" w:rsidRPr="004A1180" w:rsidRDefault="00D36B0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7B2DD515" w14:textId="77777777" w:rsidR="00D36B00" w:rsidRPr="004A1180" w:rsidRDefault="00D36B00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28547992" w14:textId="77777777" w:rsidR="00D36B00" w:rsidRPr="004A1180" w:rsidRDefault="00D36B0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4BC8A217" w14:textId="77777777" w:rsidR="00D36B00" w:rsidRPr="004A1180" w:rsidRDefault="00D36B0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6AFF3434" w14:textId="77777777" w:rsidR="00D36B00" w:rsidRPr="004A1180" w:rsidRDefault="00D36B0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5B82A5A7" w14:textId="77777777" w:rsidR="00D36B00" w:rsidRPr="004A1180" w:rsidRDefault="00D36B0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3E19CDC3" w14:textId="77777777" w:rsidR="00D36B00" w:rsidRPr="006725C7" w:rsidRDefault="00D36B00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7EF7805C" w14:textId="77777777" w:rsidR="00D36B00" w:rsidRPr="004A1180" w:rsidRDefault="00D36B00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78045768" w14:textId="77777777" w:rsidR="00D36B00" w:rsidRPr="005B2AFD" w:rsidRDefault="00D36B00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599A3913" w14:textId="77777777" w:rsidR="00D36B00" w:rsidRDefault="00D36B00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C8C7754" w14:textId="77777777" w:rsidR="00D36B00" w:rsidRPr="004927F0" w:rsidRDefault="00D36B00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03CA9ACD" w14:textId="77777777" w:rsidR="00D36B00" w:rsidRPr="004927F0" w:rsidRDefault="00D36B00" w:rsidP="00D36B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8E151D" w14:paraId="758C24CB" w14:textId="77777777" w:rsidTr="00A87D67">
        <w:tc>
          <w:tcPr>
            <w:tcW w:w="553" w:type="dxa"/>
          </w:tcPr>
          <w:p w14:paraId="4953613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7B2A5FED" w:rsidR="008E151D" w:rsidRDefault="006C028B" w:rsidP="006C0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112047-</w:t>
            </w:r>
            <w:r w:rsidRPr="006C028B">
              <w:rPr>
                <w:rFonts w:ascii="Times New Roman" w:hAnsi="Times New Roman" w:cs="Times New Roman"/>
                <w:sz w:val="24"/>
                <w:szCs w:val="24"/>
              </w:rPr>
              <w:t>112052</w:t>
            </w:r>
          </w:p>
        </w:tc>
        <w:tc>
          <w:tcPr>
            <w:tcW w:w="2108" w:type="dxa"/>
          </w:tcPr>
          <w:p w14:paraId="04509AE0" w14:textId="464096B2" w:rsidR="008E151D" w:rsidRDefault="00DC7805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Стіл письмовий</w:t>
            </w:r>
          </w:p>
        </w:tc>
        <w:tc>
          <w:tcPr>
            <w:tcW w:w="1011" w:type="dxa"/>
          </w:tcPr>
          <w:p w14:paraId="29B3BBAF" w14:textId="1488BD0C" w:rsidR="008E151D" w:rsidRDefault="007C29E7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8E151D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8E151D" w:rsidRDefault="008E151D" w:rsidP="008E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3004F6B7" w:rsidR="008E151D" w:rsidRDefault="00DC7805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8" w:type="dxa"/>
          </w:tcPr>
          <w:p w14:paraId="1EFE4583" w14:textId="1B84A7C7" w:rsidR="008E151D" w:rsidRDefault="00DC7805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605" w:type="dxa"/>
          </w:tcPr>
          <w:p w14:paraId="1BBD623F" w14:textId="774CC94C" w:rsidR="008E151D" w:rsidRDefault="00DC7805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  <w:tc>
          <w:tcPr>
            <w:tcW w:w="1333" w:type="dxa"/>
          </w:tcPr>
          <w:p w14:paraId="4B6ED271" w14:textId="046BA326" w:rsidR="008E151D" w:rsidRDefault="00DC7805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DB274C4" w14:textId="31D21DC9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DC7805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805">
        <w:rPr>
          <w:rFonts w:ascii="Times New Roman" w:hAnsi="Times New Roman" w:cs="Times New Roman"/>
          <w:sz w:val="24"/>
          <w:szCs w:val="24"/>
        </w:rPr>
        <w:t>столи письмові</w:t>
      </w:r>
      <w:r>
        <w:rPr>
          <w:rFonts w:ascii="Times New Roman" w:hAnsi="Times New Roman" w:cs="Times New Roman"/>
          <w:sz w:val="24"/>
          <w:szCs w:val="24"/>
        </w:rPr>
        <w:t xml:space="preserve"> після довготривалої експлуатації  ма</w:t>
      </w:r>
      <w:r w:rsidR="00DC7805">
        <w:rPr>
          <w:rFonts w:ascii="Times New Roman" w:hAnsi="Times New Roman" w:cs="Times New Roman"/>
          <w:sz w:val="24"/>
          <w:szCs w:val="24"/>
        </w:rPr>
        <w:t>ють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7805">
        <w:rPr>
          <w:rFonts w:ascii="Times New Roman" w:hAnsi="Times New Roman" w:cs="Times New Roman"/>
          <w:sz w:val="24"/>
          <w:szCs w:val="24"/>
        </w:rPr>
        <w:t xml:space="preserve">деформацію робочої поверхні столу, пошкодження тумб і ящичків,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DC780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286908DE" w14:textId="77777777" w:rsidR="00D36B00" w:rsidRDefault="00D36B00" w:rsidP="00D36B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6085EF68" w14:textId="77777777" w:rsidR="00D36B00" w:rsidRDefault="00D36B00" w:rsidP="00D36B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0D3E62EB" w14:textId="77777777" w:rsidR="00D36B00" w:rsidRDefault="00D36B00" w:rsidP="00D36B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2D6587B2" w14:textId="77777777" w:rsidR="00D36B00" w:rsidRDefault="00D36B00" w:rsidP="00D36B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2B138597" w14:textId="77777777" w:rsidR="00D36B00" w:rsidRPr="00540CE0" w:rsidRDefault="00D36B00" w:rsidP="00D36B00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7F34D1FE" w:rsidR="00CF579B" w:rsidRPr="008E151D" w:rsidRDefault="00CF579B" w:rsidP="00D36B00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28641C"/>
    <w:rsid w:val="006B31D1"/>
    <w:rsid w:val="006C028B"/>
    <w:rsid w:val="007C29E7"/>
    <w:rsid w:val="008E151D"/>
    <w:rsid w:val="00B52A2C"/>
    <w:rsid w:val="00CF579B"/>
    <w:rsid w:val="00D36B00"/>
    <w:rsid w:val="00D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7</cp:revision>
  <dcterms:created xsi:type="dcterms:W3CDTF">2023-02-11T13:20:00Z</dcterms:created>
  <dcterms:modified xsi:type="dcterms:W3CDTF">2023-07-04T14:17:00Z</dcterms:modified>
</cp:coreProperties>
</file>