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E2C" w:rsidRDefault="002D1996" w:rsidP="00791DB0">
      <w:pPr>
        <w:pStyle w:val="Heading10"/>
        <w:shd w:val="clear" w:color="auto" w:fill="auto"/>
        <w:spacing w:after="0" w:line="240" w:lineRule="auto"/>
        <w:ind w:firstLine="0"/>
        <w:jc w:val="center"/>
        <w:rPr>
          <w:rFonts w:ascii="Times New Roman" w:hAnsi="Times New Roman" w:cs="Times New Roman"/>
          <w:b/>
          <w:sz w:val="24"/>
          <w:szCs w:val="24"/>
          <w:lang w:val="en-US"/>
        </w:rPr>
      </w:pPr>
      <w:bookmarkStart w:id="0" w:name="bookmark0"/>
      <w:r>
        <w:rPr>
          <w:rFonts w:ascii="Times New Roman" w:hAnsi="Times New Roman" w:cs="Times New Roman"/>
          <w:b/>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62.25pt">
            <v:imagedata r:id="rId8" o:title="Swanley_town_Council"/>
          </v:shape>
        </w:pict>
      </w:r>
    </w:p>
    <w:p w:rsidR="00140E2C" w:rsidRDefault="00140E2C" w:rsidP="00791DB0">
      <w:pPr>
        <w:pStyle w:val="Heading10"/>
        <w:shd w:val="clear" w:color="auto" w:fill="auto"/>
        <w:spacing w:after="0" w:line="240" w:lineRule="auto"/>
        <w:ind w:firstLine="0"/>
        <w:jc w:val="center"/>
        <w:rPr>
          <w:rFonts w:ascii="Times New Roman" w:hAnsi="Times New Roman" w:cs="Times New Roman"/>
          <w:b/>
          <w:sz w:val="24"/>
          <w:szCs w:val="24"/>
          <w:lang w:val="en-US"/>
        </w:rPr>
      </w:pPr>
    </w:p>
    <w:p w:rsidR="00B30D8D" w:rsidRDefault="00B30D8D" w:rsidP="00791DB0">
      <w:pPr>
        <w:pStyle w:val="Heading10"/>
        <w:shd w:val="clear" w:color="auto" w:fill="auto"/>
        <w:spacing w:after="0" w:line="240" w:lineRule="auto"/>
        <w:ind w:firstLine="0"/>
        <w:jc w:val="center"/>
        <w:rPr>
          <w:rFonts w:ascii="Times New Roman" w:hAnsi="Times New Roman" w:cs="Times New Roman"/>
          <w:b/>
          <w:sz w:val="24"/>
          <w:szCs w:val="24"/>
          <w:lang w:val="en-US"/>
        </w:rPr>
      </w:pPr>
      <w:r w:rsidRPr="00791DB0">
        <w:rPr>
          <w:rFonts w:ascii="Times New Roman" w:hAnsi="Times New Roman" w:cs="Times New Roman"/>
          <w:b/>
          <w:sz w:val="24"/>
          <w:szCs w:val="24"/>
          <w:lang w:val="en-US"/>
        </w:rPr>
        <w:t>COOPERATION AGREEMENT BETWEEN THE CITY OF FASTIV (UKRAINE) AND THE CITY OF SWANLEY (UK)</w:t>
      </w:r>
    </w:p>
    <w:p w:rsidR="00791DB0" w:rsidRPr="00791DB0" w:rsidRDefault="00791DB0" w:rsidP="00791DB0">
      <w:pPr>
        <w:pStyle w:val="Heading10"/>
        <w:shd w:val="clear" w:color="auto" w:fill="auto"/>
        <w:spacing w:after="0" w:line="240" w:lineRule="auto"/>
        <w:ind w:firstLine="0"/>
        <w:jc w:val="center"/>
        <w:rPr>
          <w:rFonts w:ascii="Times New Roman" w:hAnsi="Times New Roman" w:cs="Times New Roman"/>
          <w:b/>
          <w:sz w:val="24"/>
          <w:szCs w:val="24"/>
          <w:lang w:val="en-US"/>
        </w:rPr>
      </w:pPr>
    </w:p>
    <w:p w:rsidR="00B30D8D" w:rsidRPr="00B30D8D" w:rsidRDefault="00B30D8D" w:rsidP="00791DB0">
      <w:pPr>
        <w:pStyle w:val="Bodytext20"/>
        <w:shd w:val="clear" w:color="auto" w:fill="auto"/>
        <w:tabs>
          <w:tab w:val="left" w:leader="underscore" w:pos="9428"/>
        </w:tabs>
        <w:spacing w:before="0" w:after="0" w:line="240" w:lineRule="auto"/>
        <w:jc w:val="center"/>
        <w:rPr>
          <w:rFonts w:ascii="Times New Roman" w:hAnsi="Times New Roman" w:cs="Times New Roman"/>
          <w:sz w:val="24"/>
          <w:szCs w:val="24"/>
          <w:lang w:val="en-US"/>
        </w:rPr>
      </w:pPr>
      <w:r w:rsidRPr="00B30D8D">
        <w:rPr>
          <w:rFonts w:ascii="Times New Roman" w:hAnsi="Times New Roman" w:cs="Times New Roman"/>
          <w:sz w:val="24"/>
          <w:szCs w:val="24"/>
          <w:lang w:val="en-US"/>
        </w:rPr>
        <w:t>The City of Fastiv, Ukraine, and the City of Swanley, United Kingdom (hereinafter referred to as the Parties):</w:t>
      </w:r>
    </w:p>
    <w:p w:rsidR="00B30D8D" w:rsidRPr="00B30D8D" w:rsidRDefault="00B30D8D" w:rsidP="00B30D8D">
      <w:pPr>
        <w:pStyle w:val="Bodytext20"/>
        <w:shd w:val="clear" w:color="auto" w:fill="auto"/>
        <w:tabs>
          <w:tab w:val="left" w:leader="underscore" w:pos="9428"/>
        </w:tabs>
        <w:spacing w:before="0" w:after="0" w:line="240" w:lineRule="auto"/>
        <w:rPr>
          <w:rFonts w:ascii="Times New Roman" w:hAnsi="Times New Roman" w:cs="Times New Roman"/>
          <w:sz w:val="24"/>
          <w:szCs w:val="24"/>
          <w:lang w:val="en-US"/>
        </w:rPr>
      </w:pPr>
    </w:p>
    <w:p w:rsidR="00B30D8D" w:rsidRPr="00B30D8D" w:rsidRDefault="00B30D8D" w:rsidP="00B30D8D">
      <w:pPr>
        <w:pStyle w:val="Heading20"/>
        <w:spacing w:before="0" w:after="0" w:line="240" w:lineRule="auto"/>
        <w:ind w:left="20"/>
        <w:jc w:val="both"/>
        <w:rPr>
          <w:rFonts w:ascii="Times New Roman" w:hAnsi="Times New Roman" w:cs="Times New Roman"/>
          <w:b/>
          <w:bCs/>
          <w:sz w:val="24"/>
          <w:szCs w:val="24"/>
          <w:lang w:val="en-US"/>
        </w:rPr>
      </w:pPr>
      <w:r w:rsidRPr="00B30D8D">
        <w:rPr>
          <w:rFonts w:ascii="Times New Roman" w:hAnsi="Times New Roman" w:cs="Times New Roman"/>
          <w:sz w:val="24"/>
          <w:szCs w:val="24"/>
          <w:lang w:val="en-US"/>
        </w:rPr>
        <w:t>- Considering the mutual interest of the Parties in further deepening, strengthening and expanding economic, scientific, technical and cultural cooperation;</w:t>
      </w:r>
    </w:p>
    <w:p w:rsidR="00B30D8D" w:rsidRPr="00B30D8D" w:rsidRDefault="00B30D8D" w:rsidP="00B30D8D">
      <w:pPr>
        <w:pStyle w:val="Heading20"/>
        <w:spacing w:before="0" w:after="0" w:line="240" w:lineRule="auto"/>
        <w:ind w:left="20"/>
        <w:jc w:val="both"/>
        <w:rPr>
          <w:rFonts w:ascii="Times New Roman" w:hAnsi="Times New Roman" w:cs="Times New Roman"/>
          <w:b/>
          <w:bCs/>
          <w:sz w:val="24"/>
          <w:szCs w:val="24"/>
          <w:lang w:val="en-US"/>
        </w:rPr>
      </w:pPr>
      <w:r w:rsidRPr="00B30D8D">
        <w:rPr>
          <w:rFonts w:ascii="Times New Roman" w:hAnsi="Times New Roman" w:cs="Times New Roman"/>
          <w:sz w:val="24"/>
          <w:szCs w:val="24"/>
          <w:lang w:val="en-US"/>
        </w:rPr>
        <w:t>- Striving to develop friendship between the cities of Fastiv and Swanley on the basis of mutual understanding and trust;</w:t>
      </w:r>
    </w:p>
    <w:p w:rsidR="00B30D8D" w:rsidRPr="00B30D8D" w:rsidRDefault="00B30D8D" w:rsidP="00B30D8D">
      <w:pPr>
        <w:pStyle w:val="Heading20"/>
        <w:shd w:val="clear" w:color="auto" w:fill="auto"/>
        <w:spacing w:before="0" w:after="0" w:line="240" w:lineRule="auto"/>
        <w:ind w:left="20"/>
        <w:jc w:val="both"/>
        <w:rPr>
          <w:rFonts w:ascii="Times New Roman" w:hAnsi="Times New Roman" w:cs="Times New Roman"/>
          <w:b/>
          <w:bCs/>
          <w:sz w:val="24"/>
          <w:szCs w:val="24"/>
          <w:lang w:val="en-US"/>
        </w:rPr>
      </w:pPr>
      <w:r w:rsidRPr="00B30D8D">
        <w:rPr>
          <w:rFonts w:ascii="Times New Roman" w:hAnsi="Times New Roman" w:cs="Times New Roman"/>
          <w:sz w:val="24"/>
          <w:szCs w:val="24"/>
          <w:lang w:val="en-US"/>
        </w:rPr>
        <w:t>- Guided by the principles of equality, mutual respect and mutual benefit</w:t>
      </w:r>
    </w:p>
    <w:p w:rsidR="00B30D8D" w:rsidRPr="00B30D8D" w:rsidRDefault="00B30D8D" w:rsidP="00B30D8D">
      <w:pPr>
        <w:pStyle w:val="Heading20"/>
        <w:shd w:val="clear" w:color="auto" w:fill="auto"/>
        <w:spacing w:before="0" w:after="0" w:line="240" w:lineRule="auto"/>
        <w:ind w:left="20"/>
        <w:rPr>
          <w:rFonts w:ascii="Times New Roman" w:hAnsi="Times New Roman" w:cs="Times New Roman"/>
          <w:b/>
          <w:bCs/>
          <w:sz w:val="24"/>
          <w:szCs w:val="24"/>
          <w:lang w:val="en-US"/>
        </w:rPr>
      </w:pPr>
    </w:p>
    <w:p w:rsidR="00B30D8D" w:rsidRDefault="00CC4D38" w:rsidP="00B30D8D">
      <w:pPr>
        <w:pStyle w:val="Heading20"/>
        <w:shd w:val="clear" w:color="auto" w:fill="auto"/>
        <w:spacing w:before="0" w:after="0" w:line="240" w:lineRule="auto"/>
        <w:ind w:left="20"/>
        <w:rPr>
          <w:rFonts w:ascii="Times New Roman" w:hAnsi="Times New Roman" w:cs="Times New Roman"/>
          <w:sz w:val="24"/>
          <w:szCs w:val="24"/>
          <w:lang w:val="en-US"/>
        </w:rPr>
      </w:pPr>
      <w:r>
        <w:rPr>
          <w:rFonts w:ascii="Times New Roman" w:hAnsi="Times New Roman" w:cs="Times New Roman"/>
          <w:sz w:val="24"/>
          <w:szCs w:val="24"/>
          <w:lang w:val="en-US"/>
        </w:rPr>
        <w:t>The P</w:t>
      </w:r>
      <w:r w:rsidR="004733A0" w:rsidRPr="00B30D8D">
        <w:rPr>
          <w:rFonts w:ascii="Times New Roman" w:hAnsi="Times New Roman" w:cs="Times New Roman"/>
          <w:sz w:val="24"/>
          <w:szCs w:val="24"/>
          <w:lang w:val="en-US"/>
        </w:rPr>
        <w:t>arties therefore agree as follows:</w:t>
      </w:r>
    </w:p>
    <w:p w:rsidR="004733A0" w:rsidRPr="00B30D8D" w:rsidRDefault="004733A0" w:rsidP="00B30D8D">
      <w:pPr>
        <w:pStyle w:val="Heading20"/>
        <w:shd w:val="clear" w:color="auto" w:fill="auto"/>
        <w:spacing w:before="0" w:after="0" w:line="240" w:lineRule="auto"/>
        <w:ind w:left="20"/>
        <w:rPr>
          <w:rFonts w:ascii="Times New Roman" w:hAnsi="Times New Roman" w:cs="Times New Roman"/>
          <w:sz w:val="24"/>
          <w:szCs w:val="24"/>
          <w:lang w:val="en-US"/>
        </w:rPr>
      </w:pPr>
    </w:p>
    <w:p w:rsidR="00B30D8D" w:rsidRDefault="00B30D8D" w:rsidP="00B30D8D">
      <w:pPr>
        <w:pStyle w:val="Heading20"/>
        <w:shd w:val="clear" w:color="auto" w:fill="auto"/>
        <w:spacing w:before="0" w:after="0" w:line="240" w:lineRule="auto"/>
        <w:ind w:left="20"/>
        <w:rPr>
          <w:rFonts w:ascii="Times New Roman" w:hAnsi="Times New Roman" w:cs="Times New Roman"/>
          <w:sz w:val="24"/>
          <w:szCs w:val="24"/>
          <w:lang w:val="en-US"/>
        </w:rPr>
      </w:pPr>
      <w:r w:rsidRPr="00B30D8D">
        <w:rPr>
          <w:rFonts w:ascii="Times New Roman" w:hAnsi="Times New Roman" w:cs="Times New Roman"/>
          <w:sz w:val="24"/>
          <w:szCs w:val="24"/>
          <w:lang w:val="en-US"/>
        </w:rPr>
        <w:t>ARTICLE 1</w:t>
      </w:r>
    </w:p>
    <w:p w:rsidR="00B30D8D" w:rsidRDefault="00B30D8D" w:rsidP="00B30D8D">
      <w:pPr>
        <w:pStyle w:val="Heading20"/>
        <w:shd w:val="clear" w:color="auto" w:fill="auto"/>
        <w:spacing w:before="0" w:after="0" w:line="240" w:lineRule="auto"/>
        <w:ind w:left="20"/>
        <w:jc w:val="both"/>
        <w:rPr>
          <w:rFonts w:ascii="Times New Roman" w:hAnsi="Times New Roman" w:cs="Times New Roman"/>
          <w:sz w:val="24"/>
          <w:szCs w:val="24"/>
          <w:lang w:val="en-US"/>
        </w:rPr>
      </w:pPr>
      <w:r w:rsidRPr="00B30D8D">
        <w:rPr>
          <w:rFonts w:ascii="Times New Roman" w:hAnsi="Times New Roman" w:cs="Times New Roman"/>
          <w:sz w:val="24"/>
          <w:szCs w:val="24"/>
          <w:lang w:val="en-US"/>
        </w:rPr>
        <w:t>The Parties will support the development of friendly relations in the future, encouraging mutually beneficial cooperation in the areas in which the residents of Fastow and Swanley are interested.</w:t>
      </w:r>
    </w:p>
    <w:p w:rsidR="00CC4D38" w:rsidRPr="00B30D8D" w:rsidRDefault="00CC4D38" w:rsidP="00B30D8D">
      <w:pPr>
        <w:pStyle w:val="Heading20"/>
        <w:shd w:val="clear" w:color="auto" w:fill="auto"/>
        <w:spacing w:before="0" w:after="0" w:line="240" w:lineRule="auto"/>
        <w:ind w:left="20"/>
        <w:jc w:val="both"/>
        <w:rPr>
          <w:rFonts w:ascii="Times New Roman" w:hAnsi="Times New Roman" w:cs="Times New Roman"/>
          <w:b/>
          <w:bCs/>
          <w:sz w:val="24"/>
          <w:szCs w:val="24"/>
          <w:lang w:val="en-US"/>
        </w:rPr>
      </w:pPr>
    </w:p>
    <w:p w:rsidR="00B30D8D" w:rsidRPr="00B30D8D" w:rsidRDefault="00B30D8D" w:rsidP="00B30D8D">
      <w:pPr>
        <w:pStyle w:val="Heading20"/>
        <w:shd w:val="clear" w:color="auto" w:fill="auto"/>
        <w:spacing w:before="0" w:after="0" w:line="240" w:lineRule="auto"/>
        <w:ind w:left="20"/>
        <w:rPr>
          <w:rFonts w:ascii="Times New Roman" w:hAnsi="Times New Roman" w:cs="Times New Roman"/>
          <w:sz w:val="24"/>
          <w:szCs w:val="24"/>
          <w:lang w:val="en-US"/>
        </w:rPr>
      </w:pPr>
      <w:r w:rsidRPr="00B30D8D">
        <w:rPr>
          <w:rFonts w:ascii="Times New Roman" w:hAnsi="Times New Roman" w:cs="Times New Roman"/>
          <w:sz w:val="24"/>
          <w:szCs w:val="24"/>
          <w:lang w:val="en-US"/>
        </w:rPr>
        <w:t>ARTICLE 2</w:t>
      </w:r>
    </w:p>
    <w:p w:rsidR="00B30D8D" w:rsidRDefault="00B30D8D" w:rsidP="00B30D8D">
      <w:pPr>
        <w:pStyle w:val="Bodytext20"/>
        <w:shd w:val="clear" w:color="auto" w:fill="auto"/>
        <w:spacing w:before="0" w:after="0" w:line="240" w:lineRule="auto"/>
        <w:rPr>
          <w:rFonts w:ascii="Times New Roman" w:hAnsi="Times New Roman" w:cs="Times New Roman"/>
          <w:sz w:val="24"/>
          <w:szCs w:val="24"/>
          <w:lang w:val="en-US"/>
        </w:rPr>
      </w:pPr>
      <w:r w:rsidRPr="00B30D8D">
        <w:rPr>
          <w:rFonts w:ascii="Times New Roman" w:hAnsi="Times New Roman" w:cs="Times New Roman"/>
          <w:sz w:val="24"/>
          <w:szCs w:val="24"/>
          <w:lang w:val="en-US"/>
        </w:rPr>
        <w:t>The Parties shall enhance a comprehensive dialogue and cooperation, within their competences and under the acting law of each state, in the following areas:</w:t>
      </w:r>
    </w:p>
    <w:p w:rsidR="00CC4D38" w:rsidRPr="00B30D8D" w:rsidRDefault="00CC4D38" w:rsidP="00B30D8D">
      <w:pPr>
        <w:pStyle w:val="Bodytext20"/>
        <w:shd w:val="clear" w:color="auto" w:fill="auto"/>
        <w:spacing w:before="0" w:after="0" w:line="240" w:lineRule="auto"/>
        <w:rPr>
          <w:rFonts w:ascii="Times New Roman" w:hAnsi="Times New Roman" w:cs="Times New Roman"/>
          <w:sz w:val="24"/>
          <w:szCs w:val="24"/>
          <w:lang w:val="en-US"/>
        </w:rPr>
      </w:pPr>
    </w:p>
    <w:p w:rsidR="00B30D8D" w:rsidRPr="00B30D8D" w:rsidRDefault="00B30D8D" w:rsidP="00B30D8D">
      <w:pPr>
        <w:pStyle w:val="Bodytext20"/>
        <w:numPr>
          <w:ilvl w:val="0"/>
          <w:numId w:val="4"/>
        </w:numPr>
        <w:shd w:val="clear" w:color="auto" w:fill="auto"/>
        <w:tabs>
          <w:tab w:val="left" w:pos="749"/>
        </w:tabs>
        <w:spacing w:before="0" w:after="0" w:line="240" w:lineRule="auto"/>
        <w:ind w:left="400"/>
        <w:rPr>
          <w:rFonts w:ascii="Times New Roman" w:hAnsi="Times New Roman" w:cs="Times New Roman"/>
          <w:sz w:val="24"/>
          <w:szCs w:val="24"/>
          <w:lang w:val="en-US"/>
        </w:rPr>
      </w:pPr>
      <w:r w:rsidRPr="00B30D8D">
        <w:rPr>
          <w:rFonts w:ascii="Times New Roman" w:hAnsi="Times New Roman" w:cs="Times New Roman"/>
          <w:sz w:val="24"/>
          <w:szCs w:val="24"/>
          <w:lang w:val="en-US"/>
        </w:rPr>
        <w:t>Tourism and sport;</w:t>
      </w:r>
    </w:p>
    <w:p w:rsidR="00B30D8D" w:rsidRPr="00B30D8D" w:rsidRDefault="00B30D8D" w:rsidP="00B30D8D">
      <w:pPr>
        <w:pStyle w:val="Bodytext20"/>
        <w:numPr>
          <w:ilvl w:val="0"/>
          <w:numId w:val="4"/>
        </w:numPr>
        <w:shd w:val="clear" w:color="auto" w:fill="auto"/>
        <w:tabs>
          <w:tab w:val="left" w:pos="749"/>
        </w:tabs>
        <w:spacing w:before="0" w:after="0" w:line="240" w:lineRule="auto"/>
        <w:ind w:left="400"/>
        <w:rPr>
          <w:rFonts w:ascii="Times New Roman" w:hAnsi="Times New Roman" w:cs="Times New Roman"/>
          <w:sz w:val="24"/>
          <w:szCs w:val="24"/>
          <w:lang w:val="en-US"/>
        </w:rPr>
      </w:pPr>
      <w:r w:rsidRPr="00B30D8D">
        <w:rPr>
          <w:rFonts w:ascii="Times New Roman" w:hAnsi="Times New Roman" w:cs="Times New Roman"/>
          <w:sz w:val="24"/>
          <w:szCs w:val="24"/>
          <w:lang w:val="en-US"/>
        </w:rPr>
        <w:t>Education, science, culture, and art;</w:t>
      </w:r>
    </w:p>
    <w:p w:rsidR="00B30D8D" w:rsidRPr="00B30D8D" w:rsidRDefault="00B30D8D" w:rsidP="00B30D8D">
      <w:pPr>
        <w:pStyle w:val="Bodytext20"/>
        <w:numPr>
          <w:ilvl w:val="0"/>
          <w:numId w:val="4"/>
        </w:numPr>
        <w:shd w:val="clear" w:color="auto" w:fill="auto"/>
        <w:tabs>
          <w:tab w:val="left" w:pos="749"/>
        </w:tabs>
        <w:spacing w:before="0" w:after="0" w:line="240" w:lineRule="auto"/>
        <w:ind w:left="400"/>
        <w:rPr>
          <w:rFonts w:ascii="Times New Roman" w:hAnsi="Times New Roman" w:cs="Times New Roman"/>
          <w:sz w:val="24"/>
          <w:szCs w:val="24"/>
          <w:lang w:val="en-US"/>
        </w:rPr>
      </w:pPr>
      <w:r w:rsidRPr="00B30D8D">
        <w:rPr>
          <w:rFonts w:ascii="Times New Roman" w:hAnsi="Times New Roman" w:cs="Times New Roman"/>
          <w:sz w:val="24"/>
          <w:szCs w:val="24"/>
          <w:lang w:val="en-US"/>
        </w:rPr>
        <w:t>Health care and rehabilitation;</w:t>
      </w:r>
    </w:p>
    <w:p w:rsidR="00B30D8D" w:rsidRPr="00B30D8D" w:rsidRDefault="00B30D8D" w:rsidP="00B30D8D">
      <w:pPr>
        <w:pStyle w:val="Bodytext20"/>
        <w:numPr>
          <w:ilvl w:val="0"/>
          <w:numId w:val="4"/>
        </w:numPr>
        <w:shd w:val="clear" w:color="auto" w:fill="auto"/>
        <w:tabs>
          <w:tab w:val="left" w:pos="749"/>
        </w:tabs>
        <w:spacing w:before="0" w:after="0" w:line="240" w:lineRule="auto"/>
        <w:ind w:left="400"/>
        <w:rPr>
          <w:rFonts w:ascii="Times New Roman" w:hAnsi="Times New Roman" w:cs="Times New Roman"/>
          <w:sz w:val="24"/>
          <w:szCs w:val="24"/>
          <w:lang w:val="en-US"/>
        </w:rPr>
      </w:pPr>
      <w:r w:rsidRPr="00B30D8D">
        <w:rPr>
          <w:rFonts w:ascii="Times New Roman" w:hAnsi="Times New Roman" w:cs="Times New Roman"/>
          <w:sz w:val="24"/>
          <w:szCs w:val="24"/>
          <w:lang w:val="en-US"/>
        </w:rPr>
        <w:t>Environment protection;</w:t>
      </w:r>
    </w:p>
    <w:p w:rsidR="00B30D8D" w:rsidRPr="00B30D8D" w:rsidRDefault="00B30D8D" w:rsidP="00B30D8D">
      <w:pPr>
        <w:pStyle w:val="Bodytext20"/>
        <w:numPr>
          <w:ilvl w:val="0"/>
          <w:numId w:val="4"/>
        </w:numPr>
        <w:shd w:val="clear" w:color="auto" w:fill="auto"/>
        <w:tabs>
          <w:tab w:val="left" w:pos="749"/>
        </w:tabs>
        <w:spacing w:before="0" w:after="0" w:line="240" w:lineRule="auto"/>
        <w:ind w:left="400"/>
        <w:rPr>
          <w:rFonts w:ascii="Times New Roman" w:hAnsi="Times New Roman" w:cs="Times New Roman"/>
          <w:sz w:val="24"/>
          <w:szCs w:val="24"/>
          <w:lang w:val="en-US"/>
        </w:rPr>
      </w:pPr>
      <w:r w:rsidRPr="00B30D8D">
        <w:rPr>
          <w:rFonts w:ascii="Times New Roman" w:hAnsi="Times New Roman" w:cs="Times New Roman"/>
          <w:sz w:val="24"/>
          <w:szCs w:val="24"/>
          <w:lang w:val="en-US"/>
        </w:rPr>
        <w:t>Economic development;</w:t>
      </w:r>
    </w:p>
    <w:p w:rsidR="00B30D8D" w:rsidRDefault="00B30D8D" w:rsidP="00B30D8D">
      <w:pPr>
        <w:pStyle w:val="Bodytext20"/>
        <w:numPr>
          <w:ilvl w:val="0"/>
          <w:numId w:val="4"/>
        </w:numPr>
        <w:shd w:val="clear" w:color="auto" w:fill="auto"/>
        <w:tabs>
          <w:tab w:val="left" w:pos="749"/>
        </w:tabs>
        <w:spacing w:before="0" w:after="0" w:line="240" w:lineRule="auto"/>
        <w:ind w:left="400"/>
        <w:rPr>
          <w:rFonts w:ascii="Times New Roman" w:hAnsi="Times New Roman" w:cs="Times New Roman"/>
          <w:sz w:val="24"/>
          <w:szCs w:val="24"/>
          <w:lang w:val="en-US"/>
        </w:rPr>
      </w:pPr>
      <w:r w:rsidRPr="00B30D8D">
        <w:rPr>
          <w:rFonts w:ascii="Times New Roman" w:hAnsi="Times New Roman" w:cs="Times New Roman"/>
          <w:sz w:val="24"/>
          <w:szCs w:val="24"/>
          <w:lang w:val="en-US"/>
        </w:rPr>
        <w:t>Local self-governance.</w:t>
      </w:r>
    </w:p>
    <w:p w:rsidR="00CC4D38" w:rsidRPr="00B30D8D" w:rsidRDefault="00CC4D38" w:rsidP="00CC4D38">
      <w:pPr>
        <w:pStyle w:val="Bodytext20"/>
        <w:shd w:val="clear" w:color="auto" w:fill="auto"/>
        <w:tabs>
          <w:tab w:val="left" w:pos="749"/>
        </w:tabs>
        <w:spacing w:before="0" w:after="0" w:line="240" w:lineRule="auto"/>
        <w:ind w:left="400"/>
        <w:rPr>
          <w:rFonts w:ascii="Times New Roman" w:hAnsi="Times New Roman" w:cs="Times New Roman"/>
          <w:sz w:val="24"/>
          <w:szCs w:val="24"/>
          <w:lang w:val="en-US"/>
        </w:rPr>
      </w:pPr>
    </w:p>
    <w:p w:rsidR="00B30D8D" w:rsidRPr="00B30D8D" w:rsidRDefault="00B30D8D" w:rsidP="00B30D8D">
      <w:pPr>
        <w:pStyle w:val="Heading20"/>
        <w:shd w:val="clear" w:color="auto" w:fill="auto"/>
        <w:spacing w:before="0" w:after="0" w:line="240" w:lineRule="auto"/>
        <w:ind w:left="20"/>
        <w:rPr>
          <w:rFonts w:ascii="Times New Roman" w:hAnsi="Times New Roman" w:cs="Times New Roman"/>
          <w:sz w:val="24"/>
          <w:szCs w:val="24"/>
          <w:lang w:val="en-US"/>
        </w:rPr>
      </w:pPr>
      <w:r w:rsidRPr="00B30D8D">
        <w:rPr>
          <w:rFonts w:ascii="Times New Roman" w:hAnsi="Times New Roman" w:cs="Times New Roman"/>
          <w:sz w:val="24"/>
          <w:szCs w:val="24"/>
          <w:lang w:val="en-US"/>
        </w:rPr>
        <w:t>ARTICLE 3</w:t>
      </w:r>
    </w:p>
    <w:p w:rsidR="00B30D8D" w:rsidRDefault="00B30D8D" w:rsidP="00B30D8D">
      <w:pPr>
        <w:pStyle w:val="Bodytext20"/>
        <w:shd w:val="clear" w:color="auto" w:fill="auto"/>
        <w:spacing w:before="0" w:after="0" w:line="240" w:lineRule="auto"/>
        <w:rPr>
          <w:rFonts w:ascii="Times New Roman" w:hAnsi="Times New Roman" w:cs="Times New Roman"/>
          <w:sz w:val="24"/>
          <w:szCs w:val="24"/>
          <w:lang w:val="en-US"/>
        </w:rPr>
      </w:pPr>
      <w:r w:rsidRPr="00B30D8D">
        <w:rPr>
          <w:rFonts w:ascii="Times New Roman" w:hAnsi="Times New Roman" w:cs="Times New Roman"/>
          <w:sz w:val="24"/>
          <w:szCs w:val="24"/>
          <w:lang w:val="en-US"/>
        </w:rPr>
        <w:t>The Parties may conclude special agreements in accordance with the legislation of the two countries if specific partnership projects in the above-mentioned fields appear.</w:t>
      </w:r>
    </w:p>
    <w:p w:rsidR="00CC4D38" w:rsidRPr="00B30D8D" w:rsidRDefault="00CC4D38" w:rsidP="00B30D8D">
      <w:pPr>
        <w:pStyle w:val="Bodytext20"/>
        <w:shd w:val="clear" w:color="auto" w:fill="auto"/>
        <w:spacing w:before="0" w:after="0" w:line="240" w:lineRule="auto"/>
        <w:rPr>
          <w:rFonts w:ascii="Times New Roman" w:hAnsi="Times New Roman" w:cs="Times New Roman"/>
          <w:sz w:val="24"/>
          <w:szCs w:val="24"/>
          <w:lang w:val="en-US"/>
        </w:rPr>
      </w:pPr>
    </w:p>
    <w:p w:rsidR="00B30D8D" w:rsidRPr="00B30D8D" w:rsidRDefault="00B30D8D" w:rsidP="00B30D8D">
      <w:pPr>
        <w:pStyle w:val="Heading20"/>
        <w:shd w:val="clear" w:color="auto" w:fill="auto"/>
        <w:spacing w:before="0" w:after="0" w:line="240" w:lineRule="auto"/>
        <w:ind w:left="20"/>
        <w:rPr>
          <w:rFonts w:ascii="Times New Roman" w:hAnsi="Times New Roman" w:cs="Times New Roman"/>
          <w:sz w:val="24"/>
          <w:szCs w:val="24"/>
          <w:lang w:val="en-US"/>
        </w:rPr>
      </w:pPr>
      <w:r w:rsidRPr="00B30D8D">
        <w:rPr>
          <w:rFonts w:ascii="Times New Roman" w:hAnsi="Times New Roman" w:cs="Times New Roman"/>
          <w:sz w:val="24"/>
          <w:szCs w:val="24"/>
          <w:lang w:val="en-US"/>
        </w:rPr>
        <w:t>ARTICLE 4</w:t>
      </w:r>
    </w:p>
    <w:p w:rsidR="00B30D8D" w:rsidRDefault="00B30D8D" w:rsidP="00B30D8D">
      <w:pPr>
        <w:pStyle w:val="Bodytext20"/>
        <w:shd w:val="clear" w:color="auto" w:fill="auto"/>
        <w:spacing w:before="0" w:after="0" w:line="240" w:lineRule="auto"/>
        <w:rPr>
          <w:rFonts w:ascii="Times New Roman" w:hAnsi="Times New Roman" w:cs="Times New Roman"/>
          <w:sz w:val="24"/>
          <w:szCs w:val="24"/>
          <w:lang w:val="en-US"/>
        </w:rPr>
      </w:pPr>
      <w:r w:rsidRPr="00B30D8D">
        <w:rPr>
          <w:rFonts w:ascii="Times New Roman" w:hAnsi="Times New Roman" w:cs="Times New Roman"/>
          <w:sz w:val="24"/>
          <w:szCs w:val="24"/>
          <w:lang w:val="en-US"/>
        </w:rPr>
        <w:t>The Parties shall facilitate the launch of joint action and support projects focusing on closer cooperation in the context of EU integration on municipal level, through mutual consultations and information exchange.</w:t>
      </w:r>
    </w:p>
    <w:p w:rsidR="00CC4D38" w:rsidRDefault="00D9467D" w:rsidP="00140E2C">
      <w:pPr>
        <w:pStyle w:val="Bodytext20"/>
        <w:shd w:val="clear" w:color="auto" w:fill="auto"/>
        <w:spacing w:before="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pict>
          <v:shape id="_x0000_i1026" type="#_x0000_t75" style="width:131.25pt;height:60pt">
            <v:imagedata r:id="rId9" o:title="Фастів_лого_eng"/>
          </v:shape>
        </w:pict>
      </w:r>
    </w:p>
    <w:p w:rsidR="00140E2C" w:rsidRDefault="00140E2C" w:rsidP="00140E2C">
      <w:pPr>
        <w:pStyle w:val="Bodytext20"/>
        <w:shd w:val="clear" w:color="auto" w:fill="auto"/>
        <w:spacing w:before="0" w:after="0" w:line="240" w:lineRule="auto"/>
        <w:jc w:val="center"/>
        <w:rPr>
          <w:rFonts w:ascii="Times New Roman" w:hAnsi="Times New Roman" w:cs="Times New Roman"/>
          <w:sz w:val="24"/>
          <w:szCs w:val="24"/>
          <w:lang w:val="en-US"/>
        </w:rPr>
      </w:pPr>
    </w:p>
    <w:p w:rsidR="00CC4D38" w:rsidRPr="00CC4D38" w:rsidRDefault="00CC4D38" w:rsidP="00CC4D38">
      <w:pPr>
        <w:pStyle w:val="Heading10"/>
        <w:shd w:val="clear" w:color="auto" w:fill="auto"/>
        <w:spacing w:after="0" w:line="240" w:lineRule="auto"/>
        <w:ind w:firstLine="0"/>
        <w:jc w:val="center"/>
        <w:rPr>
          <w:rFonts w:ascii="Times New Roman" w:hAnsi="Times New Roman" w:cs="Times New Roman"/>
          <w:b/>
          <w:sz w:val="24"/>
          <w:szCs w:val="24"/>
        </w:rPr>
      </w:pPr>
      <w:r w:rsidRPr="00CC4D38">
        <w:rPr>
          <w:rFonts w:ascii="Times New Roman" w:hAnsi="Times New Roman" w:cs="Times New Roman"/>
          <w:b/>
          <w:sz w:val="24"/>
          <w:szCs w:val="24"/>
        </w:rPr>
        <w:t>УГОДА ПРО СПІВПРАЦЮ МІЖ МІСТОМ ФАСТІВ (УКРАЇНА) ТА МІ</w:t>
      </w:r>
      <w:r w:rsidR="002D1996">
        <w:rPr>
          <w:rFonts w:ascii="Times New Roman" w:hAnsi="Times New Roman" w:cs="Times New Roman"/>
          <w:b/>
          <w:sz w:val="24"/>
          <w:szCs w:val="24"/>
        </w:rPr>
        <w:t>С</w:t>
      </w:r>
      <w:r w:rsidRPr="00CC4D38">
        <w:rPr>
          <w:rFonts w:ascii="Times New Roman" w:hAnsi="Times New Roman" w:cs="Times New Roman"/>
          <w:b/>
          <w:sz w:val="24"/>
          <w:szCs w:val="24"/>
        </w:rPr>
        <w:t>ТОМ СУОНЛІ (ВЕЛИКА БРИТАНІЯ)</w:t>
      </w:r>
    </w:p>
    <w:p w:rsidR="00CC4D38" w:rsidRPr="00B82F0A" w:rsidRDefault="00CC4D38" w:rsidP="00CC4D38">
      <w:pPr>
        <w:pStyle w:val="Heading10"/>
        <w:shd w:val="clear" w:color="auto" w:fill="auto"/>
        <w:spacing w:after="0" w:line="240" w:lineRule="auto"/>
        <w:ind w:firstLine="0"/>
        <w:jc w:val="center"/>
        <w:rPr>
          <w:rFonts w:ascii="Times New Roman" w:hAnsi="Times New Roman" w:cs="Times New Roman"/>
          <w:sz w:val="24"/>
          <w:szCs w:val="24"/>
        </w:rPr>
      </w:pPr>
    </w:p>
    <w:p w:rsidR="00CC4D38" w:rsidRPr="00B82F0A" w:rsidRDefault="00CC4D38" w:rsidP="00CC4D38">
      <w:pPr>
        <w:pStyle w:val="Bodytext20"/>
        <w:shd w:val="clear" w:color="auto" w:fill="auto"/>
        <w:tabs>
          <w:tab w:val="left" w:leader="underscore" w:pos="6394"/>
        </w:tabs>
        <w:spacing w:before="0" w:after="0" w:line="240" w:lineRule="auto"/>
        <w:jc w:val="center"/>
        <w:rPr>
          <w:rFonts w:ascii="Times New Roman" w:hAnsi="Times New Roman" w:cs="Times New Roman"/>
          <w:sz w:val="24"/>
          <w:szCs w:val="24"/>
        </w:rPr>
      </w:pPr>
      <w:r w:rsidRPr="00B82F0A">
        <w:rPr>
          <w:rFonts w:ascii="Times New Roman" w:hAnsi="Times New Roman" w:cs="Times New Roman"/>
          <w:sz w:val="24"/>
          <w:szCs w:val="24"/>
        </w:rPr>
        <w:t>Місто Фастів, Україна, та місто Суонлі, Велика Британія (далі — Сторони):</w:t>
      </w:r>
    </w:p>
    <w:p w:rsidR="00CC4D38" w:rsidRDefault="00CC4D38" w:rsidP="00CC4D38">
      <w:pPr>
        <w:pStyle w:val="Bodytext20"/>
        <w:shd w:val="clear" w:color="auto" w:fill="auto"/>
        <w:spacing w:before="0" w:after="0" w:line="240" w:lineRule="auto"/>
        <w:rPr>
          <w:rFonts w:ascii="Times New Roman" w:hAnsi="Times New Roman" w:cs="Times New Roman"/>
          <w:sz w:val="24"/>
          <w:szCs w:val="24"/>
        </w:rPr>
      </w:pPr>
    </w:p>
    <w:p w:rsidR="00CC4D38" w:rsidRDefault="00CC4D38" w:rsidP="00CC4D38">
      <w:pPr>
        <w:pStyle w:val="Bodytext20"/>
        <w:shd w:val="clear" w:color="auto" w:fill="auto"/>
        <w:spacing w:before="0" w:after="0" w:line="240" w:lineRule="auto"/>
        <w:rPr>
          <w:rFonts w:ascii="Times New Roman" w:hAnsi="Times New Roman" w:cs="Times New Roman"/>
          <w:sz w:val="24"/>
          <w:szCs w:val="24"/>
        </w:rPr>
      </w:pPr>
    </w:p>
    <w:p w:rsidR="00CC4D38" w:rsidRDefault="00CC4D38" w:rsidP="00CC4D38">
      <w:pPr>
        <w:pStyle w:val="Bodytext20"/>
        <w:shd w:val="clear" w:color="auto" w:fill="auto"/>
        <w:spacing w:before="0" w:after="0" w:line="240" w:lineRule="auto"/>
        <w:rPr>
          <w:rFonts w:ascii="Times New Roman" w:hAnsi="Times New Roman" w:cs="Times New Roman"/>
          <w:sz w:val="24"/>
          <w:szCs w:val="24"/>
        </w:rPr>
      </w:pPr>
      <w:r w:rsidRPr="00CC4D38">
        <w:rPr>
          <w:rFonts w:ascii="Times New Roman" w:hAnsi="Times New Roman" w:cs="Times New Roman"/>
          <w:sz w:val="24"/>
          <w:szCs w:val="24"/>
          <w:lang w:val="ru-RU"/>
        </w:rPr>
        <w:t xml:space="preserve">- </w:t>
      </w:r>
      <w:r w:rsidRPr="00B82F0A">
        <w:rPr>
          <w:rFonts w:ascii="Times New Roman" w:hAnsi="Times New Roman" w:cs="Times New Roman"/>
          <w:sz w:val="24"/>
          <w:szCs w:val="24"/>
        </w:rPr>
        <w:t>З огляду на взаємний інтерес Сторін щодо подальшого поглиблення, зміцнення та розширення економічного, науково-технічного та культурного співробітництва;</w:t>
      </w:r>
    </w:p>
    <w:p w:rsidR="00CC4D38" w:rsidRPr="00B82F0A" w:rsidRDefault="00CC4D38" w:rsidP="00CC4D38">
      <w:pPr>
        <w:pStyle w:val="Bodytext20"/>
        <w:shd w:val="clear" w:color="auto" w:fill="auto"/>
        <w:spacing w:before="0" w:after="0" w:line="240" w:lineRule="auto"/>
        <w:rPr>
          <w:rFonts w:ascii="Times New Roman" w:hAnsi="Times New Roman" w:cs="Times New Roman"/>
          <w:sz w:val="24"/>
          <w:szCs w:val="24"/>
        </w:rPr>
      </w:pPr>
      <w:r w:rsidRPr="00CC4D38">
        <w:rPr>
          <w:rFonts w:ascii="Times New Roman" w:hAnsi="Times New Roman" w:cs="Times New Roman"/>
          <w:sz w:val="24"/>
          <w:szCs w:val="24"/>
          <w:lang w:val="ru-RU"/>
        </w:rPr>
        <w:t xml:space="preserve">- </w:t>
      </w:r>
      <w:r w:rsidRPr="00B82F0A">
        <w:rPr>
          <w:rFonts w:ascii="Times New Roman" w:hAnsi="Times New Roman" w:cs="Times New Roman"/>
          <w:sz w:val="24"/>
          <w:szCs w:val="24"/>
        </w:rPr>
        <w:t xml:space="preserve">Маючи на меті розвиток дружби між </w:t>
      </w:r>
      <w:r>
        <w:rPr>
          <w:rFonts w:ascii="Times New Roman" w:hAnsi="Times New Roman" w:cs="Times New Roman"/>
          <w:sz w:val="24"/>
          <w:szCs w:val="24"/>
        </w:rPr>
        <w:t>Фастовом</w:t>
      </w:r>
      <w:r w:rsidRPr="00B82F0A">
        <w:rPr>
          <w:rFonts w:ascii="Times New Roman" w:hAnsi="Times New Roman" w:cs="Times New Roman"/>
          <w:sz w:val="24"/>
          <w:szCs w:val="24"/>
        </w:rPr>
        <w:t xml:space="preserve"> та</w:t>
      </w:r>
      <w:r>
        <w:rPr>
          <w:rFonts w:ascii="Times New Roman" w:hAnsi="Times New Roman" w:cs="Times New Roman"/>
          <w:sz w:val="24"/>
          <w:szCs w:val="24"/>
        </w:rPr>
        <w:t xml:space="preserve"> Суонлі </w:t>
      </w:r>
      <w:r w:rsidRPr="00B82F0A">
        <w:rPr>
          <w:rFonts w:ascii="Times New Roman" w:hAnsi="Times New Roman" w:cs="Times New Roman"/>
          <w:sz w:val="24"/>
          <w:szCs w:val="24"/>
        </w:rPr>
        <w:t>на основі взаєморозуміння та довіри;</w:t>
      </w:r>
    </w:p>
    <w:p w:rsidR="00CC4D38" w:rsidRPr="00B82F0A" w:rsidRDefault="00CC4D38" w:rsidP="00CC4D38">
      <w:pPr>
        <w:pStyle w:val="Bodytext20"/>
        <w:shd w:val="clear" w:color="auto" w:fill="auto"/>
        <w:spacing w:before="0" w:after="0" w:line="240" w:lineRule="auto"/>
        <w:rPr>
          <w:rFonts w:ascii="Times New Roman" w:hAnsi="Times New Roman" w:cs="Times New Roman"/>
          <w:sz w:val="24"/>
          <w:szCs w:val="24"/>
        </w:rPr>
      </w:pPr>
      <w:r w:rsidRPr="00CC4D38">
        <w:rPr>
          <w:rFonts w:ascii="Times New Roman" w:hAnsi="Times New Roman" w:cs="Times New Roman"/>
          <w:sz w:val="24"/>
          <w:szCs w:val="24"/>
          <w:lang w:val="ru-RU"/>
        </w:rPr>
        <w:t xml:space="preserve">- </w:t>
      </w:r>
      <w:r w:rsidRPr="00B82F0A">
        <w:rPr>
          <w:rFonts w:ascii="Times New Roman" w:hAnsi="Times New Roman" w:cs="Times New Roman"/>
          <w:sz w:val="24"/>
          <w:szCs w:val="24"/>
        </w:rPr>
        <w:t>Керуючись принципами рівноправності, взаємної поваги та вигоди</w:t>
      </w:r>
    </w:p>
    <w:p w:rsidR="00CC4D38" w:rsidRDefault="00CC4D38" w:rsidP="00CC4D38">
      <w:pPr>
        <w:pStyle w:val="Heading20"/>
        <w:shd w:val="clear" w:color="auto" w:fill="auto"/>
        <w:spacing w:before="0" w:after="0" w:line="240" w:lineRule="auto"/>
        <w:rPr>
          <w:rFonts w:ascii="Times New Roman" w:hAnsi="Times New Roman" w:cs="Times New Roman"/>
          <w:sz w:val="24"/>
          <w:szCs w:val="24"/>
        </w:rPr>
      </w:pPr>
      <w:bookmarkStart w:id="1" w:name="bookmark1"/>
    </w:p>
    <w:p w:rsidR="00CC4D38" w:rsidRDefault="00CC4D38" w:rsidP="00CC4D38">
      <w:pPr>
        <w:pStyle w:val="Heading20"/>
        <w:shd w:val="clear" w:color="auto" w:fill="auto"/>
        <w:spacing w:before="0" w:after="0" w:line="240" w:lineRule="auto"/>
        <w:rPr>
          <w:rFonts w:ascii="Times New Roman" w:hAnsi="Times New Roman" w:cs="Times New Roman"/>
          <w:sz w:val="24"/>
          <w:szCs w:val="24"/>
        </w:rPr>
      </w:pPr>
    </w:p>
    <w:p w:rsidR="00CC4D38" w:rsidRDefault="00CC4D38" w:rsidP="00CC4D38">
      <w:pPr>
        <w:pStyle w:val="Heading20"/>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Д</w:t>
      </w:r>
      <w:r w:rsidRPr="00B82F0A">
        <w:rPr>
          <w:rFonts w:ascii="Times New Roman" w:hAnsi="Times New Roman" w:cs="Times New Roman"/>
          <w:sz w:val="24"/>
          <w:szCs w:val="24"/>
        </w:rPr>
        <w:t xml:space="preserve">омовилися про </w:t>
      </w:r>
      <w:r>
        <w:rPr>
          <w:rFonts w:ascii="Times New Roman" w:hAnsi="Times New Roman" w:cs="Times New Roman"/>
          <w:sz w:val="24"/>
          <w:szCs w:val="24"/>
        </w:rPr>
        <w:t>наступне</w:t>
      </w:r>
      <w:r w:rsidRPr="00B82F0A">
        <w:rPr>
          <w:rFonts w:ascii="Times New Roman" w:hAnsi="Times New Roman" w:cs="Times New Roman"/>
          <w:sz w:val="24"/>
          <w:szCs w:val="24"/>
        </w:rPr>
        <w:t>:</w:t>
      </w:r>
      <w:bookmarkEnd w:id="1"/>
    </w:p>
    <w:p w:rsidR="00CC4D38" w:rsidRPr="00B82F0A" w:rsidRDefault="00CC4D38" w:rsidP="00CC4D38">
      <w:pPr>
        <w:pStyle w:val="Heading20"/>
        <w:shd w:val="clear" w:color="auto" w:fill="auto"/>
        <w:spacing w:before="0" w:after="0" w:line="240" w:lineRule="auto"/>
        <w:rPr>
          <w:rFonts w:ascii="Times New Roman" w:hAnsi="Times New Roman" w:cs="Times New Roman"/>
          <w:sz w:val="24"/>
          <w:szCs w:val="24"/>
        </w:rPr>
      </w:pPr>
    </w:p>
    <w:p w:rsidR="00CC4D38" w:rsidRPr="00B82F0A" w:rsidRDefault="00CC4D38" w:rsidP="00CC4D38">
      <w:pPr>
        <w:pStyle w:val="Heading20"/>
        <w:shd w:val="clear" w:color="auto" w:fill="auto"/>
        <w:spacing w:before="0" w:after="0" w:line="240" w:lineRule="auto"/>
        <w:rPr>
          <w:rFonts w:ascii="Times New Roman" w:hAnsi="Times New Roman" w:cs="Times New Roman"/>
          <w:sz w:val="24"/>
          <w:szCs w:val="24"/>
        </w:rPr>
      </w:pPr>
      <w:bookmarkStart w:id="2" w:name="bookmark2"/>
      <w:r w:rsidRPr="00B82F0A">
        <w:rPr>
          <w:rFonts w:ascii="Times New Roman" w:hAnsi="Times New Roman" w:cs="Times New Roman"/>
          <w:sz w:val="24"/>
          <w:szCs w:val="24"/>
        </w:rPr>
        <w:t>СТАТТЯ 1</w:t>
      </w:r>
      <w:bookmarkEnd w:id="2"/>
    </w:p>
    <w:p w:rsidR="00CC4D38" w:rsidRDefault="00CC4D38" w:rsidP="00CC4D38">
      <w:pPr>
        <w:pStyle w:val="Bodytext20"/>
        <w:shd w:val="clear" w:color="auto" w:fill="auto"/>
        <w:tabs>
          <w:tab w:val="left" w:leader="underscore" w:pos="5088"/>
        </w:tabs>
        <w:spacing w:before="0" w:after="0" w:line="240" w:lineRule="auto"/>
        <w:rPr>
          <w:rFonts w:ascii="Times New Roman" w:hAnsi="Times New Roman" w:cs="Times New Roman"/>
          <w:sz w:val="24"/>
          <w:szCs w:val="24"/>
        </w:rPr>
      </w:pPr>
      <w:r w:rsidRPr="00B82F0A">
        <w:rPr>
          <w:rFonts w:ascii="Times New Roman" w:hAnsi="Times New Roman" w:cs="Times New Roman"/>
          <w:sz w:val="24"/>
          <w:szCs w:val="24"/>
        </w:rPr>
        <w:t xml:space="preserve">Сторони сприятимуть розвитку дружніх відносин у майбутньому, заохочуючи взаємовигідну співпрацю у галузях, в яких зацікавлені мешканці </w:t>
      </w:r>
      <w:r>
        <w:rPr>
          <w:rFonts w:ascii="Times New Roman" w:hAnsi="Times New Roman" w:cs="Times New Roman"/>
          <w:sz w:val="24"/>
          <w:szCs w:val="24"/>
        </w:rPr>
        <w:t xml:space="preserve">Фастова </w:t>
      </w:r>
      <w:r w:rsidRPr="00B82F0A">
        <w:rPr>
          <w:rFonts w:ascii="Times New Roman" w:hAnsi="Times New Roman" w:cs="Times New Roman"/>
          <w:sz w:val="24"/>
          <w:szCs w:val="24"/>
        </w:rPr>
        <w:t>та</w:t>
      </w:r>
      <w:r>
        <w:rPr>
          <w:rFonts w:ascii="Times New Roman" w:hAnsi="Times New Roman" w:cs="Times New Roman"/>
          <w:sz w:val="24"/>
          <w:szCs w:val="24"/>
        </w:rPr>
        <w:t xml:space="preserve"> Суонлі</w:t>
      </w:r>
      <w:r w:rsidRPr="00B82F0A">
        <w:rPr>
          <w:rFonts w:ascii="Times New Roman" w:hAnsi="Times New Roman" w:cs="Times New Roman"/>
          <w:sz w:val="24"/>
          <w:szCs w:val="24"/>
        </w:rPr>
        <w:t>.</w:t>
      </w:r>
    </w:p>
    <w:p w:rsidR="00CC4D38" w:rsidRPr="00B82F0A" w:rsidRDefault="00CC4D38" w:rsidP="00CC4D38">
      <w:pPr>
        <w:pStyle w:val="Bodytext20"/>
        <w:shd w:val="clear" w:color="auto" w:fill="auto"/>
        <w:tabs>
          <w:tab w:val="left" w:leader="underscore" w:pos="5088"/>
        </w:tabs>
        <w:spacing w:before="0" w:after="0" w:line="240" w:lineRule="auto"/>
        <w:rPr>
          <w:rFonts w:ascii="Times New Roman" w:hAnsi="Times New Roman" w:cs="Times New Roman"/>
          <w:sz w:val="24"/>
          <w:szCs w:val="24"/>
        </w:rPr>
      </w:pPr>
    </w:p>
    <w:p w:rsidR="00CC4D38" w:rsidRPr="00B82F0A" w:rsidRDefault="00CC4D38" w:rsidP="00CC4D38">
      <w:pPr>
        <w:pStyle w:val="Heading20"/>
        <w:shd w:val="clear" w:color="auto" w:fill="auto"/>
        <w:spacing w:before="0" w:after="0" w:line="240" w:lineRule="auto"/>
        <w:rPr>
          <w:rFonts w:ascii="Times New Roman" w:hAnsi="Times New Roman" w:cs="Times New Roman"/>
          <w:sz w:val="24"/>
          <w:szCs w:val="24"/>
        </w:rPr>
      </w:pPr>
      <w:bookmarkStart w:id="3" w:name="bookmark3"/>
      <w:r w:rsidRPr="00B82F0A">
        <w:rPr>
          <w:rFonts w:ascii="Times New Roman" w:hAnsi="Times New Roman" w:cs="Times New Roman"/>
          <w:sz w:val="24"/>
          <w:szCs w:val="24"/>
        </w:rPr>
        <w:t>СТАТТЯ 2</w:t>
      </w:r>
      <w:bookmarkEnd w:id="3"/>
    </w:p>
    <w:p w:rsidR="00CC4D38" w:rsidRPr="00B82F0A" w:rsidRDefault="00CC4D38" w:rsidP="00CC4D38">
      <w:pPr>
        <w:pStyle w:val="Bodytext20"/>
        <w:shd w:val="clear" w:color="auto" w:fill="auto"/>
        <w:spacing w:before="0" w:after="0" w:line="240" w:lineRule="auto"/>
        <w:rPr>
          <w:rFonts w:ascii="Times New Roman" w:hAnsi="Times New Roman" w:cs="Times New Roman"/>
          <w:sz w:val="24"/>
          <w:szCs w:val="24"/>
        </w:rPr>
      </w:pPr>
      <w:r w:rsidRPr="00B82F0A">
        <w:rPr>
          <w:rFonts w:ascii="Times New Roman" w:hAnsi="Times New Roman" w:cs="Times New Roman"/>
          <w:sz w:val="24"/>
          <w:szCs w:val="24"/>
        </w:rPr>
        <w:t>Сторони всебічно розвиватимуть діалог та співробітництво, в межах своєї компетенції та відповідно до законодавства кожної держави, у наступних галузях:</w:t>
      </w:r>
    </w:p>
    <w:p w:rsidR="00CC4D38" w:rsidRPr="00B82F0A" w:rsidRDefault="00CC4D38" w:rsidP="00CC4D38">
      <w:pPr>
        <w:pStyle w:val="Bodytext20"/>
        <w:numPr>
          <w:ilvl w:val="0"/>
          <w:numId w:val="1"/>
        </w:numPr>
        <w:shd w:val="clear" w:color="auto" w:fill="auto"/>
        <w:tabs>
          <w:tab w:val="left" w:pos="773"/>
        </w:tabs>
        <w:spacing w:before="0" w:after="0" w:line="240" w:lineRule="auto"/>
        <w:ind w:left="400"/>
        <w:rPr>
          <w:rFonts w:ascii="Times New Roman" w:hAnsi="Times New Roman" w:cs="Times New Roman"/>
          <w:sz w:val="24"/>
          <w:szCs w:val="24"/>
        </w:rPr>
      </w:pPr>
      <w:r w:rsidRPr="00B82F0A">
        <w:rPr>
          <w:rFonts w:ascii="Times New Roman" w:hAnsi="Times New Roman" w:cs="Times New Roman"/>
          <w:sz w:val="24"/>
          <w:szCs w:val="24"/>
        </w:rPr>
        <w:t>Туризм і спорт;</w:t>
      </w:r>
    </w:p>
    <w:p w:rsidR="00CC4D38" w:rsidRPr="00B82F0A" w:rsidRDefault="00CC4D38" w:rsidP="00CC4D38">
      <w:pPr>
        <w:pStyle w:val="Bodytext20"/>
        <w:numPr>
          <w:ilvl w:val="0"/>
          <w:numId w:val="1"/>
        </w:numPr>
        <w:shd w:val="clear" w:color="auto" w:fill="auto"/>
        <w:tabs>
          <w:tab w:val="left" w:pos="773"/>
        </w:tabs>
        <w:spacing w:before="0" w:after="0" w:line="240" w:lineRule="auto"/>
        <w:ind w:left="400"/>
        <w:rPr>
          <w:rFonts w:ascii="Times New Roman" w:hAnsi="Times New Roman" w:cs="Times New Roman"/>
          <w:sz w:val="24"/>
          <w:szCs w:val="24"/>
        </w:rPr>
      </w:pPr>
      <w:r w:rsidRPr="00B82F0A">
        <w:rPr>
          <w:rFonts w:ascii="Times New Roman" w:hAnsi="Times New Roman" w:cs="Times New Roman"/>
          <w:sz w:val="24"/>
          <w:szCs w:val="24"/>
        </w:rPr>
        <w:t>Освіта, наука, культура та мистецтво;</w:t>
      </w:r>
    </w:p>
    <w:p w:rsidR="00CC4D38" w:rsidRPr="00B82F0A" w:rsidRDefault="00CC4D38" w:rsidP="00CC4D38">
      <w:pPr>
        <w:pStyle w:val="Bodytext20"/>
        <w:numPr>
          <w:ilvl w:val="0"/>
          <w:numId w:val="1"/>
        </w:numPr>
        <w:shd w:val="clear" w:color="auto" w:fill="auto"/>
        <w:tabs>
          <w:tab w:val="left" w:pos="773"/>
        </w:tabs>
        <w:spacing w:before="0" w:after="0" w:line="240" w:lineRule="auto"/>
        <w:ind w:left="400"/>
        <w:rPr>
          <w:rFonts w:ascii="Times New Roman" w:hAnsi="Times New Roman" w:cs="Times New Roman"/>
          <w:sz w:val="24"/>
          <w:szCs w:val="24"/>
        </w:rPr>
      </w:pPr>
      <w:r w:rsidRPr="00B82F0A">
        <w:rPr>
          <w:rFonts w:ascii="Times New Roman" w:hAnsi="Times New Roman" w:cs="Times New Roman"/>
          <w:sz w:val="24"/>
          <w:szCs w:val="24"/>
        </w:rPr>
        <w:t>Охорона здоров’я та реабілітація;</w:t>
      </w:r>
    </w:p>
    <w:p w:rsidR="00CC4D38" w:rsidRDefault="00CC4D38" w:rsidP="00CC4D38">
      <w:pPr>
        <w:pStyle w:val="Bodytext20"/>
        <w:numPr>
          <w:ilvl w:val="0"/>
          <w:numId w:val="1"/>
        </w:numPr>
        <w:shd w:val="clear" w:color="auto" w:fill="auto"/>
        <w:tabs>
          <w:tab w:val="left" w:pos="773"/>
        </w:tabs>
        <w:spacing w:before="0" w:after="0" w:line="240" w:lineRule="auto"/>
        <w:ind w:left="400"/>
        <w:rPr>
          <w:rFonts w:ascii="Times New Roman" w:hAnsi="Times New Roman" w:cs="Times New Roman"/>
          <w:sz w:val="24"/>
          <w:szCs w:val="24"/>
        </w:rPr>
      </w:pPr>
      <w:r w:rsidRPr="00B82F0A">
        <w:rPr>
          <w:rFonts w:ascii="Times New Roman" w:hAnsi="Times New Roman" w:cs="Times New Roman"/>
          <w:sz w:val="24"/>
          <w:szCs w:val="24"/>
        </w:rPr>
        <w:t>Захист навколишнього середовища;</w:t>
      </w:r>
    </w:p>
    <w:p w:rsidR="00CC4D38" w:rsidRPr="00B82F0A" w:rsidRDefault="00CC4D38" w:rsidP="00CC4D38">
      <w:pPr>
        <w:pStyle w:val="Bodytext20"/>
        <w:numPr>
          <w:ilvl w:val="0"/>
          <w:numId w:val="1"/>
        </w:numPr>
        <w:shd w:val="clear" w:color="auto" w:fill="auto"/>
        <w:tabs>
          <w:tab w:val="left" w:pos="773"/>
        </w:tabs>
        <w:spacing w:before="0" w:after="0" w:line="240" w:lineRule="auto"/>
        <w:ind w:left="400"/>
        <w:rPr>
          <w:rFonts w:ascii="Times New Roman" w:hAnsi="Times New Roman" w:cs="Times New Roman"/>
          <w:sz w:val="24"/>
          <w:szCs w:val="24"/>
        </w:rPr>
      </w:pPr>
      <w:r>
        <w:rPr>
          <w:rFonts w:ascii="Times New Roman" w:hAnsi="Times New Roman" w:cs="Times New Roman"/>
          <w:sz w:val="24"/>
          <w:szCs w:val="24"/>
        </w:rPr>
        <w:t>Економічний розвиток;</w:t>
      </w:r>
    </w:p>
    <w:p w:rsidR="00CC4D38" w:rsidRDefault="00CC4D38" w:rsidP="00CC4D38">
      <w:pPr>
        <w:pStyle w:val="Bodytext20"/>
        <w:numPr>
          <w:ilvl w:val="0"/>
          <w:numId w:val="1"/>
        </w:numPr>
        <w:shd w:val="clear" w:color="auto" w:fill="auto"/>
        <w:tabs>
          <w:tab w:val="left" w:pos="773"/>
        </w:tabs>
        <w:spacing w:before="0" w:after="0" w:line="240" w:lineRule="auto"/>
        <w:ind w:left="400"/>
        <w:rPr>
          <w:rFonts w:ascii="Times New Roman" w:hAnsi="Times New Roman" w:cs="Times New Roman"/>
          <w:sz w:val="24"/>
          <w:szCs w:val="24"/>
        </w:rPr>
      </w:pPr>
      <w:r w:rsidRPr="00B82F0A">
        <w:rPr>
          <w:rFonts w:ascii="Times New Roman" w:hAnsi="Times New Roman" w:cs="Times New Roman"/>
          <w:sz w:val="24"/>
          <w:szCs w:val="24"/>
        </w:rPr>
        <w:t>Місцеве самоврядування.</w:t>
      </w:r>
    </w:p>
    <w:p w:rsidR="00CC4D38" w:rsidRPr="00B82F0A" w:rsidRDefault="00CC4D38" w:rsidP="00CC4D38">
      <w:pPr>
        <w:pStyle w:val="Bodytext20"/>
        <w:shd w:val="clear" w:color="auto" w:fill="auto"/>
        <w:tabs>
          <w:tab w:val="left" w:pos="773"/>
        </w:tabs>
        <w:spacing w:before="0" w:after="0" w:line="240" w:lineRule="auto"/>
        <w:ind w:left="400"/>
        <w:rPr>
          <w:rFonts w:ascii="Times New Roman" w:hAnsi="Times New Roman" w:cs="Times New Roman"/>
          <w:sz w:val="24"/>
          <w:szCs w:val="24"/>
        </w:rPr>
      </w:pPr>
    </w:p>
    <w:p w:rsidR="00CC4D38" w:rsidRPr="00B82F0A" w:rsidRDefault="00CC4D38" w:rsidP="00CC4D38">
      <w:pPr>
        <w:pStyle w:val="Heading20"/>
        <w:shd w:val="clear" w:color="auto" w:fill="auto"/>
        <w:spacing w:before="0" w:after="0" w:line="240" w:lineRule="auto"/>
        <w:rPr>
          <w:rFonts w:ascii="Times New Roman" w:hAnsi="Times New Roman" w:cs="Times New Roman"/>
          <w:sz w:val="24"/>
          <w:szCs w:val="24"/>
        </w:rPr>
      </w:pPr>
      <w:bookmarkStart w:id="4" w:name="bookmark4"/>
      <w:r w:rsidRPr="00B82F0A">
        <w:rPr>
          <w:rFonts w:ascii="Times New Roman" w:hAnsi="Times New Roman" w:cs="Times New Roman"/>
          <w:sz w:val="24"/>
          <w:szCs w:val="24"/>
        </w:rPr>
        <w:t>СТАТТЯ З</w:t>
      </w:r>
      <w:bookmarkEnd w:id="4"/>
    </w:p>
    <w:p w:rsidR="00CC4D38" w:rsidRDefault="00CC4D38" w:rsidP="00CC4D38">
      <w:pPr>
        <w:pStyle w:val="Bodytext20"/>
        <w:shd w:val="clear" w:color="auto" w:fill="auto"/>
        <w:spacing w:before="0" w:after="0" w:line="240" w:lineRule="auto"/>
        <w:rPr>
          <w:rFonts w:ascii="Times New Roman" w:hAnsi="Times New Roman" w:cs="Times New Roman"/>
          <w:sz w:val="24"/>
          <w:szCs w:val="24"/>
        </w:rPr>
      </w:pPr>
      <w:r w:rsidRPr="00B82F0A">
        <w:rPr>
          <w:rFonts w:ascii="Times New Roman" w:hAnsi="Times New Roman" w:cs="Times New Roman"/>
          <w:sz w:val="24"/>
          <w:szCs w:val="24"/>
        </w:rPr>
        <w:t>У разі виникнення конкретних партнерських проектів у вищезазначених галузях, Сторони можуть підписувати спеціальні угоди у відповідності до законодавства двох держав.</w:t>
      </w:r>
    </w:p>
    <w:p w:rsidR="00CC4D38" w:rsidRPr="00B82F0A" w:rsidRDefault="00CC4D38" w:rsidP="00CC4D38">
      <w:pPr>
        <w:pStyle w:val="Bodytext20"/>
        <w:shd w:val="clear" w:color="auto" w:fill="auto"/>
        <w:spacing w:before="0" w:after="0" w:line="240" w:lineRule="auto"/>
        <w:rPr>
          <w:rFonts w:ascii="Times New Roman" w:hAnsi="Times New Roman" w:cs="Times New Roman"/>
          <w:sz w:val="24"/>
          <w:szCs w:val="24"/>
        </w:rPr>
      </w:pPr>
    </w:p>
    <w:p w:rsidR="00CC4D38" w:rsidRPr="00B82F0A" w:rsidRDefault="00CC4D38" w:rsidP="00CC4D38">
      <w:pPr>
        <w:pStyle w:val="Heading20"/>
        <w:shd w:val="clear" w:color="auto" w:fill="auto"/>
        <w:spacing w:before="0" w:after="0" w:line="240" w:lineRule="auto"/>
        <w:rPr>
          <w:rFonts w:ascii="Times New Roman" w:hAnsi="Times New Roman" w:cs="Times New Roman"/>
          <w:sz w:val="24"/>
          <w:szCs w:val="24"/>
        </w:rPr>
      </w:pPr>
      <w:bookmarkStart w:id="5" w:name="bookmark5"/>
      <w:r w:rsidRPr="00B82F0A">
        <w:rPr>
          <w:rFonts w:ascii="Times New Roman" w:hAnsi="Times New Roman" w:cs="Times New Roman"/>
          <w:sz w:val="24"/>
          <w:szCs w:val="24"/>
        </w:rPr>
        <w:t>СТАТТЯ 4</w:t>
      </w:r>
      <w:bookmarkEnd w:id="5"/>
    </w:p>
    <w:p w:rsidR="00CC4D38" w:rsidRPr="00B82F0A" w:rsidRDefault="00CC4D38" w:rsidP="00CC4D38">
      <w:pPr>
        <w:pStyle w:val="Bodytext20"/>
        <w:shd w:val="clear" w:color="auto" w:fill="auto"/>
        <w:spacing w:before="0" w:after="0" w:line="240" w:lineRule="auto"/>
        <w:rPr>
          <w:rFonts w:ascii="Times New Roman" w:hAnsi="Times New Roman" w:cs="Times New Roman"/>
          <w:sz w:val="24"/>
          <w:szCs w:val="24"/>
        </w:rPr>
      </w:pPr>
      <w:r w:rsidRPr="00B82F0A">
        <w:rPr>
          <w:rFonts w:ascii="Times New Roman" w:hAnsi="Times New Roman" w:cs="Times New Roman"/>
          <w:sz w:val="24"/>
          <w:szCs w:val="24"/>
        </w:rPr>
        <w:t>Сторони сприятимуть започаткуванню спільних дій та підтримуватимуть проекти, спрямовані на тіснішу співпрацю в рамках європейської інтеграції на міському рівні, шляхом взаємних консультацій та обміну інформацією.</w:t>
      </w:r>
    </w:p>
    <w:p w:rsidR="00B30D8D" w:rsidRPr="00B30D8D" w:rsidRDefault="00B30D8D" w:rsidP="00B30D8D">
      <w:pPr>
        <w:pStyle w:val="Heading20"/>
        <w:shd w:val="clear" w:color="auto" w:fill="auto"/>
        <w:spacing w:before="0" w:after="0" w:line="240" w:lineRule="auto"/>
        <w:ind w:left="20"/>
        <w:rPr>
          <w:rFonts w:ascii="Times New Roman" w:hAnsi="Times New Roman" w:cs="Times New Roman"/>
          <w:sz w:val="24"/>
          <w:szCs w:val="24"/>
          <w:lang w:val="en-US"/>
        </w:rPr>
      </w:pPr>
      <w:r w:rsidRPr="00B30D8D">
        <w:rPr>
          <w:rFonts w:ascii="Times New Roman" w:hAnsi="Times New Roman" w:cs="Times New Roman"/>
          <w:sz w:val="24"/>
          <w:szCs w:val="24"/>
          <w:lang w:val="en-US"/>
        </w:rPr>
        <w:lastRenderedPageBreak/>
        <w:t>ARTICLE 5</w:t>
      </w:r>
    </w:p>
    <w:p w:rsidR="00B30D8D" w:rsidRPr="00B30D8D" w:rsidRDefault="00B30D8D" w:rsidP="00B30D8D">
      <w:pPr>
        <w:pStyle w:val="Bodytext20"/>
        <w:shd w:val="clear" w:color="auto" w:fill="auto"/>
        <w:tabs>
          <w:tab w:val="left" w:leader="underscore" w:pos="9428"/>
        </w:tabs>
        <w:spacing w:before="0" w:after="0" w:line="240" w:lineRule="auto"/>
        <w:rPr>
          <w:rFonts w:ascii="Times New Roman" w:hAnsi="Times New Roman" w:cs="Times New Roman"/>
          <w:sz w:val="24"/>
          <w:szCs w:val="24"/>
          <w:lang w:val="en-US"/>
        </w:rPr>
      </w:pPr>
      <w:r w:rsidRPr="00B30D8D">
        <w:rPr>
          <w:rFonts w:ascii="Times New Roman" w:hAnsi="Times New Roman" w:cs="Times New Roman"/>
          <w:sz w:val="24"/>
          <w:szCs w:val="24"/>
          <w:lang w:val="en-US"/>
        </w:rPr>
        <w:t xml:space="preserve">The Agreement shall become effective on the day of its signing by the Mayors of </w:t>
      </w:r>
      <w:r w:rsidR="00791DB0">
        <w:rPr>
          <w:rFonts w:ascii="Times New Roman" w:hAnsi="Times New Roman" w:cs="Times New Roman"/>
          <w:sz w:val="24"/>
          <w:szCs w:val="24"/>
          <w:lang w:val="en-US"/>
        </w:rPr>
        <w:t>Fastiv</w:t>
      </w:r>
      <w:r w:rsidRPr="00B30D8D">
        <w:rPr>
          <w:rFonts w:ascii="Times New Roman" w:hAnsi="Times New Roman" w:cs="Times New Roman"/>
          <w:sz w:val="24"/>
          <w:szCs w:val="24"/>
          <w:lang w:val="en-US"/>
        </w:rPr>
        <w:t xml:space="preserve"> and</w:t>
      </w:r>
      <w:r w:rsidR="00791DB0">
        <w:rPr>
          <w:rFonts w:ascii="Times New Roman" w:hAnsi="Times New Roman" w:cs="Times New Roman"/>
          <w:sz w:val="24"/>
          <w:szCs w:val="24"/>
          <w:lang w:val="en-US"/>
        </w:rPr>
        <w:t xml:space="preserve"> Swanley</w:t>
      </w:r>
      <w:r w:rsidRPr="00B30D8D">
        <w:rPr>
          <w:rFonts w:ascii="Times New Roman" w:hAnsi="Times New Roman" w:cs="Times New Roman"/>
          <w:sz w:val="24"/>
          <w:szCs w:val="24"/>
          <w:lang w:val="en-US"/>
        </w:rPr>
        <w:t>. The</w:t>
      </w:r>
    </w:p>
    <w:p w:rsidR="00B30D8D" w:rsidRDefault="00B30D8D" w:rsidP="00B30D8D">
      <w:pPr>
        <w:pStyle w:val="Bodytext20"/>
        <w:shd w:val="clear" w:color="auto" w:fill="auto"/>
        <w:spacing w:before="0" w:after="0" w:line="240" w:lineRule="auto"/>
        <w:rPr>
          <w:rFonts w:ascii="Times New Roman" w:hAnsi="Times New Roman" w:cs="Times New Roman"/>
          <w:sz w:val="24"/>
          <w:szCs w:val="24"/>
          <w:lang w:val="en-US"/>
        </w:rPr>
      </w:pPr>
      <w:r w:rsidRPr="00B30D8D">
        <w:rPr>
          <w:rFonts w:ascii="Times New Roman" w:hAnsi="Times New Roman" w:cs="Times New Roman"/>
          <w:sz w:val="24"/>
          <w:szCs w:val="24"/>
          <w:lang w:val="en-US"/>
        </w:rPr>
        <w:t>Agreement may be altered or supplemented upon mutual arrangements between the Parties. The Agreement shall be terminated three months following the receipt by one of the Parties of a written notification from another Party on the intent to terminate this Agreement. The termination of this Agreement shall not impact the implementation of joint projects and programs by the Parties that have not been completed at the moment of its termination, unless the Parties agree otherwise in writing.</w:t>
      </w:r>
    </w:p>
    <w:p w:rsidR="00CC4D38" w:rsidRPr="00B30D8D" w:rsidRDefault="00CC4D38" w:rsidP="00B30D8D">
      <w:pPr>
        <w:pStyle w:val="Bodytext20"/>
        <w:shd w:val="clear" w:color="auto" w:fill="auto"/>
        <w:spacing w:before="0" w:after="0" w:line="240" w:lineRule="auto"/>
        <w:rPr>
          <w:rFonts w:ascii="Times New Roman" w:hAnsi="Times New Roman" w:cs="Times New Roman"/>
          <w:sz w:val="24"/>
          <w:szCs w:val="24"/>
          <w:lang w:val="en-US"/>
        </w:rPr>
      </w:pPr>
    </w:p>
    <w:p w:rsidR="00B30D8D" w:rsidRPr="00B30D8D" w:rsidRDefault="00B30D8D" w:rsidP="00B30D8D">
      <w:pPr>
        <w:pStyle w:val="Heading20"/>
        <w:shd w:val="clear" w:color="auto" w:fill="auto"/>
        <w:spacing w:before="0" w:after="0" w:line="240" w:lineRule="auto"/>
        <w:ind w:left="20"/>
        <w:rPr>
          <w:rFonts w:ascii="Times New Roman" w:hAnsi="Times New Roman" w:cs="Times New Roman"/>
          <w:sz w:val="24"/>
          <w:szCs w:val="24"/>
          <w:lang w:val="en-US"/>
        </w:rPr>
      </w:pPr>
      <w:bookmarkStart w:id="6" w:name="bookmark8"/>
      <w:r w:rsidRPr="00B30D8D">
        <w:rPr>
          <w:rFonts w:ascii="Times New Roman" w:hAnsi="Times New Roman" w:cs="Times New Roman"/>
          <w:sz w:val="24"/>
          <w:szCs w:val="24"/>
          <w:lang w:val="en-US"/>
        </w:rPr>
        <w:t>ARTICLE 6</w:t>
      </w:r>
      <w:bookmarkEnd w:id="6"/>
    </w:p>
    <w:p w:rsidR="00B30D8D" w:rsidRDefault="00B30D8D" w:rsidP="00B30D8D">
      <w:pPr>
        <w:pStyle w:val="Bodytext20"/>
        <w:shd w:val="clear" w:color="auto" w:fill="auto"/>
        <w:tabs>
          <w:tab w:val="left" w:pos="7368"/>
        </w:tabs>
        <w:spacing w:before="0" w:after="0" w:line="240" w:lineRule="auto"/>
        <w:rPr>
          <w:rFonts w:ascii="Times New Roman" w:hAnsi="Times New Roman" w:cs="Times New Roman"/>
          <w:sz w:val="24"/>
          <w:szCs w:val="24"/>
          <w:lang w:val="en-US"/>
        </w:rPr>
      </w:pPr>
      <w:r w:rsidRPr="00B30D8D">
        <w:rPr>
          <w:rFonts w:ascii="Times New Roman" w:hAnsi="Times New Roman" w:cs="Times New Roman"/>
          <w:sz w:val="24"/>
          <w:szCs w:val="24"/>
          <w:lang w:val="en-US"/>
        </w:rPr>
        <w:t xml:space="preserve">The Cooperation Agreement is signed __________ on 2023 in two copies, each in Ukrainian and English, and all texts are equally valid. In the event of any disagreement regarding the interpretation of the provisions of this Agreement, the English version shall prevail. </w:t>
      </w:r>
    </w:p>
    <w:p w:rsidR="00CC4D38" w:rsidRDefault="00CC4D38" w:rsidP="00B30D8D">
      <w:pPr>
        <w:pStyle w:val="Bodytext20"/>
        <w:shd w:val="clear" w:color="auto" w:fill="auto"/>
        <w:tabs>
          <w:tab w:val="left" w:pos="7368"/>
        </w:tabs>
        <w:spacing w:before="0" w:after="0" w:line="240" w:lineRule="auto"/>
        <w:rPr>
          <w:rFonts w:ascii="Times New Roman" w:hAnsi="Times New Roman" w:cs="Times New Roman"/>
          <w:sz w:val="24"/>
          <w:szCs w:val="24"/>
          <w:lang w:val="en-US"/>
        </w:rPr>
      </w:pPr>
    </w:p>
    <w:p w:rsidR="00017A5E" w:rsidRDefault="00017A5E" w:rsidP="00B30D8D">
      <w:pPr>
        <w:pStyle w:val="Bodytext20"/>
        <w:shd w:val="clear" w:color="auto" w:fill="auto"/>
        <w:tabs>
          <w:tab w:val="left" w:pos="7368"/>
        </w:tabs>
        <w:spacing w:before="0" w:after="0" w:line="240" w:lineRule="auto"/>
        <w:rPr>
          <w:rFonts w:ascii="Times New Roman" w:hAnsi="Times New Roman" w:cs="Times New Roman"/>
          <w:sz w:val="24"/>
          <w:szCs w:val="24"/>
          <w:lang w:val="en-US"/>
        </w:rPr>
      </w:pPr>
    </w:p>
    <w:p w:rsidR="00CC4D38" w:rsidRPr="00B30D8D" w:rsidRDefault="00CC4D38" w:rsidP="00B30D8D">
      <w:pPr>
        <w:pStyle w:val="Bodytext20"/>
        <w:shd w:val="clear" w:color="auto" w:fill="auto"/>
        <w:tabs>
          <w:tab w:val="left" w:pos="7368"/>
        </w:tabs>
        <w:spacing w:before="0" w:after="0" w:line="240" w:lineRule="auto"/>
        <w:rPr>
          <w:rFonts w:ascii="Times New Roman" w:hAnsi="Times New Roman" w:cs="Times New Roman"/>
          <w:sz w:val="24"/>
          <w:szCs w:val="24"/>
          <w:lang w:val="en-US"/>
        </w:rPr>
      </w:pPr>
    </w:p>
    <w:p w:rsidR="00CC4D38" w:rsidRPr="00017A5E" w:rsidRDefault="00CC4D38" w:rsidP="00CC4D38">
      <w:pPr>
        <w:pStyle w:val="Bodytext20"/>
        <w:tabs>
          <w:tab w:val="left" w:leader="underscore" w:pos="5366"/>
        </w:tabs>
        <w:spacing w:before="0" w:after="0" w:line="240" w:lineRule="auto"/>
        <w:rPr>
          <w:rFonts w:ascii="Times New Roman" w:hAnsi="Times New Roman" w:cs="Times New Roman"/>
          <w:b/>
          <w:sz w:val="24"/>
          <w:szCs w:val="24"/>
        </w:rPr>
      </w:pPr>
      <w:r w:rsidRPr="00017A5E">
        <w:rPr>
          <w:rFonts w:ascii="Times New Roman" w:hAnsi="Times New Roman" w:cs="Times New Roman"/>
          <w:b/>
          <w:sz w:val="24"/>
          <w:szCs w:val="24"/>
        </w:rPr>
        <w:t>_________________</w:t>
      </w:r>
    </w:p>
    <w:p w:rsidR="00B30D8D" w:rsidRDefault="00B30D8D" w:rsidP="00CC4D38">
      <w:pPr>
        <w:pStyle w:val="Bodytext20"/>
        <w:tabs>
          <w:tab w:val="left" w:pos="7368"/>
        </w:tabs>
        <w:spacing w:before="0" w:after="0" w:line="240" w:lineRule="auto"/>
        <w:rPr>
          <w:rFonts w:ascii="Times New Roman" w:hAnsi="Times New Roman" w:cs="Times New Roman"/>
          <w:b/>
          <w:sz w:val="24"/>
          <w:szCs w:val="24"/>
          <w:lang w:val="en-US"/>
        </w:rPr>
      </w:pPr>
      <w:r w:rsidRPr="00017A5E">
        <w:rPr>
          <w:rFonts w:ascii="Times New Roman" w:hAnsi="Times New Roman" w:cs="Times New Roman"/>
          <w:b/>
          <w:sz w:val="24"/>
          <w:szCs w:val="24"/>
          <w:lang w:val="en-US"/>
        </w:rPr>
        <w:t>Mykhailo NETIAZHUK</w:t>
      </w:r>
    </w:p>
    <w:p w:rsidR="00017A5E" w:rsidRPr="00017A5E" w:rsidRDefault="00017A5E" w:rsidP="00CC4D38">
      <w:pPr>
        <w:pStyle w:val="Bodytext20"/>
        <w:tabs>
          <w:tab w:val="left" w:pos="7368"/>
        </w:tabs>
        <w:spacing w:before="0" w:after="0" w:line="240" w:lineRule="auto"/>
        <w:rPr>
          <w:rFonts w:ascii="Times New Roman" w:hAnsi="Times New Roman" w:cs="Times New Roman"/>
          <w:b/>
          <w:sz w:val="24"/>
          <w:szCs w:val="24"/>
          <w:lang w:val="en-US"/>
        </w:rPr>
      </w:pPr>
    </w:p>
    <w:p w:rsidR="00B30D8D" w:rsidRPr="00017A5E" w:rsidRDefault="00B30D8D" w:rsidP="00CC4D38">
      <w:pPr>
        <w:pStyle w:val="Bodytext20"/>
        <w:tabs>
          <w:tab w:val="left" w:pos="7368"/>
        </w:tabs>
        <w:spacing w:before="0" w:after="0" w:line="240" w:lineRule="auto"/>
        <w:rPr>
          <w:rFonts w:ascii="Times New Roman" w:hAnsi="Times New Roman" w:cs="Times New Roman"/>
          <w:b/>
          <w:sz w:val="24"/>
          <w:szCs w:val="24"/>
          <w:lang w:val="en-US"/>
        </w:rPr>
      </w:pPr>
      <w:r w:rsidRPr="00017A5E">
        <w:rPr>
          <w:rFonts w:ascii="Times New Roman" w:hAnsi="Times New Roman" w:cs="Times New Roman"/>
          <w:b/>
          <w:sz w:val="24"/>
          <w:szCs w:val="24"/>
          <w:lang w:val="en-US"/>
        </w:rPr>
        <w:t>Mayor of Fastiv</w:t>
      </w:r>
    </w:p>
    <w:p w:rsidR="00B30D8D" w:rsidRDefault="00B30D8D" w:rsidP="00CC4D38">
      <w:pPr>
        <w:pStyle w:val="Bodytext20"/>
        <w:tabs>
          <w:tab w:val="left" w:pos="7368"/>
        </w:tabs>
        <w:spacing w:before="0" w:after="0" w:line="240" w:lineRule="auto"/>
        <w:rPr>
          <w:rFonts w:ascii="Times New Roman" w:hAnsi="Times New Roman" w:cs="Times New Roman"/>
          <w:b/>
          <w:sz w:val="24"/>
          <w:szCs w:val="24"/>
          <w:lang w:val="en-US"/>
        </w:rPr>
      </w:pPr>
    </w:p>
    <w:p w:rsidR="00017A5E" w:rsidRPr="00017A5E" w:rsidRDefault="00017A5E" w:rsidP="00CC4D38">
      <w:pPr>
        <w:pStyle w:val="Bodytext20"/>
        <w:tabs>
          <w:tab w:val="left" w:pos="7368"/>
        </w:tabs>
        <w:spacing w:before="0" w:after="0" w:line="240" w:lineRule="auto"/>
        <w:rPr>
          <w:rFonts w:ascii="Times New Roman" w:hAnsi="Times New Roman" w:cs="Times New Roman"/>
          <w:b/>
          <w:sz w:val="24"/>
          <w:szCs w:val="24"/>
          <w:lang w:val="en-US"/>
        </w:rPr>
      </w:pPr>
    </w:p>
    <w:p w:rsidR="00B30D8D" w:rsidRPr="00017A5E" w:rsidRDefault="00B30D8D" w:rsidP="00CC4D38">
      <w:pPr>
        <w:pStyle w:val="Bodytext20"/>
        <w:tabs>
          <w:tab w:val="left" w:pos="7368"/>
        </w:tabs>
        <w:spacing w:before="0" w:after="0" w:line="240" w:lineRule="auto"/>
        <w:rPr>
          <w:rFonts w:ascii="Times New Roman" w:hAnsi="Times New Roman" w:cs="Times New Roman"/>
          <w:b/>
          <w:sz w:val="24"/>
          <w:szCs w:val="24"/>
          <w:lang w:val="en-US"/>
        </w:rPr>
      </w:pPr>
      <w:r w:rsidRPr="00017A5E">
        <w:rPr>
          <w:rFonts w:ascii="Times New Roman" w:hAnsi="Times New Roman" w:cs="Times New Roman"/>
          <w:b/>
          <w:sz w:val="24"/>
          <w:szCs w:val="24"/>
          <w:lang w:val="en-US"/>
        </w:rPr>
        <w:t>_________________</w:t>
      </w:r>
    </w:p>
    <w:p w:rsidR="00B30D8D" w:rsidRDefault="00B30D8D" w:rsidP="00CC4D38">
      <w:pPr>
        <w:pStyle w:val="Bodytext20"/>
        <w:tabs>
          <w:tab w:val="left" w:pos="7368"/>
        </w:tabs>
        <w:spacing w:before="0" w:after="0" w:line="240" w:lineRule="auto"/>
        <w:rPr>
          <w:rFonts w:ascii="Times New Roman" w:hAnsi="Times New Roman" w:cs="Times New Roman"/>
          <w:b/>
          <w:sz w:val="24"/>
          <w:szCs w:val="24"/>
          <w:lang w:val="en-US"/>
        </w:rPr>
      </w:pPr>
      <w:r w:rsidRPr="00017A5E">
        <w:rPr>
          <w:rFonts w:ascii="Times New Roman" w:hAnsi="Times New Roman" w:cs="Times New Roman"/>
          <w:b/>
          <w:sz w:val="24"/>
          <w:szCs w:val="24"/>
          <w:lang w:val="en-US"/>
        </w:rPr>
        <w:t xml:space="preserve">Michael </w:t>
      </w:r>
      <w:r w:rsidR="00017A5E" w:rsidRPr="00017A5E">
        <w:rPr>
          <w:rFonts w:ascii="Times New Roman" w:hAnsi="Times New Roman" w:cs="Times New Roman"/>
          <w:b/>
          <w:sz w:val="24"/>
          <w:szCs w:val="24"/>
          <w:lang w:val="en-US"/>
        </w:rPr>
        <w:t>HORWOOD</w:t>
      </w:r>
    </w:p>
    <w:p w:rsidR="00017A5E" w:rsidRPr="00017A5E" w:rsidRDefault="00017A5E" w:rsidP="00CC4D38">
      <w:pPr>
        <w:pStyle w:val="Bodytext20"/>
        <w:tabs>
          <w:tab w:val="left" w:pos="7368"/>
        </w:tabs>
        <w:spacing w:before="0" w:after="0" w:line="240" w:lineRule="auto"/>
        <w:rPr>
          <w:rFonts w:ascii="Times New Roman" w:hAnsi="Times New Roman" w:cs="Times New Roman"/>
          <w:b/>
          <w:sz w:val="24"/>
          <w:szCs w:val="24"/>
          <w:lang w:val="en-US"/>
        </w:rPr>
      </w:pPr>
    </w:p>
    <w:p w:rsidR="00B30D8D" w:rsidRPr="00017A5E" w:rsidRDefault="00B30D8D" w:rsidP="00CC4D38">
      <w:pPr>
        <w:pStyle w:val="Bodytext20"/>
        <w:shd w:val="clear" w:color="auto" w:fill="auto"/>
        <w:tabs>
          <w:tab w:val="left" w:pos="7368"/>
        </w:tabs>
        <w:spacing w:before="0" w:after="0" w:line="240" w:lineRule="auto"/>
        <w:rPr>
          <w:rFonts w:ascii="Times New Roman" w:hAnsi="Times New Roman" w:cs="Times New Roman"/>
          <w:b/>
          <w:sz w:val="24"/>
          <w:szCs w:val="24"/>
          <w:lang w:val="en-US"/>
        </w:rPr>
      </w:pPr>
      <w:r w:rsidRPr="00017A5E">
        <w:rPr>
          <w:rFonts w:ascii="Times New Roman" w:hAnsi="Times New Roman" w:cs="Times New Roman"/>
          <w:b/>
          <w:sz w:val="24"/>
          <w:szCs w:val="24"/>
          <w:lang w:val="en-US"/>
        </w:rPr>
        <w:t>Mayor of Swanley</w:t>
      </w:r>
    </w:p>
    <w:p w:rsidR="00B30D8D" w:rsidRPr="00017A5E" w:rsidRDefault="00B30D8D" w:rsidP="00B30D8D">
      <w:pPr>
        <w:pStyle w:val="Heading10"/>
        <w:shd w:val="clear" w:color="auto" w:fill="auto"/>
        <w:spacing w:after="0" w:line="240" w:lineRule="auto"/>
        <w:ind w:firstLine="0"/>
        <w:jc w:val="center"/>
        <w:rPr>
          <w:rFonts w:ascii="Times New Roman" w:hAnsi="Times New Roman" w:cs="Times New Roman"/>
          <w:b/>
          <w:sz w:val="24"/>
          <w:szCs w:val="24"/>
        </w:rPr>
      </w:pPr>
    </w:p>
    <w:p w:rsidR="00B30D8D" w:rsidRDefault="00B30D8D" w:rsidP="00B30D8D">
      <w:pPr>
        <w:pStyle w:val="Heading10"/>
        <w:shd w:val="clear" w:color="auto" w:fill="auto"/>
        <w:spacing w:after="0" w:line="240" w:lineRule="auto"/>
        <w:ind w:firstLine="0"/>
        <w:jc w:val="center"/>
        <w:rPr>
          <w:rFonts w:ascii="Times New Roman" w:hAnsi="Times New Roman" w:cs="Times New Roman"/>
          <w:sz w:val="24"/>
          <w:szCs w:val="24"/>
        </w:rPr>
      </w:pPr>
    </w:p>
    <w:p w:rsidR="00B30D8D" w:rsidRDefault="00B30D8D" w:rsidP="00B30D8D">
      <w:pPr>
        <w:pStyle w:val="Heading10"/>
        <w:shd w:val="clear" w:color="auto" w:fill="auto"/>
        <w:spacing w:after="0" w:line="240" w:lineRule="auto"/>
        <w:ind w:firstLine="0"/>
        <w:jc w:val="center"/>
        <w:rPr>
          <w:rFonts w:ascii="Times New Roman" w:hAnsi="Times New Roman" w:cs="Times New Roman"/>
          <w:sz w:val="24"/>
          <w:szCs w:val="24"/>
        </w:rPr>
      </w:pPr>
    </w:p>
    <w:p w:rsidR="00B30D8D" w:rsidRDefault="00B30D8D" w:rsidP="00B30D8D">
      <w:pPr>
        <w:pStyle w:val="Heading10"/>
        <w:shd w:val="clear" w:color="auto" w:fill="auto"/>
        <w:spacing w:after="0" w:line="240" w:lineRule="auto"/>
        <w:ind w:firstLine="0"/>
        <w:jc w:val="center"/>
        <w:rPr>
          <w:rFonts w:ascii="Times New Roman" w:hAnsi="Times New Roman" w:cs="Times New Roman"/>
          <w:sz w:val="24"/>
          <w:szCs w:val="24"/>
        </w:rPr>
      </w:pPr>
    </w:p>
    <w:p w:rsidR="00B30D8D" w:rsidRDefault="00B30D8D" w:rsidP="00B30D8D">
      <w:pPr>
        <w:pStyle w:val="Heading10"/>
        <w:shd w:val="clear" w:color="auto" w:fill="auto"/>
        <w:spacing w:after="0" w:line="240" w:lineRule="auto"/>
        <w:ind w:firstLine="0"/>
        <w:jc w:val="center"/>
        <w:rPr>
          <w:rFonts w:ascii="Times New Roman" w:hAnsi="Times New Roman" w:cs="Times New Roman"/>
          <w:sz w:val="24"/>
          <w:szCs w:val="24"/>
        </w:rPr>
      </w:pPr>
    </w:p>
    <w:p w:rsidR="00B30D8D" w:rsidRDefault="00B30D8D" w:rsidP="00B30D8D">
      <w:pPr>
        <w:pStyle w:val="Heading10"/>
        <w:shd w:val="clear" w:color="auto" w:fill="auto"/>
        <w:spacing w:after="0" w:line="240" w:lineRule="auto"/>
        <w:ind w:firstLine="0"/>
        <w:jc w:val="center"/>
        <w:rPr>
          <w:rFonts w:ascii="Times New Roman" w:hAnsi="Times New Roman" w:cs="Times New Roman"/>
          <w:sz w:val="24"/>
          <w:szCs w:val="24"/>
        </w:rPr>
      </w:pPr>
    </w:p>
    <w:p w:rsidR="00B30D8D" w:rsidRDefault="00B30D8D" w:rsidP="00B30D8D">
      <w:pPr>
        <w:pStyle w:val="Heading10"/>
        <w:shd w:val="clear" w:color="auto" w:fill="auto"/>
        <w:spacing w:after="0" w:line="240" w:lineRule="auto"/>
        <w:ind w:firstLine="0"/>
        <w:jc w:val="center"/>
        <w:rPr>
          <w:rFonts w:ascii="Times New Roman" w:hAnsi="Times New Roman" w:cs="Times New Roman"/>
          <w:sz w:val="24"/>
          <w:szCs w:val="24"/>
        </w:rPr>
      </w:pPr>
    </w:p>
    <w:p w:rsidR="00B30D8D" w:rsidRDefault="00B30D8D" w:rsidP="00B30D8D">
      <w:pPr>
        <w:pStyle w:val="Heading10"/>
        <w:shd w:val="clear" w:color="auto" w:fill="auto"/>
        <w:spacing w:after="0" w:line="240" w:lineRule="auto"/>
        <w:ind w:firstLine="0"/>
        <w:jc w:val="center"/>
        <w:rPr>
          <w:rFonts w:ascii="Times New Roman" w:hAnsi="Times New Roman" w:cs="Times New Roman"/>
          <w:sz w:val="24"/>
          <w:szCs w:val="24"/>
        </w:rPr>
      </w:pPr>
    </w:p>
    <w:p w:rsidR="00B30D8D" w:rsidRDefault="00B30D8D" w:rsidP="00B30D8D">
      <w:pPr>
        <w:pStyle w:val="Heading10"/>
        <w:shd w:val="clear" w:color="auto" w:fill="auto"/>
        <w:spacing w:after="0" w:line="240" w:lineRule="auto"/>
        <w:ind w:firstLine="0"/>
        <w:jc w:val="center"/>
        <w:rPr>
          <w:rFonts w:ascii="Times New Roman" w:hAnsi="Times New Roman" w:cs="Times New Roman"/>
          <w:sz w:val="24"/>
          <w:szCs w:val="24"/>
        </w:rPr>
      </w:pPr>
    </w:p>
    <w:p w:rsidR="00B30D8D" w:rsidRDefault="00B30D8D" w:rsidP="00B30D8D">
      <w:pPr>
        <w:pStyle w:val="Heading10"/>
        <w:shd w:val="clear" w:color="auto" w:fill="auto"/>
        <w:spacing w:after="0" w:line="240" w:lineRule="auto"/>
        <w:ind w:firstLine="0"/>
        <w:jc w:val="center"/>
        <w:rPr>
          <w:rFonts w:ascii="Times New Roman" w:hAnsi="Times New Roman" w:cs="Times New Roman"/>
          <w:sz w:val="24"/>
          <w:szCs w:val="24"/>
        </w:rPr>
      </w:pPr>
    </w:p>
    <w:p w:rsidR="00017A5E" w:rsidRDefault="00017A5E" w:rsidP="00B30D8D">
      <w:pPr>
        <w:pStyle w:val="Heading10"/>
        <w:shd w:val="clear" w:color="auto" w:fill="auto"/>
        <w:spacing w:after="0" w:line="240" w:lineRule="auto"/>
        <w:ind w:firstLine="0"/>
        <w:jc w:val="center"/>
        <w:rPr>
          <w:rFonts w:ascii="Times New Roman" w:hAnsi="Times New Roman" w:cs="Times New Roman"/>
          <w:sz w:val="24"/>
          <w:szCs w:val="24"/>
        </w:rPr>
      </w:pPr>
    </w:p>
    <w:p w:rsidR="00017A5E" w:rsidRDefault="00017A5E" w:rsidP="00B30D8D">
      <w:pPr>
        <w:pStyle w:val="Heading10"/>
        <w:shd w:val="clear" w:color="auto" w:fill="auto"/>
        <w:spacing w:after="0" w:line="240" w:lineRule="auto"/>
        <w:ind w:firstLine="0"/>
        <w:jc w:val="center"/>
        <w:rPr>
          <w:rFonts w:ascii="Times New Roman" w:hAnsi="Times New Roman" w:cs="Times New Roman"/>
          <w:sz w:val="24"/>
          <w:szCs w:val="24"/>
        </w:rPr>
      </w:pPr>
    </w:p>
    <w:p w:rsidR="00B30D8D" w:rsidRDefault="00B30D8D" w:rsidP="00B30D8D">
      <w:pPr>
        <w:pStyle w:val="Heading10"/>
        <w:shd w:val="clear" w:color="auto" w:fill="auto"/>
        <w:spacing w:after="0" w:line="240" w:lineRule="auto"/>
        <w:ind w:firstLine="0"/>
        <w:jc w:val="center"/>
        <w:rPr>
          <w:rFonts w:ascii="Times New Roman" w:hAnsi="Times New Roman" w:cs="Times New Roman"/>
          <w:sz w:val="24"/>
          <w:szCs w:val="24"/>
        </w:rPr>
      </w:pPr>
    </w:p>
    <w:p w:rsidR="00B30D8D" w:rsidRDefault="00B30D8D" w:rsidP="00B30D8D">
      <w:pPr>
        <w:pStyle w:val="Heading10"/>
        <w:shd w:val="clear" w:color="auto" w:fill="auto"/>
        <w:spacing w:after="0" w:line="240" w:lineRule="auto"/>
        <w:ind w:firstLine="0"/>
        <w:jc w:val="center"/>
        <w:rPr>
          <w:rFonts w:ascii="Times New Roman" w:hAnsi="Times New Roman" w:cs="Times New Roman"/>
          <w:sz w:val="24"/>
          <w:szCs w:val="24"/>
        </w:rPr>
      </w:pPr>
    </w:p>
    <w:p w:rsidR="00B30D8D" w:rsidRDefault="00B30D8D" w:rsidP="00B30D8D">
      <w:pPr>
        <w:pStyle w:val="Heading10"/>
        <w:shd w:val="clear" w:color="auto" w:fill="auto"/>
        <w:spacing w:after="0" w:line="240" w:lineRule="auto"/>
        <w:ind w:firstLine="0"/>
        <w:jc w:val="center"/>
        <w:rPr>
          <w:rFonts w:ascii="Times New Roman" w:hAnsi="Times New Roman" w:cs="Times New Roman"/>
          <w:sz w:val="24"/>
          <w:szCs w:val="24"/>
        </w:rPr>
      </w:pPr>
    </w:p>
    <w:p w:rsidR="00B30D8D" w:rsidRDefault="00B30D8D" w:rsidP="00B30D8D">
      <w:pPr>
        <w:pStyle w:val="Heading10"/>
        <w:shd w:val="clear" w:color="auto" w:fill="auto"/>
        <w:spacing w:after="0" w:line="240" w:lineRule="auto"/>
        <w:ind w:firstLine="0"/>
        <w:jc w:val="center"/>
        <w:rPr>
          <w:rFonts w:ascii="Times New Roman" w:hAnsi="Times New Roman" w:cs="Times New Roman"/>
          <w:sz w:val="24"/>
          <w:szCs w:val="24"/>
        </w:rPr>
      </w:pPr>
    </w:p>
    <w:p w:rsidR="00140E2C" w:rsidRDefault="00140E2C" w:rsidP="00B30D8D">
      <w:pPr>
        <w:pStyle w:val="Heading10"/>
        <w:shd w:val="clear" w:color="auto" w:fill="auto"/>
        <w:spacing w:after="0" w:line="240" w:lineRule="auto"/>
        <w:ind w:firstLine="0"/>
        <w:jc w:val="center"/>
        <w:rPr>
          <w:rFonts w:ascii="Times New Roman" w:hAnsi="Times New Roman" w:cs="Times New Roman"/>
          <w:sz w:val="24"/>
          <w:szCs w:val="24"/>
        </w:rPr>
      </w:pPr>
    </w:p>
    <w:p w:rsidR="00140E2C" w:rsidRDefault="00140E2C" w:rsidP="00B30D8D">
      <w:pPr>
        <w:pStyle w:val="Heading10"/>
        <w:shd w:val="clear" w:color="auto" w:fill="auto"/>
        <w:spacing w:after="0" w:line="240" w:lineRule="auto"/>
        <w:ind w:firstLine="0"/>
        <w:jc w:val="center"/>
        <w:rPr>
          <w:rFonts w:ascii="Times New Roman" w:hAnsi="Times New Roman" w:cs="Times New Roman"/>
          <w:sz w:val="24"/>
          <w:szCs w:val="24"/>
        </w:rPr>
      </w:pPr>
    </w:p>
    <w:p w:rsidR="00B30D8D" w:rsidRDefault="00B30D8D" w:rsidP="00B30D8D">
      <w:pPr>
        <w:pStyle w:val="Heading10"/>
        <w:shd w:val="clear" w:color="auto" w:fill="auto"/>
        <w:spacing w:after="0" w:line="240" w:lineRule="auto"/>
        <w:ind w:firstLine="0"/>
        <w:jc w:val="center"/>
        <w:rPr>
          <w:rFonts w:ascii="Times New Roman" w:hAnsi="Times New Roman" w:cs="Times New Roman"/>
          <w:sz w:val="24"/>
          <w:szCs w:val="24"/>
        </w:rPr>
      </w:pPr>
    </w:p>
    <w:p w:rsidR="00B30D8D" w:rsidRDefault="00B30D8D" w:rsidP="00B30D8D">
      <w:pPr>
        <w:pStyle w:val="Heading10"/>
        <w:shd w:val="clear" w:color="auto" w:fill="auto"/>
        <w:spacing w:after="0" w:line="240" w:lineRule="auto"/>
        <w:ind w:firstLine="0"/>
        <w:jc w:val="center"/>
        <w:rPr>
          <w:rFonts w:ascii="Times New Roman" w:hAnsi="Times New Roman" w:cs="Times New Roman"/>
          <w:sz w:val="24"/>
          <w:szCs w:val="24"/>
        </w:rPr>
      </w:pPr>
    </w:p>
    <w:p w:rsidR="00B30D8D" w:rsidRDefault="00B30D8D" w:rsidP="00B30D8D">
      <w:pPr>
        <w:pStyle w:val="Heading10"/>
        <w:shd w:val="clear" w:color="auto" w:fill="auto"/>
        <w:spacing w:after="0" w:line="240" w:lineRule="auto"/>
        <w:ind w:firstLine="0"/>
        <w:jc w:val="center"/>
        <w:rPr>
          <w:rFonts w:ascii="Times New Roman" w:hAnsi="Times New Roman" w:cs="Times New Roman"/>
          <w:sz w:val="24"/>
          <w:szCs w:val="24"/>
        </w:rPr>
      </w:pPr>
    </w:p>
    <w:p w:rsidR="00F933D2" w:rsidRPr="00B82F0A" w:rsidRDefault="00A261DE" w:rsidP="00B30D8D">
      <w:pPr>
        <w:pStyle w:val="Heading20"/>
        <w:shd w:val="clear" w:color="auto" w:fill="auto"/>
        <w:spacing w:before="0" w:after="0" w:line="240" w:lineRule="auto"/>
        <w:rPr>
          <w:rFonts w:ascii="Times New Roman" w:hAnsi="Times New Roman" w:cs="Times New Roman"/>
          <w:sz w:val="24"/>
          <w:szCs w:val="24"/>
        </w:rPr>
      </w:pPr>
      <w:bookmarkStart w:id="7" w:name="bookmark6"/>
      <w:bookmarkEnd w:id="0"/>
      <w:r w:rsidRPr="00B82F0A">
        <w:rPr>
          <w:rFonts w:ascii="Times New Roman" w:hAnsi="Times New Roman" w:cs="Times New Roman"/>
          <w:sz w:val="24"/>
          <w:szCs w:val="24"/>
        </w:rPr>
        <w:lastRenderedPageBreak/>
        <w:t>СТАТТЯ 5</w:t>
      </w:r>
      <w:bookmarkEnd w:id="7"/>
    </w:p>
    <w:p w:rsidR="00F933D2" w:rsidRDefault="00A261DE" w:rsidP="00B30D8D">
      <w:pPr>
        <w:pStyle w:val="Bodytext20"/>
        <w:shd w:val="clear" w:color="auto" w:fill="auto"/>
        <w:tabs>
          <w:tab w:val="left" w:leader="underscore" w:pos="6816"/>
        </w:tabs>
        <w:spacing w:before="0" w:after="0" w:line="240" w:lineRule="auto"/>
        <w:rPr>
          <w:rFonts w:ascii="Times New Roman" w:hAnsi="Times New Roman" w:cs="Times New Roman"/>
          <w:sz w:val="24"/>
          <w:szCs w:val="24"/>
        </w:rPr>
      </w:pPr>
      <w:r w:rsidRPr="00B82F0A">
        <w:rPr>
          <w:rFonts w:ascii="Times New Roman" w:hAnsi="Times New Roman" w:cs="Times New Roman"/>
          <w:sz w:val="24"/>
          <w:szCs w:val="24"/>
        </w:rPr>
        <w:t xml:space="preserve">Угода набирає чинності з дати її підписання мерами </w:t>
      </w:r>
      <w:r w:rsidR="003A3AC5">
        <w:rPr>
          <w:rFonts w:ascii="Times New Roman" w:hAnsi="Times New Roman" w:cs="Times New Roman"/>
          <w:sz w:val="24"/>
          <w:szCs w:val="24"/>
        </w:rPr>
        <w:t>Фастова</w:t>
      </w:r>
      <w:r w:rsidRPr="00B82F0A">
        <w:rPr>
          <w:rFonts w:ascii="Times New Roman" w:hAnsi="Times New Roman" w:cs="Times New Roman"/>
          <w:sz w:val="24"/>
          <w:szCs w:val="24"/>
        </w:rPr>
        <w:t xml:space="preserve"> та</w:t>
      </w:r>
      <w:r w:rsidR="003A3AC5">
        <w:rPr>
          <w:rStyle w:val="Bodytext21"/>
          <w:rFonts w:ascii="Times New Roman" w:hAnsi="Times New Roman" w:cs="Times New Roman"/>
          <w:sz w:val="24"/>
          <w:szCs w:val="24"/>
        </w:rPr>
        <w:t xml:space="preserve"> Суонлі</w:t>
      </w:r>
      <w:r w:rsidRPr="00B82F0A">
        <w:rPr>
          <w:rFonts w:ascii="Times New Roman" w:hAnsi="Times New Roman" w:cs="Times New Roman"/>
          <w:sz w:val="24"/>
          <w:szCs w:val="24"/>
        </w:rPr>
        <w:t>. Ця Угода може бути змінена або</w:t>
      </w:r>
      <w:r w:rsidR="003A3AC5">
        <w:rPr>
          <w:rFonts w:ascii="Times New Roman" w:hAnsi="Times New Roman" w:cs="Times New Roman"/>
          <w:sz w:val="24"/>
          <w:szCs w:val="24"/>
        </w:rPr>
        <w:t xml:space="preserve"> </w:t>
      </w:r>
      <w:r w:rsidRPr="00B82F0A">
        <w:rPr>
          <w:rFonts w:ascii="Times New Roman" w:hAnsi="Times New Roman" w:cs="Times New Roman"/>
          <w:sz w:val="24"/>
          <w:szCs w:val="24"/>
        </w:rPr>
        <w:t>доповнена за взаємною домовленістю Сторін. Дія Угоди припиняється через три місяці після отримання однією Стороною письмового повідомлення іншої Сторони про намір припинити дію цієї Угоди. Припинення дії цієї Угоди не впливає на реалізацію Сторонами спільних проектів і програм, які не були завершені на момент її припинення, якщо Сторони не домовляться про інше в письмовій формі.</w:t>
      </w:r>
    </w:p>
    <w:p w:rsidR="00CC4D38" w:rsidRPr="00B82F0A" w:rsidRDefault="00CC4D38" w:rsidP="00B30D8D">
      <w:pPr>
        <w:pStyle w:val="Bodytext20"/>
        <w:shd w:val="clear" w:color="auto" w:fill="auto"/>
        <w:tabs>
          <w:tab w:val="left" w:leader="underscore" w:pos="6816"/>
        </w:tabs>
        <w:spacing w:before="0" w:after="0" w:line="240" w:lineRule="auto"/>
        <w:rPr>
          <w:rFonts w:ascii="Times New Roman" w:hAnsi="Times New Roman" w:cs="Times New Roman"/>
          <w:sz w:val="24"/>
          <w:szCs w:val="24"/>
        </w:rPr>
      </w:pPr>
    </w:p>
    <w:p w:rsidR="00F933D2" w:rsidRPr="00B82F0A" w:rsidRDefault="00A261DE" w:rsidP="00B30D8D">
      <w:pPr>
        <w:pStyle w:val="Heading20"/>
        <w:shd w:val="clear" w:color="auto" w:fill="auto"/>
        <w:spacing w:before="0" w:after="0" w:line="240" w:lineRule="auto"/>
        <w:rPr>
          <w:rFonts w:ascii="Times New Roman" w:hAnsi="Times New Roman" w:cs="Times New Roman"/>
          <w:sz w:val="24"/>
          <w:szCs w:val="24"/>
        </w:rPr>
      </w:pPr>
      <w:bookmarkStart w:id="8" w:name="bookmark7"/>
      <w:r w:rsidRPr="00B82F0A">
        <w:rPr>
          <w:rFonts w:ascii="Times New Roman" w:hAnsi="Times New Roman" w:cs="Times New Roman"/>
          <w:sz w:val="24"/>
          <w:szCs w:val="24"/>
        </w:rPr>
        <w:t>СТАТТЯ 6</w:t>
      </w:r>
      <w:bookmarkEnd w:id="8"/>
    </w:p>
    <w:p w:rsidR="00F933D2" w:rsidRDefault="00A261DE" w:rsidP="00B30D8D">
      <w:pPr>
        <w:pStyle w:val="Bodytext20"/>
        <w:shd w:val="clear" w:color="auto" w:fill="auto"/>
        <w:tabs>
          <w:tab w:val="left" w:leader="underscore" w:pos="5366"/>
        </w:tabs>
        <w:spacing w:before="0" w:after="0" w:line="240" w:lineRule="auto"/>
        <w:rPr>
          <w:rFonts w:ascii="Times New Roman" w:hAnsi="Times New Roman" w:cs="Times New Roman"/>
          <w:sz w:val="24"/>
          <w:szCs w:val="24"/>
        </w:rPr>
      </w:pPr>
      <w:r w:rsidRPr="00B82F0A">
        <w:rPr>
          <w:rFonts w:ascii="Times New Roman" w:hAnsi="Times New Roman" w:cs="Times New Roman"/>
          <w:sz w:val="24"/>
          <w:szCs w:val="24"/>
        </w:rPr>
        <w:t xml:space="preserve">Угоду про співпрацю підписано </w:t>
      </w:r>
      <w:bookmarkStart w:id="9" w:name="_GoBack"/>
      <w:bookmarkEnd w:id="9"/>
      <w:r w:rsidR="003A3AC5">
        <w:rPr>
          <w:rFonts w:ascii="Times New Roman" w:hAnsi="Times New Roman" w:cs="Times New Roman"/>
          <w:sz w:val="24"/>
          <w:szCs w:val="24"/>
        </w:rPr>
        <w:t>_____</w:t>
      </w:r>
      <w:r w:rsidR="00AD6A1E">
        <w:rPr>
          <w:rFonts w:ascii="Times New Roman" w:hAnsi="Times New Roman" w:cs="Times New Roman"/>
          <w:sz w:val="24"/>
          <w:szCs w:val="24"/>
        </w:rPr>
        <w:t>___</w:t>
      </w:r>
      <w:r w:rsidR="003A3AC5">
        <w:rPr>
          <w:rFonts w:ascii="Times New Roman" w:hAnsi="Times New Roman" w:cs="Times New Roman"/>
          <w:sz w:val="24"/>
          <w:szCs w:val="24"/>
        </w:rPr>
        <w:t xml:space="preserve">__ 2023 </w:t>
      </w:r>
      <w:r w:rsidRPr="00B82F0A">
        <w:rPr>
          <w:rFonts w:ascii="Times New Roman" w:hAnsi="Times New Roman" w:cs="Times New Roman"/>
          <w:sz w:val="24"/>
          <w:szCs w:val="24"/>
        </w:rPr>
        <w:t>року у двох</w:t>
      </w:r>
      <w:r w:rsidR="003A3AC5">
        <w:rPr>
          <w:rFonts w:ascii="Times New Roman" w:hAnsi="Times New Roman" w:cs="Times New Roman"/>
          <w:sz w:val="24"/>
          <w:szCs w:val="24"/>
        </w:rPr>
        <w:t xml:space="preserve"> примірниках, кожен українською та </w:t>
      </w:r>
      <w:r w:rsidRPr="00B82F0A">
        <w:rPr>
          <w:rFonts w:ascii="Times New Roman" w:hAnsi="Times New Roman" w:cs="Times New Roman"/>
          <w:sz w:val="24"/>
          <w:szCs w:val="24"/>
        </w:rPr>
        <w:t>англійською мовами, при цьому всі тексти мають однакову юридичну силу. В разі виникнення</w:t>
      </w:r>
      <w:r w:rsidR="003A3AC5">
        <w:rPr>
          <w:rFonts w:ascii="Times New Roman" w:hAnsi="Times New Roman" w:cs="Times New Roman"/>
          <w:sz w:val="24"/>
          <w:szCs w:val="24"/>
        </w:rPr>
        <w:t xml:space="preserve"> </w:t>
      </w:r>
      <w:r w:rsidRPr="00B82F0A">
        <w:rPr>
          <w:rFonts w:ascii="Times New Roman" w:hAnsi="Times New Roman" w:cs="Times New Roman"/>
          <w:sz w:val="24"/>
          <w:szCs w:val="24"/>
        </w:rPr>
        <w:t>розбіжностей щодо тлумачення положень цієї Угоди, переважну силу матиме текст англійською мовою.</w:t>
      </w:r>
    </w:p>
    <w:p w:rsidR="00CC4D38" w:rsidRDefault="00CC4D38" w:rsidP="00B30D8D">
      <w:pPr>
        <w:pStyle w:val="Bodytext20"/>
        <w:tabs>
          <w:tab w:val="left" w:leader="underscore" w:pos="5366"/>
        </w:tabs>
        <w:spacing w:before="0" w:after="0" w:line="240" w:lineRule="auto"/>
        <w:rPr>
          <w:rFonts w:ascii="Times New Roman" w:hAnsi="Times New Roman" w:cs="Times New Roman"/>
          <w:sz w:val="24"/>
          <w:szCs w:val="24"/>
        </w:rPr>
      </w:pPr>
    </w:p>
    <w:p w:rsidR="00017A5E" w:rsidRPr="00D53685" w:rsidRDefault="00017A5E" w:rsidP="00B30D8D">
      <w:pPr>
        <w:pStyle w:val="Bodytext20"/>
        <w:tabs>
          <w:tab w:val="left" w:leader="underscore" w:pos="5366"/>
        </w:tabs>
        <w:spacing w:before="0" w:after="0" w:line="240" w:lineRule="auto"/>
        <w:rPr>
          <w:rFonts w:ascii="Times New Roman" w:hAnsi="Times New Roman" w:cs="Times New Roman"/>
          <w:sz w:val="24"/>
          <w:szCs w:val="24"/>
        </w:rPr>
      </w:pPr>
    </w:p>
    <w:p w:rsidR="00D53685" w:rsidRPr="00017A5E" w:rsidRDefault="00D53685" w:rsidP="00B30D8D">
      <w:pPr>
        <w:pStyle w:val="Bodytext20"/>
        <w:tabs>
          <w:tab w:val="left" w:leader="underscore" w:pos="5366"/>
        </w:tabs>
        <w:spacing w:before="0" w:after="0" w:line="240" w:lineRule="auto"/>
        <w:rPr>
          <w:rFonts w:ascii="Times New Roman" w:hAnsi="Times New Roman" w:cs="Times New Roman"/>
          <w:b/>
          <w:sz w:val="24"/>
          <w:szCs w:val="24"/>
        </w:rPr>
      </w:pPr>
      <w:r w:rsidRPr="00017A5E">
        <w:rPr>
          <w:rFonts w:ascii="Times New Roman" w:hAnsi="Times New Roman" w:cs="Times New Roman"/>
          <w:b/>
          <w:sz w:val="24"/>
          <w:szCs w:val="24"/>
        </w:rPr>
        <w:t>_________________</w:t>
      </w:r>
    </w:p>
    <w:p w:rsidR="00D53685" w:rsidRDefault="00D53685" w:rsidP="00B30D8D">
      <w:pPr>
        <w:pStyle w:val="Bodytext20"/>
        <w:tabs>
          <w:tab w:val="left" w:leader="underscore" w:pos="5366"/>
        </w:tabs>
        <w:spacing w:before="0" w:after="0" w:line="240" w:lineRule="auto"/>
        <w:rPr>
          <w:rFonts w:ascii="Times New Roman" w:hAnsi="Times New Roman" w:cs="Times New Roman"/>
          <w:b/>
          <w:sz w:val="24"/>
          <w:szCs w:val="24"/>
        </w:rPr>
      </w:pPr>
      <w:r w:rsidRPr="00017A5E">
        <w:rPr>
          <w:rFonts w:ascii="Times New Roman" w:hAnsi="Times New Roman" w:cs="Times New Roman"/>
          <w:b/>
          <w:sz w:val="24"/>
          <w:szCs w:val="24"/>
        </w:rPr>
        <w:t>Михайло НЕТЯЖУК</w:t>
      </w:r>
    </w:p>
    <w:p w:rsidR="00017A5E" w:rsidRPr="00017A5E" w:rsidRDefault="00017A5E" w:rsidP="00B30D8D">
      <w:pPr>
        <w:pStyle w:val="Bodytext20"/>
        <w:tabs>
          <w:tab w:val="left" w:leader="underscore" w:pos="5366"/>
        </w:tabs>
        <w:spacing w:before="0" w:after="0" w:line="240" w:lineRule="auto"/>
        <w:rPr>
          <w:rFonts w:ascii="Times New Roman" w:hAnsi="Times New Roman" w:cs="Times New Roman"/>
          <w:b/>
          <w:sz w:val="24"/>
          <w:szCs w:val="24"/>
        </w:rPr>
      </w:pPr>
    </w:p>
    <w:p w:rsidR="00D53685" w:rsidRPr="00017A5E" w:rsidRDefault="00D53685" w:rsidP="00B30D8D">
      <w:pPr>
        <w:pStyle w:val="Bodytext20"/>
        <w:tabs>
          <w:tab w:val="left" w:leader="underscore" w:pos="5366"/>
        </w:tabs>
        <w:spacing w:before="0" w:after="0" w:line="240" w:lineRule="auto"/>
        <w:rPr>
          <w:rFonts w:ascii="Times New Roman" w:hAnsi="Times New Roman" w:cs="Times New Roman"/>
          <w:b/>
          <w:sz w:val="24"/>
          <w:szCs w:val="24"/>
        </w:rPr>
      </w:pPr>
      <w:r w:rsidRPr="00017A5E">
        <w:rPr>
          <w:rFonts w:ascii="Times New Roman" w:hAnsi="Times New Roman" w:cs="Times New Roman"/>
          <w:b/>
          <w:sz w:val="24"/>
          <w:szCs w:val="24"/>
        </w:rPr>
        <w:t>Фастівський міський голова</w:t>
      </w:r>
    </w:p>
    <w:p w:rsidR="00D53685" w:rsidRDefault="00D53685" w:rsidP="00B30D8D">
      <w:pPr>
        <w:pStyle w:val="Bodytext20"/>
        <w:tabs>
          <w:tab w:val="left" w:leader="underscore" w:pos="5366"/>
        </w:tabs>
        <w:spacing w:before="0" w:after="0" w:line="240" w:lineRule="auto"/>
        <w:rPr>
          <w:rFonts w:ascii="Times New Roman" w:hAnsi="Times New Roman" w:cs="Times New Roman"/>
          <w:b/>
          <w:sz w:val="24"/>
          <w:szCs w:val="24"/>
        </w:rPr>
      </w:pPr>
    </w:p>
    <w:p w:rsidR="00017A5E" w:rsidRPr="00017A5E" w:rsidRDefault="00017A5E" w:rsidP="00B30D8D">
      <w:pPr>
        <w:pStyle w:val="Bodytext20"/>
        <w:tabs>
          <w:tab w:val="left" w:leader="underscore" w:pos="5366"/>
        </w:tabs>
        <w:spacing w:before="0" w:after="0" w:line="240" w:lineRule="auto"/>
        <w:rPr>
          <w:rFonts w:ascii="Times New Roman" w:hAnsi="Times New Roman" w:cs="Times New Roman"/>
          <w:b/>
          <w:sz w:val="24"/>
          <w:szCs w:val="24"/>
        </w:rPr>
      </w:pPr>
    </w:p>
    <w:p w:rsidR="00D53685" w:rsidRPr="00017A5E" w:rsidRDefault="00D53685" w:rsidP="00B30D8D">
      <w:pPr>
        <w:pStyle w:val="Bodytext20"/>
        <w:tabs>
          <w:tab w:val="left" w:leader="underscore" w:pos="5366"/>
        </w:tabs>
        <w:spacing w:before="0" w:after="0" w:line="240" w:lineRule="auto"/>
        <w:rPr>
          <w:rFonts w:ascii="Times New Roman" w:hAnsi="Times New Roman" w:cs="Times New Roman"/>
          <w:b/>
          <w:sz w:val="24"/>
          <w:szCs w:val="24"/>
        </w:rPr>
      </w:pPr>
      <w:r w:rsidRPr="00017A5E">
        <w:rPr>
          <w:rFonts w:ascii="Times New Roman" w:hAnsi="Times New Roman" w:cs="Times New Roman"/>
          <w:b/>
          <w:sz w:val="24"/>
          <w:szCs w:val="24"/>
        </w:rPr>
        <w:t>_________________</w:t>
      </w:r>
    </w:p>
    <w:p w:rsidR="00D53685" w:rsidRDefault="00D53685" w:rsidP="00B30D8D">
      <w:pPr>
        <w:pStyle w:val="Bodytext20"/>
        <w:tabs>
          <w:tab w:val="left" w:leader="underscore" w:pos="5366"/>
        </w:tabs>
        <w:spacing w:before="0" w:after="0" w:line="240" w:lineRule="auto"/>
        <w:rPr>
          <w:rFonts w:ascii="Times New Roman" w:hAnsi="Times New Roman" w:cs="Times New Roman"/>
          <w:b/>
          <w:sz w:val="24"/>
          <w:szCs w:val="24"/>
        </w:rPr>
      </w:pPr>
      <w:r w:rsidRPr="00017A5E">
        <w:rPr>
          <w:rFonts w:ascii="Times New Roman" w:hAnsi="Times New Roman" w:cs="Times New Roman"/>
          <w:b/>
          <w:sz w:val="24"/>
          <w:szCs w:val="24"/>
        </w:rPr>
        <w:t xml:space="preserve">Майкл </w:t>
      </w:r>
      <w:r w:rsidR="00017A5E" w:rsidRPr="00017A5E">
        <w:rPr>
          <w:rFonts w:ascii="Times New Roman" w:hAnsi="Times New Roman" w:cs="Times New Roman"/>
          <w:b/>
          <w:sz w:val="24"/>
          <w:szCs w:val="24"/>
        </w:rPr>
        <w:t>ХОРВУД</w:t>
      </w:r>
    </w:p>
    <w:p w:rsidR="00017A5E" w:rsidRPr="00017A5E" w:rsidRDefault="00017A5E" w:rsidP="00B30D8D">
      <w:pPr>
        <w:pStyle w:val="Bodytext20"/>
        <w:tabs>
          <w:tab w:val="left" w:leader="underscore" w:pos="5366"/>
        </w:tabs>
        <w:spacing w:before="0" w:after="0" w:line="240" w:lineRule="auto"/>
        <w:rPr>
          <w:rFonts w:ascii="Times New Roman" w:hAnsi="Times New Roman" w:cs="Times New Roman"/>
          <w:b/>
          <w:sz w:val="24"/>
          <w:szCs w:val="24"/>
        </w:rPr>
      </w:pPr>
    </w:p>
    <w:p w:rsidR="00D53685" w:rsidRPr="00017A5E" w:rsidRDefault="00AD6A1E" w:rsidP="00B30D8D">
      <w:pPr>
        <w:pStyle w:val="Bodytext20"/>
        <w:shd w:val="clear" w:color="auto" w:fill="auto"/>
        <w:tabs>
          <w:tab w:val="left" w:leader="underscore" w:pos="5366"/>
        </w:tabs>
        <w:spacing w:before="0" w:after="0" w:line="240" w:lineRule="auto"/>
        <w:rPr>
          <w:rFonts w:ascii="Times New Roman" w:hAnsi="Times New Roman" w:cs="Times New Roman"/>
          <w:b/>
          <w:sz w:val="24"/>
          <w:szCs w:val="24"/>
        </w:rPr>
      </w:pPr>
      <w:r w:rsidRPr="00017A5E">
        <w:rPr>
          <w:rFonts w:ascii="Times New Roman" w:hAnsi="Times New Roman" w:cs="Times New Roman"/>
          <w:b/>
          <w:sz w:val="24"/>
          <w:szCs w:val="24"/>
        </w:rPr>
        <w:t>Мер міста Суонлі</w:t>
      </w:r>
    </w:p>
    <w:sectPr w:rsidR="00D53685" w:rsidRPr="00017A5E" w:rsidSect="00140E2C">
      <w:pgSz w:w="11900" w:h="16840"/>
      <w:pgMar w:top="568" w:right="560" w:bottom="851" w:left="709" w:header="0" w:footer="3" w:gutter="0"/>
      <w:cols w:num="2" w:space="425"/>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67D" w:rsidRDefault="00D9467D">
      <w:r>
        <w:separator/>
      </w:r>
    </w:p>
  </w:endnote>
  <w:endnote w:type="continuationSeparator" w:id="0">
    <w:p w:rsidR="00D9467D" w:rsidRDefault="00D9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67D" w:rsidRDefault="00D9467D"/>
  </w:footnote>
  <w:footnote w:type="continuationSeparator" w:id="0">
    <w:p w:rsidR="00D9467D" w:rsidRDefault="00D9467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489"/>
    <w:multiLevelType w:val="hybridMultilevel"/>
    <w:tmpl w:val="9DB6BA48"/>
    <w:lvl w:ilvl="0" w:tplc="4D261E4C">
      <w:numFmt w:val="bullet"/>
      <w:lvlText w:val="-"/>
      <w:lvlJc w:val="left"/>
      <w:pPr>
        <w:ind w:left="720" w:hanging="360"/>
      </w:pPr>
      <w:rPr>
        <w:rFonts w:ascii="Times New Roman" w:eastAsia="Sylfae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40D46"/>
    <w:multiLevelType w:val="multilevel"/>
    <w:tmpl w:val="F6DAD41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A90F5F"/>
    <w:multiLevelType w:val="hybridMultilevel"/>
    <w:tmpl w:val="C0B0B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3009CA"/>
    <w:multiLevelType w:val="multilevel"/>
    <w:tmpl w:val="9D08C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3C53D4"/>
    <w:multiLevelType w:val="hybridMultilevel"/>
    <w:tmpl w:val="C89ED6FC"/>
    <w:lvl w:ilvl="0" w:tplc="4D261E4C">
      <w:numFmt w:val="bullet"/>
      <w:lvlText w:val="-"/>
      <w:lvlJc w:val="left"/>
      <w:pPr>
        <w:ind w:left="720" w:hanging="360"/>
      </w:pPr>
      <w:rPr>
        <w:rFonts w:ascii="Times New Roman" w:eastAsia="Sylfae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D2"/>
    <w:rsid w:val="00017A5E"/>
    <w:rsid w:val="00140E2C"/>
    <w:rsid w:val="002D1996"/>
    <w:rsid w:val="003A3AC5"/>
    <w:rsid w:val="004733A0"/>
    <w:rsid w:val="004E4E14"/>
    <w:rsid w:val="00791DB0"/>
    <w:rsid w:val="00800961"/>
    <w:rsid w:val="008A2E85"/>
    <w:rsid w:val="009E22DF"/>
    <w:rsid w:val="00A261DE"/>
    <w:rsid w:val="00A36B4A"/>
    <w:rsid w:val="00AD6A1E"/>
    <w:rsid w:val="00B30D8D"/>
    <w:rsid w:val="00B74FDC"/>
    <w:rsid w:val="00B82F0A"/>
    <w:rsid w:val="00CC4D38"/>
    <w:rsid w:val="00D21B27"/>
    <w:rsid w:val="00D53685"/>
    <w:rsid w:val="00D9467D"/>
    <w:rsid w:val="00F9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7791"/>
  <w15:docId w15:val="{7FE13EA8-13FF-4729-A68E-7F0C65B5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Exact">
    <w:name w:val="Body text (2) Exact"/>
    <w:basedOn w:val="a0"/>
    <w:rPr>
      <w:rFonts w:ascii="Sylfaen" w:eastAsia="Sylfaen" w:hAnsi="Sylfaen" w:cs="Sylfaen"/>
      <w:b w:val="0"/>
      <w:bCs w:val="0"/>
      <w:i w:val="0"/>
      <w:iCs w:val="0"/>
      <w:smallCaps w:val="0"/>
      <w:strike w:val="0"/>
      <w:sz w:val="20"/>
      <w:szCs w:val="20"/>
      <w:u w:val="none"/>
    </w:rPr>
  </w:style>
  <w:style w:type="character" w:customStyle="1" w:styleId="Heading1">
    <w:name w:val="Heading #1_"/>
    <w:basedOn w:val="a0"/>
    <w:link w:val="Heading10"/>
    <w:rPr>
      <w:rFonts w:ascii="Sylfaen" w:eastAsia="Sylfaen" w:hAnsi="Sylfaen" w:cs="Sylfaen"/>
      <w:b w:val="0"/>
      <w:bCs w:val="0"/>
      <w:i w:val="0"/>
      <w:iCs w:val="0"/>
      <w:smallCaps w:val="0"/>
      <w:strike w:val="0"/>
      <w:sz w:val="26"/>
      <w:szCs w:val="26"/>
      <w:u w:val="none"/>
    </w:rPr>
  </w:style>
  <w:style w:type="character" w:customStyle="1" w:styleId="Bodytext2">
    <w:name w:val="Body text (2)_"/>
    <w:basedOn w:val="a0"/>
    <w:link w:val="Bodytext20"/>
    <w:rPr>
      <w:rFonts w:ascii="Sylfaen" w:eastAsia="Sylfaen" w:hAnsi="Sylfaen" w:cs="Sylfaen"/>
      <w:b w:val="0"/>
      <w:bCs w:val="0"/>
      <w:i w:val="0"/>
      <w:iCs w:val="0"/>
      <w:smallCaps w:val="0"/>
      <w:strike w:val="0"/>
      <w:sz w:val="20"/>
      <w:szCs w:val="20"/>
      <w:u w:val="none"/>
    </w:rPr>
  </w:style>
  <w:style w:type="character" w:customStyle="1" w:styleId="Heading2">
    <w:name w:val="Heading #2_"/>
    <w:basedOn w:val="a0"/>
    <w:link w:val="Heading20"/>
    <w:rPr>
      <w:rFonts w:ascii="Sylfaen" w:eastAsia="Sylfaen" w:hAnsi="Sylfaen" w:cs="Sylfaen"/>
      <w:b w:val="0"/>
      <w:bCs w:val="0"/>
      <w:i w:val="0"/>
      <w:iCs w:val="0"/>
      <w:smallCaps w:val="0"/>
      <w:strike w:val="0"/>
      <w:sz w:val="22"/>
      <w:szCs w:val="22"/>
      <w:u w:val="none"/>
    </w:rPr>
  </w:style>
  <w:style w:type="character" w:customStyle="1" w:styleId="Bodytext21">
    <w:name w:val="Body text (2)"/>
    <w:basedOn w:val="Bodytext2"/>
    <w:rPr>
      <w:rFonts w:ascii="Sylfaen" w:eastAsia="Sylfaen" w:hAnsi="Sylfaen" w:cs="Sylfaen"/>
      <w:b w:val="0"/>
      <w:bCs w:val="0"/>
      <w:i w:val="0"/>
      <w:iCs w:val="0"/>
      <w:smallCaps w:val="0"/>
      <w:strike w:val="0"/>
      <w:color w:val="000000"/>
      <w:spacing w:val="0"/>
      <w:w w:val="100"/>
      <w:position w:val="0"/>
      <w:sz w:val="20"/>
      <w:szCs w:val="20"/>
      <w:u w:val="none"/>
    </w:rPr>
  </w:style>
  <w:style w:type="paragraph" w:customStyle="1" w:styleId="Bodytext20">
    <w:name w:val="Body text (2)"/>
    <w:basedOn w:val="a"/>
    <w:link w:val="Bodytext2"/>
    <w:pPr>
      <w:shd w:val="clear" w:color="auto" w:fill="FFFFFF"/>
      <w:spacing w:before="240" w:after="240" w:line="0" w:lineRule="atLeast"/>
      <w:jc w:val="both"/>
    </w:pPr>
    <w:rPr>
      <w:rFonts w:ascii="Sylfaen" w:eastAsia="Sylfaen" w:hAnsi="Sylfaen" w:cs="Sylfaen"/>
      <w:sz w:val="20"/>
      <w:szCs w:val="20"/>
    </w:rPr>
  </w:style>
  <w:style w:type="paragraph" w:customStyle="1" w:styleId="Heading10">
    <w:name w:val="Heading #1"/>
    <w:basedOn w:val="a"/>
    <w:link w:val="Heading1"/>
    <w:pPr>
      <w:shd w:val="clear" w:color="auto" w:fill="FFFFFF"/>
      <w:spacing w:after="240" w:line="336" w:lineRule="exact"/>
      <w:ind w:hanging="1480"/>
      <w:outlineLvl w:val="0"/>
    </w:pPr>
    <w:rPr>
      <w:rFonts w:ascii="Sylfaen" w:eastAsia="Sylfaen" w:hAnsi="Sylfaen" w:cs="Sylfaen"/>
      <w:sz w:val="26"/>
      <w:szCs w:val="26"/>
    </w:rPr>
  </w:style>
  <w:style w:type="paragraph" w:customStyle="1" w:styleId="Heading20">
    <w:name w:val="Heading #2"/>
    <w:basedOn w:val="a"/>
    <w:link w:val="Heading2"/>
    <w:pPr>
      <w:shd w:val="clear" w:color="auto" w:fill="FFFFFF"/>
      <w:spacing w:before="540" w:after="120" w:line="0" w:lineRule="atLeast"/>
      <w:jc w:val="center"/>
      <w:outlineLvl w:val="1"/>
    </w:pPr>
    <w:rPr>
      <w:rFonts w:ascii="Sylfaen" w:eastAsia="Sylfaen" w:hAnsi="Sylfaen" w:cs="Sylfae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5AFC5-EB10-4038-8265-2A684CDE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723</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MSI3</dc:creator>
  <cp:lastModifiedBy>Economika</cp:lastModifiedBy>
  <cp:revision>3</cp:revision>
  <dcterms:created xsi:type="dcterms:W3CDTF">2023-08-22T06:06:00Z</dcterms:created>
  <dcterms:modified xsi:type="dcterms:W3CDTF">2023-08-22T06:10:00Z</dcterms:modified>
</cp:coreProperties>
</file>