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104" w:rsidRDefault="006F5104" w:rsidP="009772F7">
      <w:pPr>
        <w:jc w:val="center"/>
        <w:rPr>
          <w:b/>
        </w:rPr>
      </w:pPr>
    </w:p>
    <w:p w:rsidR="001F74E8" w:rsidRDefault="001F74E8" w:rsidP="009772F7">
      <w:pPr>
        <w:jc w:val="center"/>
        <w:rPr>
          <w:b/>
        </w:rPr>
      </w:pPr>
    </w:p>
    <w:p w:rsidR="001F74E8" w:rsidRDefault="001F74E8" w:rsidP="001F74E8">
      <w:pPr>
        <w:jc w:val="center"/>
        <w:rPr>
          <w:b/>
        </w:rPr>
      </w:pPr>
    </w:p>
    <w:p w:rsidR="001F74E8" w:rsidRDefault="001F74E8" w:rsidP="001F74E8">
      <w:pPr>
        <w:jc w:val="center"/>
        <w:rPr>
          <w:b/>
        </w:rPr>
      </w:pPr>
      <w:r w:rsidRPr="006F5104">
        <w:rPr>
          <w:b/>
          <w:lang w:eastAsia="uk-UA"/>
        </w:rPr>
        <w:drawing>
          <wp:inline distT="0" distB="0" distL="0" distR="0">
            <wp:extent cx="5143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4E8" w:rsidRPr="009772F7" w:rsidRDefault="001F74E8" w:rsidP="001F74E8">
      <w:pPr>
        <w:jc w:val="center"/>
        <w:rPr>
          <w:b/>
        </w:rPr>
      </w:pPr>
      <w:r w:rsidRPr="009772F7">
        <w:rPr>
          <w:b/>
        </w:rPr>
        <w:t>ФАСТІВСЬКА МІСЬКА РАДА</w:t>
      </w:r>
    </w:p>
    <w:p w:rsidR="001F74E8" w:rsidRPr="009772F7" w:rsidRDefault="001F74E8" w:rsidP="001F74E8">
      <w:pPr>
        <w:jc w:val="center"/>
        <w:rPr>
          <w:b/>
        </w:rPr>
      </w:pPr>
      <w:r w:rsidRPr="009772F7">
        <w:rPr>
          <w:b/>
        </w:rPr>
        <w:t>КИЇВСЬКОЇ ОБЛАСТІ</w:t>
      </w:r>
    </w:p>
    <w:p w:rsidR="001F74E8" w:rsidRPr="009772F7" w:rsidRDefault="001F74E8" w:rsidP="001F74E8">
      <w:pPr>
        <w:jc w:val="center"/>
        <w:rPr>
          <w:b/>
        </w:rPr>
      </w:pPr>
      <w:r w:rsidRPr="009772F7">
        <w:rPr>
          <w:b/>
        </w:rPr>
        <w:t>ВИКОНАВЧИЙ КОМІТЕТ</w:t>
      </w:r>
    </w:p>
    <w:p w:rsidR="001F74E8" w:rsidRPr="009772F7" w:rsidRDefault="001F74E8" w:rsidP="001F74E8">
      <w:pPr>
        <w:jc w:val="center"/>
        <w:rPr>
          <w:b/>
        </w:rPr>
      </w:pPr>
      <w:r w:rsidRPr="009772F7">
        <w:rPr>
          <w:b/>
        </w:rPr>
        <w:t>РОЗПОРЯДЖЕННЯ</w:t>
      </w:r>
    </w:p>
    <w:p w:rsidR="001F74E8" w:rsidRPr="009772F7" w:rsidRDefault="001F74E8" w:rsidP="001F74E8"/>
    <w:p w:rsidR="001F74E8" w:rsidRDefault="001F74E8" w:rsidP="001F74E8">
      <w:r>
        <w:t xml:space="preserve">             </w:t>
      </w:r>
      <w:r w:rsidRPr="009772F7">
        <w:t xml:space="preserve">Від </w:t>
      </w:r>
      <w:r>
        <w:t xml:space="preserve"> </w:t>
      </w:r>
      <w:r w:rsidR="00E21FC0">
        <w:t>26.03.2021</w:t>
      </w:r>
      <w:r w:rsidRPr="009772F7">
        <w:t xml:space="preserve">                                                     </w:t>
      </w:r>
      <w:r>
        <w:t xml:space="preserve">                                      </w:t>
      </w:r>
      <w:r w:rsidRPr="009772F7">
        <w:t xml:space="preserve">№ </w:t>
      </w:r>
      <w:r>
        <w:t xml:space="preserve"> </w:t>
      </w:r>
      <w:r w:rsidR="00E21FC0">
        <w:t>86 од</w:t>
      </w:r>
      <w:bookmarkStart w:id="0" w:name="_GoBack"/>
      <w:bookmarkEnd w:id="0"/>
    </w:p>
    <w:p w:rsidR="007448A9" w:rsidRDefault="007448A9" w:rsidP="001F74E8"/>
    <w:p w:rsidR="00CD491A" w:rsidRDefault="001F74E8" w:rsidP="00CD491A">
      <w:pPr>
        <w:pStyle w:val="2"/>
        <w:jc w:val="left"/>
        <w:rPr>
          <w:b/>
          <w:sz w:val="24"/>
          <w:szCs w:val="24"/>
        </w:rPr>
      </w:pPr>
      <w:r w:rsidRPr="00E9362E">
        <w:rPr>
          <w:b/>
          <w:sz w:val="24"/>
          <w:szCs w:val="24"/>
        </w:rPr>
        <w:t>Про проведення</w:t>
      </w:r>
      <w:r w:rsidR="009E44C1">
        <w:rPr>
          <w:b/>
          <w:sz w:val="24"/>
          <w:szCs w:val="24"/>
        </w:rPr>
        <w:t xml:space="preserve"> </w:t>
      </w:r>
      <w:r w:rsidR="00F84F7A" w:rsidRPr="00F84F7A">
        <w:rPr>
          <w:b/>
          <w:sz w:val="24"/>
          <w:szCs w:val="24"/>
        </w:rPr>
        <w:t xml:space="preserve">щорічної акції </w:t>
      </w:r>
    </w:p>
    <w:p w:rsidR="00F84F7A" w:rsidRDefault="00F84F7A" w:rsidP="00CD491A">
      <w:pPr>
        <w:pStyle w:val="2"/>
        <w:jc w:val="left"/>
        <w:rPr>
          <w:b/>
          <w:sz w:val="24"/>
          <w:szCs w:val="24"/>
        </w:rPr>
      </w:pPr>
      <w:r w:rsidRPr="00F84F7A">
        <w:rPr>
          <w:b/>
          <w:sz w:val="24"/>
          <w:szCs w:val="24"/>
        </w:rPr>
        <w:t>«За чисте довкілля»</w:t>
      </w:r>
    </w:p>
    <w:p w:rsidR="00CD491A" w:rsidRDefault="00F84F7A" w:rsidP="00CD491A">
      <w:pPr>
        <w:pStyle w:val="2"/>
        <w:jc w:val="left"/>
        <w:rPr>
          <w:b/>
          <w:sz w:val="24"/>
          <w:szCs w:val="24"/>
        </w:rPr>
      </w:pPr>
      <w:r w:rsidRPr="00F84F7A">
        <w:rPr>
          <w:b/>
          <w:sz w:val="24"/>
          <w:szCs w:val="24"/>
        </w:rPr>
        <w:t>та дня благоустрою територій</w:t>
      </w:r>
      <w:r w:rsidR="009E44C1">
        <w:rPr>
          <w:b/>
          <w:sz w:val="24"/>
          <w:szCs w:val="24"/>
        </w:rPr>
        <w:t xml:space="preserve"> </w:t>
      </w:r>
      <w:r w:rsidRPr="00F84F7A">
        <w:rPr>
          <w:b/>
          <w:sz w:val="24"/>
          <w:szCs w:val="24"/>
        </w:rPr>
        <w:t xml:space="preserve">населених </w:t>
      </w:r>
    </w:p>
    <w:p w:rsidR="001F74E8" w:rsidRPr="00F30072" w:rsidRDefault="00F84F7A" w:rsidP="003B54FA">
      <w:pPr>
        <w:pStyle w:val="2"/>
        <w:jc w:val="left"/>
        <w:rPr>
          <w:b/>
          <w:i/>
          <w:sz w:val="16"/>
          <w:szCs w:val="16"/>
        </w:rPr>
      </w:pPr>
      <w:r w:rsidRPr="00F84F7A">
        <w:rPr>
          <w:b/>
          <w:sz w:val="24"/>
          <w:szCs w:val="24"/>
        </w:rPr>
        <w:t xml:space="preserve">пунктів </w:t>
      </w:r>
      <w:r w:rsidR="009E44C1">
        <w:rPr>
          <w:b/>
          <w:sz w:val="24"/>
          <w:szCs w:val="24"/>
        </w:rPr>
        <w:t>Фастівської міської територіальної громади</w:t>
      </w:r>
    </w:p>
    <w:p w:rsidR="00F84F7A" w:rsidRDefault="001F74E8" w:rsidP="001F74E8">
      <w:pPr>
        <w:tabs>
          <w:tab w:val="left" w:pos="0"/>
          <w:tab w:val="left" w:pos="720"/>
        </w:tabs>
        <w:jc w:val="both"/>
      </w:pPr>
      <w:r w:rsidRPr="00E9362E">
        <w:tab/>
        <w:t xml:space="preserve">На виконання Закону України «Про </w:t>
      </w:r>
      <w:r>
        <w:t>благоустрій населених пунктів»,</w:t>
      </w:r>
      <w:r w:rsidRPr="00E9362E">
        <w:t xml:space="preserve"> розпорядження Кабінету Міністрів України від </w:t>
      </w:r>
      <w:r>
        <w:t>31</w:t>
      </w:r>
      <w:r w:rsidRPr="00E9362E">
        <w:t>.</w:t>
      </w:r>
      <w:r>
        <w:t>03</w:t>
      </w:r>
      <w:r w:rsidRPr="00E9362E">
        <w:t>.20</w:t>
      </w:r>
      <w:r>
        <w:t xml:space="preserve">10 </w:t>
      </w:r>
      <w:r w:rsidRPr="00E9362E">
        <w:t>р. №</w:t>
      </w:r>
      <w:r>
        <w:t>777</w:t>
      </w:r>
      <w:r w:rsidRPr="00E9362E">
        <w:t>-р «</w:t>
      </w:r>
      <w:r>
        <w:t>Деякі питання проведення щорічної акції «За чисте довкілля» та Дня</w:t>
      </w:r>
      <w:r w:rsidRPr="00E9362E">
        <w:t xml:space="preserve"> благоустрою територій на</w:t>
      </w:r>
      <w:r>
        <w:t>селених пунктів</w:t>
      </w:r>
      <w:r w:rsidRPr="00E9362E">
        <w:t xml:space="preserve">», </w:t>
      </w:r>
      <w:r w:rsidR="00F84F7A" w:rsidRPr="00E9362E">
        <w:t>розпорядження</w:t>
      </w:r>
      <w:r w:rsidR="00F84F7A">
        <w:t xml:space="preserve"> голови</w:t>
      </w:r>
      <w:r w:rsidR="00F84F7A" w:rsidRPr="00E9362E">
        <w:t xml:space="preserve"> Київської обласної державної адміністрації </w:t>
      </w:r>
      <w:r w:rsidR="00F84F7A">
        <w:t xml:space="preserve"> </w:t>
      </w:r>
      <w:r w:rsidR="00F84F7A" w:rsidRPr="00E9362E">
        <w:t xml:space="preserve">від </w:t>
      </w:r>
      <w:r w:rsidR="00F84F7A">
        <w:t>18</w:t>
      </w:r>
      <w:r w:rsidR="00F84F7A" w:rsidRPr="00E9362E">
        <w:t>.0</w:t>
      </w:r>
      <w:r w:rsidR="00F84F7A">
        <w:t xml:space="preserve">3.2021 </w:t>
      </w:r>
      <w:r w:rsidR="00F84F7A" w:rsidRPr="00E9362E">
        <w:t>р. №</w:t>
      </w:r>
      <w:r w:rsidR="00F84F7A">
        <w:t>138</w:t>
      </w:r>
      <w:r w:rsidR="00F84F7A" w:rsidRPr="00E9362E">
        <w:t xml:space="preserve"> «</w:t>
      </w:r>
      <w:r w:rsidR="00F84F7A">
        <w:t xml:space="preserve">Про проведення у 2021 році щорічної акції «За чисте довкілля» та дня благоустрою територій населених пунктів Київської області» </w:t>
      </w:r>
      <w:r w:rsidR="00F84F7A" w:rsidRPr="00E9362E">
        <w:t xml:space="preserve">з метою </w:t>
      </w:r>
      <w:r w:rsidR="00F84F7A">
        <w:t>забезпечення утримання території Фастівської міської територіальної громади у належному стані</w:t>
      </w:r>
      <w:r w:rsidR="00F84F7A" w:rsidRPr="00E9362E">
        <w:t xml:space="preserve">, </w:t>
      </w:r>
      <w:r w:rsidR="00F84F7A">
        <w:t>її санітарного очищення</w:t>
      </w:r>
      <w:r w:rsidR="00F84F7A" w:rsidRPr="00E9362E">
        <w:t xml:space="preserve">, </w:t>
      </w:r>
      <w:r w:rsidR="00F84F7A">
        <w:t>збереження об</w:t>
      </w:r>
      <w:r w:rsidR="00F84F7A" w:rsidRPr="00A01495">
        <w:t>’</w:t>
      </w:r>
      <w:r w:rsidR="00F84F7A">
        <w:t>єктів загального користування та створення умов, сприятливих для життєдіяльності населення</w:t>
      </w:r>
      <w:r w:rsidR="00F84F7A" w:rsidRPr="00E9362E">
        <w:t>, керуючись п.20 ч.4 ст</w:t>
      </w:r>
      <w:r w:rsidR="00F84F7A">
        <w:t xml:space="preserve">.42 Закону України «Про місцеве </w:t>
      </w:r>
      <w:r w:rsidR="00F84F7A" w:rsidRPr="00E9362E">
        <w:t>самоврядування в Україні»:</w:t>
      </w:r>
    </w:p>
    <w:p w:rsidR="001F74E8" w:rsidRDefault="001F74E8" w:rsidP="001F74E8">
      <w:pPr>
        <w:tabs>
          <w:tab w:val="left" w:pos="0"/>
          <w:tab w:val="left" w:pos="720"/>
        </w:tabs>
        <w:jc w:val="both"/>
      </w:pPr>
      <w:r w:rsidRPr="00E9362E">
        <w:tab/>
        <w:t xml:space="preserve">1. Провести </w:t>
      </w:r>
      <w:r w:rsidR="00BB128F">
        <w:t xml:space="preserve">у квітні-травні </w:t>
      </w:r>
      <w:r>
        <w:t>2021</w:t>
      </w:r>
      <w:r w:rsidRPr="00E9362E">
        <w:t xml:space="preserve"> рок</w:t>
      </w:r>
      <w:r>
        <w:t xml:space="preserve">у </w:t>
      </w:r>
      <w:r w:rsidR="00BB128F">
        <w:t>щорічну акцію «За чисте довкілля» та у її рамках день</w:t>
      </w:r>
      <w:r w:rsidRPr="00E9362E">
        <w:t xml:space="preserve"> бл</w:t>
      </w:r>
      <w:r>
        <w:t>агоустрою</w:t>
      </w:r>
      <w:r w:rsidR="00BB128F">
        <w:t xml:space="preserve"> території населених пунктів Фастівської МТГ 17 квітня 2021 року. </w:t>
      </w:r>
    </w:p>
    <w:p w:rsidR="00E41B00" w:rsidRPr="00E9362E" w:rsidRDefault="00E41B00" w:rsidP="00347E9F">
      <w:pPr>
        <w:tabs>
          <w:tab w:val="left" w:pos="0"/>
        </w:tabs>
        <w:jc w:val="both"/>
      </w:pPr>
      <w:r>
        <w:tab/>
        <w:t xml:space="preserve">2. Утворити </w:t>
      </w:r>
      <w:r w:rsidRPr="00E9362E">
        <w:t xml:space="preserve"> штаб з питань організації проведення </w:t>
      </w:r>
      <w:r>
        <w:t xml:space="preserve">і підбиття підсумків дня багоустрою території населених пунктів Фастівської МТГ, </w:t>
      </w:r>
      <w:r w:rsidRPr="00E9362E">
        <w:t xml:space="preserve"> у складі</w:t>
      </w:r>
      <w:r>
        <w:t>,</w:t>
      </w:r>
      <w:r w:rsidRPr="00E9362E">
        <w:t xml:space="preserve"> згідно з додатком.</w:t>
      </w:r>
    </w:p>
    <w:p w:rsidR="001F74E8" w:rsidRPr="00E9362E" w:rsidRDefault="001B7A5E" w:rsidP="00726D4F">
      <w:pPr>
        <w:tabs>
          <w:tab w:val="left" w:pos="0"/>
        </w:tabs>
        <w:jc w:val="both"/>
      </w:pPr>
      <w:r>
        <w:tab/>
      </w:r>
      <w:r w:rsidR="00726D4F">
        <w:t>3</w:t>
      </w:r>
      <w:r w:rsidR="001F74E8" w:rsidRPr="00E9362E">
        <w:t xml:space="preserve">. </w:t>
      </w:r>
      <w:r w:rsidR="00934466">
        <w:t>Заступнику</w:t>
      </w:r>
      <w:r w:rsidR="00934466" w:rsidRPr="00EF7095">
        <w:t xml:space="preserve"> міського голови  з питань діяльності виконавчих органів ради, з питань ЖКГ</w:t>
      </w:r>
      <w:r w:rsidR="00934466">
        <w:t>,</w:t>
      </w:r>
      <w:r w:rsidR="00934466" w:rsidRPr="00934466">
        <w:t xml:space="preserve"> </w:t>
      </w:r>
      <w:r w:rsidR="00934466" w:rsidRPr="00444A58">
        <w:t>заступник</w:t>
      </w:r>
      <w:r w:rsidR="00934466">
        <w:t>у</w:t>
      </w:r>
      <w:r w:rsidR="00934466" w:rsidRPr="00444A58">
        <w:t xml:space="preserve"> міського голови з питань </w:t>
      </w:r>
      <w:r w:rsidR="00934466">
        <w:t xml:space="preserve"> </w:t>
      </w:r>
      <w:r w:rsidR="00934466" w:rsidRPr="00444A58">
        <w:t>діяльності виконавчих органів ради, з</w:t>
      </w:r>
      <w:r w:rsidR="00934466">
        <w:t xml:space="preserve">                                                                        </w:t>
      </w:r>
      <w:r w:rsidR="00934466" w:rsidRPr="00444A58">
        <w:t>питань  розвитку територій</w:t>
      </w:r>
      <w:r w:rsidR="00934466">
        <w:t xml:space="preserve">, </w:t>
      </w:r>
      <w:r w:rsidR="00934466" w:rsidRPr="00934466">
        <w:t xml:space="preserve"> </w:t>
      </w:r>
      <w:r w:rsidR="00934466" w:rsidRPr="00444A58">
        <w:t>начальник</w:t>
      </w:r>
      <w:r w:rsidR="00934466">
        <w:t>у</w:t>
      </w:r>
      <w:r w:rsidR="00934466" w:rsidRPr="00444A58">
        <w:t xml:space="preserve"> Управління</w:t>
      </w:r>
      <w:r w:rsidR="00934466" w:rsidRPr="00444A58">
        <w:rPr>
          <w:b/>
        </w:rPr>
        <w:t xml:space="preserve"> </w:t>
      </w:r>
      <w:r w:rsidR="00934466">
        <w:t xml:space="preserve">регіонального розвитку </w:t>
      </w:r>
      <w:r w:rsidR="00934466" w:rsidRPr="00444A58">
        <w:t>та житлово-комунального господарства ФМР</w:t>
      </w:r>
      <w:r w:rsidR="00934466">
        <w:t xml:space="preserve">,  </w:t>
      </w:r>
      <w:r w:rsidR="00934466" w:rsidRPr="00EF7095">
        <w:t xml:space="preserve"> </w:t>
      </w:r>
      <w:r w:rsidR="001F74E8">
        <w:t>щотижня, у понеділок</w:t>
      </w:r>
      <w:r w:rsidR="001F74E8" w:rsidRPr="005054B7">
        <w:t>,</w:t>
      </w:r>
      <w:r w:rsidR="001F74E8" w:rsidRPr="00E9362E">
        <w:t xml:space="preserve"> проводити комісійні об'їзди</w:t>
      </w:r>
      <w:r w:rsidR="00934466">
        <w:t>, на підпорядкованих територіях,</w:t>
      </w:r>
      <w:r w:rsidR="001F74E8" w:rsidRPr="00E9362E">
        <w:t xml:space="preserve"> для </w:t>
      </w:r>
      <w:r w:rsidR="00934466" w:rsidRPr="00E9362E">
        <w:t>визначення</w:t>
      </w:r>
      <w:r w:rsidR="00934466">
        <w:t xml:space="preserve"> </w:t>
      </w:r>
      <w:r w:rsidR="00934466" w:rsidRPr="00E9362E">
        <w:t>обʼємів</w:t>
      </w:r>
      <w:r w:rsidR="00934466" w:rsidRPr="00934466">
        <w:t xml:space="preserve"> </w:t>
      </w:r>
      <w:r w:rsidR="00934466" w:rsidRPr="00E9362E">
        <w:t>робіт</w:t>
      </w:r>
      <w:r w:rsidR="00934466">
        <w:t xml:space="preserve"> </w:t>
      </w:r>
      <w:r w:rsidR="00934466" w:rsidRPr="00E9362E">
        <w:t>та підведення підсумків виконання комплексу заходів, спрямованих на поліпшення стану</w:t>
      </w:r>
      <w:r w:rsidR="00934466">
        <w:t xml:space="preserve"> </w:t>
      </w:r>
      <w:r w:rsidR="00934466" w:rsidRPr="00E9362E">
        <w:t>довкілля.</w:t>
      </w:r>
      <w:r w:rsidR="001F74E8" w:rsidRPr="00E9362E">
        <w:tab/>
      </w:r>
    </w:p>
    <w:p w:rsidR="00934466" w:rsidRPr="00E9362E" w:rsidRDefault="001F74E8" w:rsidP="00934466">
      <w:pPr>
        <w:tabs>
          <w:tab w:val="left" w:pos="0"/>
        </w:tabs>
        <w:ind w:right="-5" w:firstLine="360"/>
        <w:jc w:val="both"/>
      </w:pPr>
      <w:r w:rsidRPr="00E9362E">
        <w:tab/>
      </w:r>
      <w:r w:rsidR="00726D4F">
        <w:t>4.</w:t>
      </w:r>
      <w:r w:rsidRPr="00E9362E">
        <w:t>Керівникам підприємств у</w:t>
      </w:r>
      <w:r w:rsidR="00CC6B28">
        <w:t>сіх форм власності, організацій</w:t>
      </w:r>
      <w:r w:rsidR="00B80A6C">
        <w:t xml:space="preserve"> </w:t>
      </w:r>
      <w:r w:rsidR="00CC6B28">
        <w:t>та іншим суб</w:t>
      </w:r>
      <w:r w:rsidR="00CC6B28" w:rsidRPr="00CC6B28">
        <w:t>’</w:t>
      </w:r>
      <w:r w:rsidR="00CC6B28">
        <w:t>єктам господарювання</w:t>
      </w:r>
      <w:r w:rsidRPr="00E9362E">
        <w:t>,</w:t>
      </w:r>
      <w:r w:rsidR="00B80A6C" w:rsidRPr="00B80A6C">
        <w:t xml:space="preserve"> </w:t>
      </w:r>
      <w:r w:rsidR="00B80A6C">
        <w:t>включаючи аграрні підприємства,</w:t>
      </w:r>
      <w:r w:rsidRPr="00E9362E">
        <w:t xml:space="preserve"> </w:t>
      </w:r>
      <w:r w:rsidR="00934466">
        <w:t xml:space="preserve">старостам старостинських округів, </w:t>
      </w:r>
      <w:r w:rsidRPr="00E9362E">
        <w:t>головам комітетів самоорганізації населення, головам будинкових та вуличних комітетів, громадянам, які мають приватні</w:t>
      </w:r>
      <w:r w:rsidR="00934466" w:rsidRPr="00934466">
        <w:t xml:space="preserve"> </w:t>
      </w:r>
      <w:r w:rsidR="00934466" w:rsidRPr="00E9362E">
        <w:t>будинки,</w:t>
      </w:r>
      <w:r w:rsidR="00934466">
        <w:t xml:space="preserve"> </w:t>
      </w:r>
      <w:r w:rsidR="00934466" w:rsidRPr="00E9362E">
        <w:t>організувати</w:t>
      </w:r>
      <w:r w:rsidR="00934466">
        <w:t xml:space="preserve"> </w:t>
      </w:r>
      <w:r w:rsidR="00934466" w:rsidRPr="00E9362E">
        <w:t>і провести благоустрій, озеленення та санітарну очистку власних, прилеглих і закріплених за ними територій</w:t>
      </w:r>
      <w:r w:rsidR="00934466">
        <w:t>.</w:t>
      </w:r>
      <w:r w:rsidR="00934466" w:rsidRPr="00E9362E">
        <w:t xml:space="preserve"> </w:t>
      </w:r>
    </w:p>
    <w:p w:rsidR="007D4E1A" w:rsidRDefault="00726D4F" w:rsidP="007D4E1A">
      <w:pPr>
        <w:tabs>
          <w:tab w:val="left" w:pos="0"/>
        </w:tabs>
        <w:ind w:right="-5"/>
        <w:jc w:val="both"/>
      </w:pPr>
      <w:r>
        <w:tab/>
        <w:t>5</w:t>
      </w:r>
      <w:r w:rsidR="001F74E8" w:rsidRPr="00E9362E">
        <w:t xml:space="preserve">. Керівникам </w:t>
      </w:r>
      <w:r w:rsidR="001F74E8">
        <w:t xml:space="preserve">КП  «Фастівська </w:t>
      </w:r>
      <w:r w:rsidR="001F74E8" w:rsidRPr="00E9362E">
        <w:t>ЖЕК</w:t>
      </w:r>
      <w:r w:rsidR="001F74E8">
        <w:t>»</w:t>
      </w:r>
      <w:r w:rsidR="001F74E8" w:rsidRPr="00E9362E">
        <w:t>,</w:t>
      </w:r>
      <w:r w:rsidR="001F74E8">
        <w:t xml:space="preserve"> КП</w:t>
      </w:r>
      <w:r w:rsidR="001F74E8" w:rsidRPr="00E9362E">
        <w:t xml:space="preserve"> </w:t>
      </w:r>
      <w:r w:rsidR="001F74E8">
        <w:t>«Фастівський</w:t>
      </w:r>
      <w:r w:rsidR="001F74E8" w:rsidRPr="00E9362E">
        <w:t xml:space="preserve"> ККП</w:t>
      </w:r>
      <w:r w:rsidR="001F74E8">
        <w:t>»</w:t>
      </w:r>
      <w:r w:rsidR="001F74E8" w:rsidRPr="005054B7">
        <w:rPr>
          <w:color w:val="FF0000"/>
        </w:rPr>
        <w:t>,</w:t>
      </w:r>
      <w:r w:rsidR="001F74E8" w:rsidRPr="00A63376">
        <w:t xml:space="preserve"> </w:t>
      </w:r>
      <w:r w:rsidR="001F74E8">
        <w:t xml:space="preserve">КП </w:t>
      </w:r>
      <w:r w:rsidR="001F74E8" w:rsidRPr="00D44E02">
        <w:t>ФМР «Фастів – благоустрій»</w:t>
      </w:r>
      <w:r w:rsidR="001F74E8">
        <w:t>,</w:t>
      </w:r>
      <w:r w:rsidR="001F74E8" w:rsidRPr="005054B7">
        <w:rPr>
          <w:color w:val="FF0000"/>
        </w:rPr>
        <w:t xml:space="preserve"> </w:t>
      </w:r>
      <w:r w:rsidR="00BA7D64">
        <w:t xml:space="preserve"> КП «Господар», Борівський ККП, </w:t>
      </w:r>
      <w:r w:rsidR="001F74E8" w:rsidRPr="00825296">
        <w:t xml:space="preserve">КП «Фастівський міський парк культури і відпочинку ім. Ю. Гагаріна», </w:t>
      </w:r>
      <w:r w:rsidR="001F74E8">
        <w:t>ППСПМ «Молодіжний», ОСББ, кооперативам</w:t>
      </w:r>
      <w:r w:rsidR="001F74E8" w:rsidRPr="00E9362E">
        <w:t xml:space="preserve"> привести в </w:t>
      </w:r>
      <w:r w:rsidR="007D4E1A" w:rsidRPr="00E9362E">
        <w:t>належний</w:t>
      </w:r>
      <w:r w:rsidR="007D4E1A" w:rsidRPr="007D4E1A">
        <w:t xml:space="preserve"> санітарний</w:t>
      </w:r>
      <w:r w:rsidR="007D4E1A">
        <w:t xml:space="preserve"> </w:t>
      </w:r>
      <w:r w:rsidR="007D4E1A" w:rsidRPr="00E9362E">
        <w:t>та естетичний стан</w:t>
      </w:r>
      <w:r w:rsidR="007D4E1A">
        <w:t>, упорядкувати</w:t>
      </w:r>
      <w:r w:rsidR="007D4E1A" w:rsidRPr="00E9362E">
        <w:t xml:space="preserve"> прибудинкові території, </w:t>
      </w:r>
      <w:r w:rsidR="007D4E1A">
        <w:t xml:space="preserve">парки, </w:t>
      </w:r>
      <w:r w:rsidR="007D4E1A" w:rsidRPr="00E9362E">
        <w:t>сквери, дитячі, спортивні та господарські майданч</w:t>
      </w:r>
      <w:r w:rsidR="007D4E1A">
        <w:t>ики та  інші об'єкти благоустрою на території Фастівської міської територіальної громади</w:t>
      </w:r>
      <w:r w:rsidR="007D4E1A" w:rsidRPr="00E9362E">
        <w:t xml:space="preserve">. </w:t>
      </w:r>
    </w:p>
    <w:p w:rsidR="001F74E8" w:rsidRDefault="008E4235" w:rsidP="001F74E8">
      <w:pPr>
        <w:tabs>
          <w:tab w:val="left" w:pos="-5400"/>
          <w:tab w:val="left" w:pos="0"/>
        </w:tabs>
        <w:ind w:right="-5" w:firstLine="720"/>
        <w:jc w:val="both"/>
      </w:pPr>
      <w:r>
        <w:t>6</w:t>
      </w:r>
      <w:r w:rsidR="001F74E8" w:rsidRPr="00E9362E">
        <w:t xml:space="preserve">. </w:t>
      </w:r>
      <w:r w:rsidR="006C4BDE">
        <w:t xml:space="preserve">Комунальним підприємствам </w:t>
      </w:r>
      <w:r w:rsidR="001F74E8" w:rsidRPr="00E9362E">
        <w:t>:</w:t>
      </w:r>
    </w:p>
    <w:p w:rsidR="001F74E8" w:rsidRDefault="008E4235" w:rsidP="001F74E8">
      <w:pPr>
        <w:tabs>
          <w:tab w:val="left" w:pos="-5400"/>
          <w:tab w:val="left" w:pos="0"/>
        </w:tabs>
        <w:ind w:right="-5"/>
        <w:jc w:val="both"/>
      </w:pPr>
      <w:r>
        <w:tab/>
        <w:t>6</w:t>
      </w:r>
      <w:r w:rsidR="001F74E8">
        <w:t xml:space="preserve">.1. </w:t>
      </w:r>
      <w:r w:rsidR="001F74E8" w:rsidRPr="00A63376">
        <w:t xml:space="preserve"> </w:t>
      </w:r>
      <w:r w:rsidR="001F74E8">
        <w:t xml:space="preserve">КП </w:t>
      </w:r>
      <w:r w:rsidR="001F74E8" w:rsidRPr="00D44E02">
        <w:t>ФМР «Фастів – благоустрій»</w:t>
      </w:r>
      <w:r w:rsidR="0030288D">
        <w:t>, Борівський ККП</w:t>
      </w:r>
      <w:r w:rsidR="001F74E8">
        <w:t xml:space="preserve"> організувати:</w:t>
      </w:r>
    </w:p>
    <w:p w:rsidR="001F74E8" w:rsidRPr="00BE0E25" w:rsidRDefault="001F74E8" w:rsidP="001F74E8">
      <w:pPr>
        <w:tabs>
          <w:tab w:val="left" w:pos="-5400"/>
          <w:tab w:val="left" w:pos="0"/>
        </w:tabs>
        <w:ind w:right="-5"/>
        <w:jc w:val="both"/>
      </w:pPr>
      <w:r>
        <w:t xml:space="preserve">      -     приведення до належного санітарного та естетичного стану територій вулиць вздовж доріг, тротуарів та інших об</w:t>
      </w:r>
      <w:r w:rsidRPr="00BE0E25">
        <w:rPr>
          <w:lang w:val="ru-RU"/>
        </w:rPr>
        <w:t>’</w:t>
      </w:r>
      <w:r>
        <w:t>єктів благоустрою на землях загального користування;</w:t>
      </w:r>
    </w:p>
    <w:p w:rsidR="001F74E8" w:rsidRPr="00E9362E" w:rsidRDefault="001F74E8" w:rsidP="001F74E8">
      <w:pPr>
        <w:numPr>
          <w:ilvl w:val="0"/>
          <w:numId w:val="1"/>
        </w:numPr>
        <w:tabs>
          <w:tab w:val="left" w:pos="0"/>
          <w:tab w:val="left" w:pos="6660"/>
        </w:tabs>
        <w:ind w:left="0" w:right="-5" w:firstLine="360"/>
        <w:jc w:val="both"/>
      </w:pPr>
      <w:r>
        <w:t xml:space="preserve"> ремонт та встановлення </w:t>
      </w:r>
      <w:r w:rsidRPr="00E9362E">
        <w:t>дорожних знаків,</w:t>
      </w:r>
      <w:r>
        <w:t xml:space="preserve"> нанесення та поновлення дорожньої  розмітки</w:t>
      </w:r>
      <w:r w:rsidRPr="00E9362E">
        <w:t xml:space="preserve"> вулиць</w:t>
      </w:r>
      <w:r>
        <w:t xml:space="preserve"> та пішоходних переходів відповідно до вимог ПДР</w:t>
      </w:r>
      <w:r w:rsidRPr="00E9362E">
        <w:t>;</w:t>
      </w:r>
    </w:p>
    <w:p w:rsidR="001F74E8" w:rsidRDefault="001F74E8" w:rsidP="001F74E8">
      <w:pPr>
        <w:numPr>
          <w:ilvl w:val="0"/>
          <w:numId w:val="1"/>
        </w:numPr>
        <w:tabs>
          <w:tab w:val="left" w:pos="0"/>
          <w:tab w:val="left" w:pos="6660"/>
        </w:tabs>
        <w:ind w:left="0" w:right="-5" w:firstLine="360"/>
        <w:jc w:val="both"/>
      </w:pPr>
      <w:r w:rsidRPr="00E9362E">
        <w:t>викона</w:t>
      </w:r>
      <w:r>
        <w:t>ння</w:t>
      </w:r>
      <w:r w:rsidRPr="00E9362E">
        <w:t xml:space="preserve"> запланован</w:t>
      </w:r>
      <w:r>
        <w:t>ого</w:t>
      </w:r>
      <w:r w:rsidRPr="00E9362E">
        <w:t xml:space="preserve"> обсяг</w:t>
      </w:r>
      <w:r>
        <w:t>у</w:t>
      </w:r>
      <w:r w:rsidRPr="00E9362E">
        <w:t xml:space="preserve"> робіт по ремонту доріг, тротуарів</w:t>
      </w:r>
      <w:r>
        <w:t>, шляхопроводів</w:t>
      </w:r>
      <w:r w:rsidRPr="00E9362E">
        <w:t>;</w:t>
      </w:r>
    </w:p>
    <w:p w:rsidR="001F74E8" w:rsidRPr="00E9362E" w:rsidRDefault="001F74E8" w:rsidP="001F74E8">
      <w:pPr>
        <w:numPr>
          <w:ilvl w:val="0"/>
          <w:numId w:val="1"/>
        </w:numPr>
        <w:tabs>
          <w:tab w:val="left" w:pos="0"/>
          <w:tab w:val="left" w:pos="6660"/>
        </w:tabs>
        <w:ind w:left="0" w:right="-5" w:firstLine="360"/>
        <w:jc w:val="both"/>
      </w:pPr>
      <w:r>
        <w:t>накриття (ремонт) належних підприємству люків оглядових колодязів та решіток водоприймачів;</w:t>
      </w:r>
      <w:r>
        <w:br/>
        <w:t xml:space="preserve">      -  </w:t>
      </w:r>
      <w:r w:rsidRPr="00E9362E">
        <w:t>упорядкування  кладовищ, братських могил, пам'ятників</w:t>
      </w:r>
      <w:r>
        <w:t>,</w:t>
      </w:r>
      <w:r w:rsidRPr="005B68E0">
        <w:t xml:space="preserve"> </w:t>
      </w:r>
      <w:r w:rsidRPr="00E9362E">
        <w:t>пам'ятни</w:t>
      </w:r>
      <w:r>
        <w:t>х знаків</w:t>
      </w:r>
      <w:r w:rsidR="004C567E">
        <w:t>,</w:t>
      </w:r>
      <w:r w:rsidR="00CD491A">
        <w:t xml:space="preserve"> </w:t>
      </w:r>
      <w:r w:rsidR="000A5652">
        <w:lastRenderedPageBreak/>
        <w:t>меморіальних комплексів</w:t>
      </w:r>
      <w:r w:rsidR="00264151">
        <w:t xml:space="preserve"> та місць почесних поховань, в тому числі, пов</w:t>
      </w:r>
      <w:r w:rsidR="00264151" w:rsidRPr="00264151">
        <w:t>’</w:t>
      </w:r>
      <w:r w:rsidR="00264151">
        <w:t>язаних із Чорнобильською трагедією</w:t>
      </w:r>
      <w:r w:rsidRPr="00E9362E">
        <w:t>;</w:t>
      </w:r>
    </w:p>
    <w:p w:rsidR="001F74E8" w:rsidRDefault="001F74E8" w:rsidP="001F74E8">
      <w:pPr>
        <w:numPr>
          <w:ilvl w:val="0"/>
          <w:numId w:val="1"/>
        </w:numPr>
        <w:tabs>
          <w:tab w:val="left" w:pos="0"/>
          <w:tab w:val="left" w:pos="6660"/>
        </w:tabs>
        <w:ind w:left="0" w:right="-5" w:firstLine="360"/>
        <w:jc w:val="both"/>
      </w:pPr>
      <w:r w:rsidRPr="00E9362E">
        <w:t xml:space="preserve">ліквідацію </w:t>
      </w:r>
      <w:r>
        <w:t xml:space="preserve">виявлених </w:t>
      </w:r>
      <w:r w:rsidRPr="00E9362E">
        <w:t>стихійних сміттєзвалищ;</w:t>
      </w:r>
    </w:p>
    <w:p w:rsidR="00EE4700" w:rsidRPr="00E9362E" w:rsidRDefault="00EE4700" w:rsidP="00EE4700">
      <w:pPr>
        <w:tabs>
          <w:tab w:val="left" w:pos="0"/>
          <w:tab w:val="left" w:pos="6660"/>
        </w:tabs>
        <w:ind w:left="360" w:right="-5"/>
        <w:jc w:val="both"/>
      </w:pPr>
      <w:r>
        <w:t>- зрізання аварійних дерев та обрізку дерев відповідно до актів  комісій з питань знесення зелених насаджень</w:t>
      </w:r>
      <w:r w:rsidRPr="00E9362E">
        <w:t>;</w:t>
      </w:r>
    </w:p>
    <w:p w:rsidR="001F74E8" w:rsidRDefault="001F74E8" w:rsidP="001F74E8">
      <w:pPr>
        <w:numPr>
          <w:ilvl w:val="0"/>
          <w:numId w:val="1"/>
        </w:numPr>
        <w:tabs>
          <w:tab w:val="left" w:pos="0"/>
          <w:tab w:val="left" w:pos="6660"/>
        </w:tabs>
        <w:ind w:left="0" w:right="-5" w:firstLine="360"/>
        <w:jc w:val="both"/>
      </w:pPr>
      <w:r w:rsidRPr="00E9362E">
        <w:t>планува</w:t>
      </w:r>
      <w:r>
        <w:t>ння</w:t>
      </w:r>
      <w:r w:rsidRPr="00E9362E">
        <w:t xml:space="preserve"> і організа</w:t>
      </w:r>
      <w:r>
        <w:t>цію</w:t>
      </w:r>
      <w:r w:rsidRPr="00E9362E">
        <w:t xml:space="preserve"> висадк</w:t>
      </w:r>
      <w:r>
        <w:t>и</w:t>
      </w:r>
      <w:r w:rsidRPr="00E9362E">
        <w:t xml:space="preserve"> дерев</w:t>
      </w:r>
      <w:r>
        <w:t>, кущів та квітів</w:t>
      </w:r>
      <w:r w:rsidRPr="00E9362E">
        <w:t xml:space="preserve"> (схем</w:t>
      </w:r>
      <w:r>
        <w:t>и</w:t>
      </w:r>
      <w:r w:rsidRPr="00E9362E">
        <w:t xml:space="preserve"> висадки, замовлення саджанців, посадка)</w:t>
      </w:r>
      <w:r>
        <w:t xml:space="preserve"> у центральній частині та мікрорайонах міста, </w:t>
      </w:r>
      <w:r w:rsidRPr="00E9362E">
        <w:t>догляд в літній період</w:t>
      </w:r>
      <w:r>
        <w:t xml:space="preserve"> </w:t>
      </w:r>
      <w:r w:rsidRPr="00E9362E">
        <w:t>– полив</w:t>
      </w:r>
      <w:r>
        <w:t>, прополювання, обережний обкос;</w:t>
      </w:r>
    </w:p>
    <w:p w:rsidR="001F74E8" w:rsidRDefault="001F74E8" w:rsidP="001F74E8">
      <w:pPr>
        <w:numPr>
          <w:ilvl w:val="0"/>
          <w:numId w:val="1"/>
        </w:numPr>
        <w:tabs>
          <w:tab w:val="left" w:pos="0"/>
          <w:tab w:val="left" w:pos="6660"/>
        </w:tabs>
        <w:ind w:left="0" w:right="-5" w:firstLine="360"/>
        <w:jc w:val="both"/>
      </w:pPr>
      <w:r>
        <w:t>приведення до належно</w:t>
      </w:r>
      <w:r w:rsidR="0030288D">
        <w:t>го санітарного стану прибережних смуг річок та озер;</w:t>
      </w:r>
    </w:p>
    <w:p w:rsidR="001F74E8" w:rsidRDefault="0030288D" w:rsidP="001F74E8">
      <w:pPr>
        <w:numPr>
          <w:ilvl w:val="0"/>
          <w:numId w:val="1"/>
        </w:numPr>
        <w:tabs>
          <w:tab w:val="left" w:pos="0"/>
          <w:tab w:val="left" w:pos="6660"/>
        </w:tabs>
        <w:ind w:left="0" w:right="-5" w:firstLine="360"/>
        <w:jc w:val="both"/>
      </w:pPr>
      <w:r>
        <w:t xml:space="preserve">активізувати  роботу інспекторів </w:t>
      </w:r>
      <w:r w:rsidR="001F74E8">
        <w:t xml:space="preserve"> благоустрою щодо контролю за дотриманням </w:t>
      </w:r>
      <w:r>
        <w:t>вимог і правил у сфері благоустрою</w:t>
      </w:r>
      <w:r w:rsidR="001F74E8">
        <w:t>;</w:t>
      </w:r>
    </w:p>
    <w:p w:rsidR="001F74E8" w:rsidRDefault="001F74E8" w:rsidP="001F74E8">
      <w:pPr>
        <w:numPr>
          <w:ilvl w:val="0"/>
          <w:numId w:val="1"/>
        </w:numPr>
        <w:tabs>
          <w:tab w:val="left" w:pos="0"/>
          <w:tab w:val="left" w:pos="6660"/>
        </w:tabs>
        <w:ind w:left="0" w:right="-5" w:firstLine="360"/>
        <w:jc w:val="both"/>
      </w:pPr>
      <w:r>
        <w:t>забезпечити контроль за укладення договорів на вивезення ТПВ із мешканцями приватного сектору та підприємствами усіх форм власності;</w:t>
      </w:r>
    </w:p>
    <w:p w:rsidR="001F74E8" w:rsidRDefault="001F74E8" w:rsidP="001F74E8">
      <w:pPr>
        <w:numPr>
          <w:ilvl w:val="0"/>
          <w:numId w:val="1"/>
        </w:numPr>
        <w:tabs>
          <w:tab w:val="left" w:pos="0"/>
          <w:tab w:val="left" w:pos="6660"/>
        </w:tabs>
        <w:ind w:left="0" w:right="-5" w:firstLine="360"/>
        <w:jc w:val="both"/>
      </w:pPr>
      <w:r>
        <w:t>приведення до належного санітарного стану зупинок громадського транспорту.</w:t>
      </w:r>
    </w:p>
    <w:p w:rsidR="001F74E8" w:rsidRDefault="008E4235" w:rsidP="00D666D6">
      <w:pPr>
        <w:tabs>
          <w:tab w:val="left" w:pos="709"/>
          <w:tab w:val="left" w:pos="6660"/>
        </w:tabs>
        <w:ind w:right="-5"/>
        <w:jc w:val="both"/>
      </w:pPr>
      <w:r>
        <w:tab/>
        <w:t>6</w:t>
      </w:r>
      <w:r w:rsidR="001F74E8">
        <w:t>.2. КП ФМР «Фастівська ЖЕК»</w:t>
      </w:r>
      <w:r w:rsidR="00CA0AC2">
        <w:t>, Борівський ККП</w:t>
      </w:r>
      <w:r w:rsidR="001F74E8">
        <w:t xml:space="preserve"> на </w:t>
      </w:r>
      <w:r w:rsidR="001F74E8" w:rsidRPr="00E9362E">
        <w:t>прибудинкових територі</w:t>
      </w:r>
      <w:r w:rsidR="001F74E8">
        <w:t>ях будинків організувати:</w:t>
      </w:r>
    </w:p>
    <w:p w:rsidR="001F74E8" w:rsidRPr="001A24C2" w:rsidRDefault="001F74E8" w:rsidP="001F74E8">
      <w:pPr>
        <w:numPr>
          <w:ilvl w:val="0"/>
          <w:numId w:val="1"/>
        </w:numPr>
        <w:tabs>
          <w:tab w:val="left" w:pos="0"/>
          <w:tab w:val="left" w:pos="6660"/>
        </w:tabs>
        <w:ind w:left="0" w:right="-5" w:firstLine="360"/>
        <w:jc w:val="both"/>
      </w:pPr>
      <w:r>
        <w:t>виконання комплексу робіт із благоустрою: ремонт та фарбування обєктів благоустрою – огорож, контейнерів для сміття, дитячих майданчиків та ін., а також забезпечити своєчасне вивезення сміття</w:t>
      </w:r>
      <w:r w:rsidRPr="00E9362E">
        <w:t>;</w:t>
      </w:r>
    </w:p>
    <w:p w:rsidR="001F74E8" w:rsidRDefault="001F74E8" w:rsidP="001F74E8">
      <w:pPr>
        <w:numPr>
          <w:ilvl w:val="0"/>
          <w:numId w:val="1"/>
        </w:numPr>
        <w:tabs>
          <w:tab w:val="left" w:pos="0"/>
          <w:tab w:val="left" w:pos="6660"/>
        </w:tabs>
        <w:ind w:left="0" w:right="-5" w:firstLine="360"/>
        <w:jc w:val="both"/>
      </w:pPr>
      <w:r>
        <w:t>проведення робіт із побілки фруктових дерев</w:t>
      </w:r>
      <w:r w:rsidR="003B54FA">
        <w:t>, а також із обрізки дерев та кущів</w:t>
      </w:r>
      <w:r>
        <w:t>;</w:t>
      </w:r>
    </w:p>
    <w:p w:rsidR="001F74E8" w:rsidRDefault="001F74E8" w:rsidP="003B54FA">
      <w:pPr>
        <w:numPr>
          <w:ilvl w:val="0"/>
          <w:numId w:val="1"/>
        </w:numPr>
        <w:tabs>
          <w:tab w:val="left" w:pos="0"/>
          <w:tab w:val="left" w:pos="6660"/>
        </w:tabs>
        <w:ind w:left="0" w:right="-5" w:firstLine="360"/>
        <w:jc w:val="both"/>
      </w:pPr>
      <w:r>
        <w:t>проведення робіт,  щодо озеленення – висадку дерев, кущів та квітів, а також провести роботи із культивації на квітниках;</w:t>
      </w:r>
    </w:p>
    <w:p w:rsidR="001F74E8" w:rsidRDefault="001F74E8" w:rsidP="001F74E8">
      <w:pPr>
        <w:numPr>
          <w:ilvl w:val="0"/>
          <w:numId w:val="1"/>
        </w:numPr>
        <w:tabs>
          <w:tab w:val="left" w:pos="0"/>
          <w:tab w:val="left" w:pos="6660"/>
        </w:tabs>
        <w:ind w:left="0" w:right="-5" w:firstLine="360"/>
        <w:jc w:val="both"/>
      </w:pPr>
      <w:r>
        <w:t>забезпечити  укладення договорів на вивезення ТПВ із мешканцями приватного сектору та підприємствами усіх форм власності.</w:t>
      </w:r>
    </w:p>
    <w:p w:rsidR="001F74E8" w:rsidRPr="00E9362E" w:rsidRDefault="008E4235" w:rsidP="008E4235">
      <w:pPr>
        <w:tabs>
          <w:tab w:val="left" w:pos="0"/>
          <w:tab w:val="left" w:pos="709"/>
          <w:tab w:val="left" w:pos="6660"/>
        </w:tabs>
        <w:ind w:right="-5"/>
        <w:jc w:val="both"/>
      </w:pPr>
      <w:r>
        <w:tab/>
        <w:t>6</w:t>
      </w:r>
      <w:r w:rsidR="001F74E8">
        <w:t xml:space="preserve">.3. КП ФМР </w:t>
      </w:r>
      <w:r w:rsidR="001F74E8" w:rsidRPr="00E9362E">
        <w:t>«Фастівводоканал»</w:t>
      </w:r>
      <w:r w:rsidR="004D24C9">
        <w:t>, КП «Господар»</w:t>
      </w:r>
      <w:r w:rsidR="00CA0AC2">
        <w:t>, Борівський ККП</w:t>
      </w:r>
      <w:r w:rsidR="004D24C9">
        <w:t xml:space="preserve"> </w:t>
      </w:r>
      <w:r w:rsidR="001F74E8" w:rsidRPr="00E9362E">
        <w:t>забезпечити:</w:t>
      </w:r>
    </w:p>
    <w:p w:rsidR="001F74E8" w:rsidRDefault="001F74E8" w:rsidP="001F74E8">
      <w:pPr>
        <w:pStyle w:val="a4"/>
        <w:numPr>
          <w:ilvl w:val="0"/>
          <w:numId w:val="1"/>
        </w:numPr>
        <w:tabs>
          <w:tab w:val="left" w:pos="0"/>
          <w:tab w:val="left" w:pos="720"/>
        </w:tabs>
        <w:ind w:right="-5"/>
        <w:jc w:val="both"/>
      </w:pPr>
      <w:r w:rsidRPr="00E9362E">
        <w:t>приве</w:t>
      </w:r>
      <w:r>
        <w:t>дення до</w:t>
      </w:r>
      <w:r w:rsidRPr="00E9362E">
        <w:t xml:space="preserve"> належн</w:t>
      </w:r>
      <w:r>
        <w:t>ого</w:t>
      </w:r>
      <w:r w:rsidRPr="00E9362E">
        <w:t xml:space="preserve"> стан</w:t>
      </w:r>
      <w:r>
        <w:t>у джерел</w:t>
      </w:r>
      <w:r w:rsidRPr="00E9362E">
        <w:t xml:space="preserve"> питного водопостачання</w:t>
      </w:r>
      <w:r>
        <w:t xml:space="preserve">, </w:t>
      </w:r>
      <w:r w:rsidRPr="00E9362E">
        <w:t>водоз</w:t>
      </w:r>
      <w:r>
        <w:t>а</w:t>
      </w:r>
      <w:r w:rsidRPr="00E9362E">
        <w:t>бірн</w:t>
      </w:r>
      <w:r>
        <w:t xml:space="preserve">их </w:t>
      </w:r>
      <w:r w:rsidRPr="00E9362E">
        <w:t>колон</w:t>
      </w:r>
      <w:r>
        <w:t>о</w:t>
      </w:r>
      <w:r w:rsidRPr="00E9362E">
        <w:t>к</w:t>
      </w:r>
      <w:r>
        <w:t>;</w:t>
      </w:r>
    </w:p>
    <w:p w:rsidR="001F74E8" w:rsidRDefault="001F74E8" w:rsidP="001F74E8">
      <w:pPr>
        <w:pStyle w:val="a4"/>
        <w:numPr>
          <w:ilvl w:val="0"/>
          <w:numId w:val="1"/>
        </w:numPr>
        <w:tabs>
          <w:tab w:val="left" w:pos="0"/>
          <w:tab w:val="left" w:pos="720"/>
        </w:tabs>
        <w:ind w:right="-5"/>
        <w:jc w:val="both"/>
      </w:pPr>
      <w:r>
        <w:t>накриття (ремонт) належних підприємству люків оглядових колодязів;</w:t>
      </w:r>
    </w:p>
    <w:p w:rsidR="001F74E8" w:rsidRDefault="001F74E8" w:rsidP="001F74E8">
      <w:pPr>
        <w:pStyle w:val="a4"/>
        <w:numPr>
          <w:ilvl w:val="0"/>
          <w:numId w:val="1"/>
        </w:numPr>
        <w:tabs>
          <w:tab w:val="left" w:pos="0"/>
          <w:tab w:val="left" w:pos="720"/>
        </w:tabs>
        <w:ind w:right="-5"/>
        <w:jc w:val="both"/>
      </w:pPr>
      <w:r>
        <w:t>приведення до належного санітарного стану територій підприємства та об</w:t>
      </w:r>
      <w:r w:rsidRPr="00345C4F">
        <w:rPr>
          <w:lang w:val="ru-RU"/>
        </w:rPr>
        <w:t>’</w:t>
      </w:r>
      <w:r>
        <w:t>єктів водопостачання і водовідведення;</w:t>
      </w:r>
    </w:p>
    <w:p w:rsidR="001F74E8" w:rsidRDefault="001F74E8" w:rsidP="001F74E8">
      <w:pPr>
        <w:pStyle w:val="a4"/>
        <w:tabs>
          <w:tab w:val="left" w:pos="0"/>
          <w:tab w:val="left" w:pos="720"/>
          <w:tab w:val="left" w:pos="6660"/>
        </w:tabs>
        <w:ind w:left="360" w:right="-5"/>
        <w:jc w:val="both"/>
      </w:pPr>
      <w:r>
        <w:t>-    провести озелення територій із висадкою квітів, кущів та дерев.</w:t>
      </w:r>
    </w:p>
    <w:p w:rsidR="001F74E8" w:rsidRDefault="008E4235" w:rsidP="001F74E8">
      <w:pPr>
        <w:pStyle w:val="a4"/>
        <w:tabs>
          <w:tab w:val="left" w:pos="0"/>
          <w:tab w:val="left" w:pos="720"/>
          <w:tab w:val="left" w:pos="6660"/>
        </w:tabs>
        <w:ind w:left="0" w:right="-5"/>
        <w:jc w:val="both"/>
      </w:pPr>
      <w:r>
        <w:tab/>
        <w:t>6</w:t>
      </w:r>
      <w:r w:rsidR="001F74E8">
        <w:t>.4. КП ФМР «Фастівтепломережа» забезпечити:</w:t>
      </w:r>
    </w:p>
    <w:p w:rsidR="001F74E8" w:rsidRDefault="001F74E8" w:rsidP="001F74E8">
      <w:pPr>
        <w:pStyle w:val="a4"/>
        <w:numPr>
          <w:ilvl w:val="0"/>
          <w:numId w:val="1"/>
        </w:numPr>
        <w:tabs>
          <w:tab w:val="left" w:pos="0"/>
          <w:tab w:val="left" w:pos="720"/>
        </w:tabs>
        <w:ind w:right="-5"/>
        <w:jc w:val="both"/>
      </w:pPr>
      <w:r>
        <w:t>накриття (ремонт) належних підприємству люків оглядових колодязів;</w:t>
      </w:r>
    </w:p>
    <w:p w:rsidR="003B54FA" w:rsidRDefault="001F74E8" w:rsidP="003B54FA">
      <w:pPr>
        <w:pStyle w:val="a4"/>
        <w:tabs>
          <w:tab w:val="left" w:pos="0"/>
          <w:tab w:val="left" w:pos="720"/>
          <w:tab w:val="left" w:pos="6660"/>
        </w:tabs>
        <w:ind w:left="360" w:right="-5"/>
        <w:jc w:val="both"/>
      </w:pPr>
      <w:r>
        <w:t>приведення до належного санітарного стану територій підприємства та земельних ділянок, які перебувають</w:t>
      </w:r>
      <w:r w:rsidR="003B54FA">
        <w:t xml:space="preserve"> на балансі підприємства та провести озелення територій із висадкою квітів, кущів та дерев.</w:t>
      </w:r>
    </w:p>
    <w:p w:rsidR="001F74E8" w:rsidRDefault="008E4235" w:rsidP="001F74E8">
      <w:pPr>
        <w:pStyle w:val="a4"/>
        <w:tabs>
          <w:tab w:val="left" w:pos="0"/>
          <w:tab w:val="left" w:pos="720"/>
          <w:tab w:val="left" w:pos="6660"/>
        </w:tabs>
        <w:ind w:left="0" w:right="-5"/>
        <w:jc w:val="both"/>
      </w:pPr>
      <w:r>
        <w:tab/>
        <w:t>6</w:t>
      </w:r>
      <w:r w:rsidR="001F74E8">
        <w:t xml:space="preserve">.5. КП </w:t>
      </w:r>
      <w:r w:rsidR="001F74E8" w:rsidRPr="00D44E02">
        <w:t>ФМР «</w:t>
      </w:r>
      <w:r w:rsidR="001F74E8">
        <w:t xml:space="preserve">Центр торгівлі та </w:t>
      </w:r>
      <w:r w:rsidR="001F74E8" w:rsidRPr="00D44E02">
        <w:t>благоустр</w:t>
      </w:r>
      <w:r w:rsidR="001F74E8">
        <w:t>ою</w:t>
      </w:r>
      <w:r w:rsidR="001F74E8" w:rsidRPr="00D44E02">
        <w:t>»</w:t>
      </w:r>
      <w:r w:rsidR="001F74E8">
        <w:t xml:space="preserve"> забезпечити:</w:t>
      </w:r>
    </w:p>
    <w:p w:rsidR="001F74E8" w:rsidRDefault="001F74E8" w:rsidP="001F74E8">
      <w:pPr>
        <w:pStyle w:val="a4"/>
        <w:numPr>
          <w:ilvl w:val="0"/>
          <w:numId w:val="1"/>
        </w:numPr>
        <w:tabs>
          <w:tab w:val="left" w:pos="0"/>
          <w:tab w:val="left" w:pos="720"/>
        </w:tabs>
        <w:ind w:right="-5"/>
        <w:jc w:val="both"/>
      </w:pPr>
      <w:r>
        <w:t>проведення заходів по недопущенню торгівлі у не встановлених для цього місцях;</w:t>
      </w:r>
    </w:p>
    <w:p w:rsidR="001F74E8" w:rsidRDefault="001F74E8" w:rsidP="001F74E8">
      <w:pPr>
        <w:pStyle w:val="a4"/>
        <w:numPr>
          <w:ilvl w:val="0"/>
          <w:numId w:val="1"/>
        </w:numPr>
        <w:tabs>
          <w:tab w:val="clear" w:pos="720"/>
          <w:tab w:val="left" w:pos="0"/>
        </w:tabs>
        <w:ind w:left="0" w:right="-5" w:firstLine="360"/>
        <w:jc w:val="both"/>
      </w:pPr>
      <w:r>
        <w:t xml:space="preserve">проведення рейдів по мікрорайонах міста щодо укладення мешканцями договорів </w:t>
      </w:r>
      <w:r>
        <w:br/>
        <w:t>на вивезення ТПВ;</w:t>
      </w:r>
    </w:p>
    <w:p w:rsidR="001F74E8" w:rsidRDefault="001F74E8" w:rsidP="001F74E8">
      <w:pPr>
        <w:pStyle w:val="a4"/>
        <w:numPr>
          <w:ilvl w:val="0"/>
          <w:numId w:val="1"/>
        </w:numPr>
        <w:tabs>
          <w:tab w:val="clear" w:pos="720"/>
          <w:tab w:val="left" w:pos="0"/>
        </w:tabs>
        <w:ind w:left="0" w:right="-5" w:firstLine="360"/>
        <w:jc w:val="both"/>
      </w:pPr>
      <w:r>
        <w:t>контроль за укладенням договорів на вивезення ТПВ із мешканцями приватного сектору та підприємствами усіх форм власності.</w:t>
      </w:r>
    </w:p>
    <w:p w:rsidR="001F74E8" w:rsidRDefault="008E4235" w:rsidP="00D666D6">
      <w:pPr>
        <w:pStyle w:val="a4"/>
        <w:tabs>
          <w:tab w:val="left" w:pos="0"/>
        </w:tabs>
        <w:ind w:left="0" w:right="-5"/>
        <w:jc w:val="both"/>
      </w:pPr>
      <w:r>
        <w:tab/>
        <w:t>6</w:t>
      </w:r>
      <w:r w:rsidR="001F74E8">
        <w:t>.6.КП  «Фастівський ККП» забезпечити:</w:t>
      </w:r>
    </w:p>
    <w:p w:rsidR="001F74E8" w:rsidRDefault="001F74E8" w:rsidP="001F74E8">
      <w:pPr>
        <w:pStyle w:val="a4"/>
        <w:tabs>
          <w:tab w:val="left" w:pos="0"/>
        </w:tabs>
        <w:ind w:left="360" w:right="-5"/>
        <w:jc w:val="both"/>
      </w:pPr>
      <w:r>
        <w:t>- належне уримання сміттєзвалища</w:t>
      </w:r>
      <w:r w:rsidR="004D24C9">
        <w:t xml:space="preserve"> ( облаштування до</w:t>
      </w:r>
      <w:r w:rsidR="008E7B8B">
        <w:t>роги на сміттєзвалище, приведення до нормативних вимог оглядового мосту та дезинфікуючого бар</w:t>
      </w:r>
      <w:r w:rsidR="008E7B8B" w:rsidRPr="008E7B8B">
        <w:rPr>
          <w:lang w:val="ru-RU"/>
        </w:rPr>
        <w:t>’</w:t>
      </w:r>
      <w:r w:rsidR="008E7B8B">
        <w:t>єру)</w:t>
      </w:r>
      <w:r>
        <w:t>;</w:t>
      </w:r>
    </w:p>
    <w:p w:rsidR="001F74E8" w:rsidRDefault="001F74E8" w:rsidP="001F74E8">
      <w:pPr>
        <w:pStyle w:val="a4"/>
        <w:tabs>
          <w:tab w:val="left" w:pos="0"/>
        </w:tabs>
        <w:ind w:left="360" w:right="-5"/>
        <w:jc w:val="both"/>
      </w:pPr>
      <w:r>
        <w:t>- приведення  до належного санітарного стану  прилеглої до сміттєзвалища теритрії;</w:t>
      </w:r>
    </w:p>
    <w:p w:rsidR="001F74E8" w:rsidRDefault="001F74E8" w:rsidP="001F74E8">
      <w:pPr>
        <w:pStyle w:val="a4"/>
        <w:tabs>
          <w:tab w:val="left" w:pos="0"/>
        </w:tabs>
        <w:ind w:left="360" w:right="-5"/>
        <w:jc w:val="both"/>
      </w:pPr>
      <w:r>
        <w:t>- провести</w:t>
      </w:r>
      <w:r w:rsidR="004D24C9">
        <w:t xml:space="preserve"> благоустрій території </w:t>
      </w:r>
      <w:r>
        <w:t xml:space="preserve"> міської лазні</w:t>
      </w:r>
      <w:r w:rsidR="004D24C9">
        <w:t>.</w:t>
      </w:r>
      <w:r>
        <w:t xml:space="preserve"> </w:t>
      </w:r>
    </w:p>
    <w:p w:rsidR="001F74E8" w:rsidRPr="00E9362E" w:rsidRDefault="000543FB" w:rsidP="000543FB">
      <w:pPr>
        <w:tabs>
          <w:tab w:val="left" w:pos="709"/>
          <w:tab w:val="left" w:pos="6660"/>
        </w:tabs>
        <w:ind w:right="-5"/>
        <w:jc w:val="both"/>
      </w:pPr>
      <w:r>
        <w:tab/>
      </w:r>
      <w:r w:rsidR="008E4235">
        <w:t>7</w:t>
      </w:r>
      <w:r w:rsidR="001F74E8" w:rsidRPr="00E9362E">
        <w:t>. Управлінню освіти організувати:</w:t>
      </w:r>
    </w:p>
    <w:p w:rsidR="001F74E8" w:rsidRPr="00E9362E" w:rsidRDefault="001F74E8" w:rsidP="00D666D6">
      <w:pPr>
        <w:numPr>
          <w:ilvl w:val="0"/>
          <w:numId w:val="1"/>
        </w:numPr>
        <w:tabs>
          <w:tab w:val="left" w:pos="0"/>
          <w:tab w:val="left" w:pos="6660"/>
        </w:tabs>
        <w:ind w:left="0" w:right="-5" w:firstLine="360"/>
        <w:jc w:val="both"/>
      </w:pPr>
      <w:r w:rsidRPr="00E9362E">
        <w:t>проведення благоустрою територій шкіл, дитячих дошкільних і позашкільних закладів</w:t>
      </w:r>
      <w:r>
        <w:t>, ППСПМ «Молодіжний»</w:t>
      </w:r>
      <w:r w:rsidRPr="00E9362E">
        <w:t>;</w:t>
      </w:r>
    </w:p>
    <w:p w:rsidR="001F74E8" w:rsidRPr="00E9362E" w:rsidRDefault="00D666D6" w:rsidP="00D666D6">
      <w:pPr>
        <w:numPr>
          <w:ilvl w:val="0"/>
          <w:numId w:val="1"/>
        </w:numPr>
        <w:tabs>
          <w:tab w:val="left" w:pos="0"/>
          <w:tab w:val="left" w:pos="6660"/>
        </w:tabs>
        <w:ind w:left="0" w:right="-5" w:firstLine="360"/>
        <w:jc w:val="both"/>
      </w:pPr>
      <w:r>
        <w:t>акцію «Посади своє дерево».</w:t>
      </w:r>
    </w:p>
    <w:p w:rsidR="001F74E8" w:rsidRPr="00E9362E" w:rsidRDefault="000543FB" w:rsidP="00D666D6">
      <w:pPr>
        <w:tabs>
          <w:tab w:val="left" w:pos="0"/>
          <w:tab w:val="left" w:pos="709"/>
        </w:tabs>
        <w:ind w:right="-5"/>
        <w:jc w:val="both"/>
      </w:pPr>
      <w:r>
        <w:tab/>
      </w:r>
      <w:r w:rsidR="008E4235">
        <w:t>8.</w:t>
      </w:r>
      <w:r w:rsidR="001F74E8" w:rsidRPr="00E9362E">
        <w:t xml:space="preserve">Залізничним підприємствам, що знаходяться в </w:t>
      </w:r>
      <w:r w:rsidR="001F74E8">
        <w:t>межах</w:t>
      </w:r>
      <w:r w:rsidR="008E4235">
        <w:t xml:space="preserve"> Фастівської МТГ</w:t>
      </w:r>
      <w:r w:rsidR="001F74E8" w:rsidRPr="00E9362E">
        <w:t>, забезпечити упорядкування закріплених за ними територій та смуг відводу.</w:t>
      </w:r>
    </w:p>
    <w:p w:rsidR="001F74E8" w:rsidRPr="00E9362E" w:rsidRDefault="000543FB" w:rsidP="00D666D6">
      <w:pPr>
        <w:tabs>
          <w:tab w:val="left" w:pos="0"/>
        </w:tabs>
        <w:ind w:right="-5"/>
        <w:jc w:val="both"/>
      </w:pPr>
      <w:r>
        <w:tab/>
      </w:r>
      <w:r w:rsidR="008E4235">
        <w:t>9</w:t>
      </w:r>
      <w:r w:rsidR="001F74E8" w:rsidRPr="00E9362E">
        <w:t>. Керівникам підприємств, установ, організацій,</w:t>
      </w:r>
      <w:r w:rsidR="003B54FA">
        <w:t xml:space="preserve"> включаючи аграрні підприємства, обʼєктам</w:t>
      </w:r>
      <w:r w:rsidR="001F74E8" w:rsidRPr="00E9362E">
        <w:t xml:space="preserve"> торгівлі, громадського харчування укласти (продовжити) договори</w:t>
      </w:r>
      <w:r w:rsidR="001F74E8" w:rsidRPr="00C83957">
        <w:t xml:space="preserve"> </w:t>
      </w:r>
      <w:r w:rsidR="001F74E8">
        <w:t>на виве</w:t>
      </w:r>
      <w:r w:rsidR="001F74E8" w:rsidRPr="00E9362E">
        <w:t>з</w:t>
      </w:r>
      <w:r w:rsidR="001F74E8">
        <w:t>ення побутового</w:t>
      </w:r>
      <w:r w:rsidR="001F74E8" w:rsidRPr="00E9362E">
        <w:t xml:space="preserve"> сміття.</w:t>
      </w:r>
    </w:p>
    <w:p w:rsidR="001F74E8" w:rsidRDefault="001F74E8" w:rsidP="00D666D6">
      <w:pPr>
        <w:tabs>
          <w:tab w:val="left" w:pos="0"/>
          <w:tab w:val="left" w:pos="360"/>
          <w:tab w:val="left" w:pos="728"/>
        </w:tabs>
        <w:ind w:firstLine="720"/>
        <w:jc w:val="both"/>
      </w:pPr>
      <w:r w:rsidRPr="00E9362E">
        <w:t>1</w:t>
      </w:r>
      <w:r w:rsidR="008E4235">
        <w:t>0</w:t>
      </w:r>
      <w:r w:rsidR="000543FB">
        <w:t>.</w:t>
      </w:r>
      <w:r w:rsidRPr="00E9362E">
        <w:t>Директ</w:t>
      </w:r>
      <w:r w:rsidR="000543FB">
        <w:t>орам ринків усіх форм власності:</w:t>
      </w:r>
    </w:p>
    <w:p w:rsidR="00C73477" w:rsidRPr="00E9362E" w:rsidRDefault="00C73477" w:rsidP="00D666D6">
      <w:pPr>
        <w:tabs>
          <w:tab w:val="left" w:pos="0"/>
          <w:tab w:val="left" w:pos="360"/>
          <w:tab w:val="left" w:pos="728"/>
        </w:tabs>
        <w:ind w:firstLine="720"/>
        <w:jc w:val="both"/>
      </w:pPr>
    </w:p>
    <w:p w:rsidR="001F74E8" w:rsidRPr="00E9362E" w:rsidRDefault="001F74E8" w:rsidP="001F74E8">
      <w:pPr>
        <w:numPr>
          <w:ilvl w:val="0"/>
          <w:numId w:val="1"/>
        </w:numPr>
        <w:tabs>
          <w:tab w:val="left" w:pos="0"/>
          <w:tab w:val="left" w:pos="6660"/>
        </w:tabs>
        <w:ind w:left="0" w:right="-5" w:firstLine="360"/>
        <w:jc w:val="both"/>
      </w:pPr>
      <w:r w:rsidRPr="00E9362E">
        <w:t xml:space="preserve">упорядкувати закріплену та прилеглу територію </w:t>
      </w:r>
      <w:r>
        <w:t xml:space="preserve">відповідно до сучасних </w:t>
      </w:r>
      <w:r w:rsidRPr="00E9362E">
        <w:t xml:space="preserve">господарських стандартів, культурно-естетичних та санітарно-побутових умов, установити чіткий щоденний графік прибирання територій від сміття та вивезення його відповідно </w:t>
      </w:r>
      <w:r>
        <w:br/>
      </w:r>
      <w:r w:rsidRPr="00E9362E">
        <w:t>до укладених договорів з надавачем послуг;</w:t>
      </w:r>
    </w:p>
    <w:p w:rsidR="001F74E8" w:rsidRPr="00E9362E" w:rsidRDefault="001F74E8" w:rsidP="001F74E8">
      <w:pPr>
        <w:numPr>
          <w:ilvl w:val="0"/>
          <w:numId w:val="1"/>
        </w:numPr>
        <w:tabs>
          <w:tab w:val="left" w:pos="0"/>
          <w:tab w:val="left" w:pos="6660"/>
        </w:tabs>
        <w:ind w:left="0" w:right="-5" w:firstLine="360"/>
        <w:jc w:val="both"/>
      </w:pPr>
      <w:r>
        <w:t xml:space="preserve">забезпечити </w:t>
      </w:r>
      <w:r w:rsidRPr="00E9362E">
        <w:t>прове</w:t>
      </w:r>
      <w:r>
        <w:t>дення</w:t>
      </w:r>
      <w:r w:rsidRPr="00E9362E">
        <w:t xml:space="preserve"> </w:t>
      </w:r>
      <w:r>
        <w:t>ремонтних</w:t>
      </w:r>
      <w:r w:rsidRPr="00E9362E">
        <w:t xml:space="preserve"> роб</w:t>
      </w:r>
      <w:r>
        <w:t>іт</w:t>
      </w:r>
      <w:r w:rsidRPr="00E9362E">
        <w:t xml:space="preserve"> з приведе</w:t>
      </w:r>
      <w:r>
        <w:t>ння до належного стану</w:t>
      </w:r>
      <w:r w:rsidRPr="00E9362E">
        <w:t xml:space="preserve"> зовнішнього та внутрішнього вигляду туалетів</w:t>
      </w:r>
      <w:r>
        <w:t>, а також</w:t>
      </w:r>
      <w:r w:rsidRPr="00E9362E">
        <w:t xml:space="preserve"> майданчиків для розт</w:t>
      </w:r>
      <w:r>
        <w:t>ашування контейнерів для сміття,</w:t>
      </w:r>
      <w:r w:rsidRPr="00E356B9">
        <w:t xml:space="preserve"> </w:t>
      </w:r>
      <w:r>
        <w:t>розміщених на</w:t>
      </w:r>
      <w:r w:rsidRPr="00E9362E">
        <w:t xml:space="preserve"> ринк</w:t>
      </w:r>
      <w:r>
        <w:t>ах. К</w:t>
      </w:r>
      <w:r w:rsidRPr="00E9362E">
        <w:t xml:space="preserve">онтейнери </w:t>
      </w:r>
      <w:r>
        <w:t>для сміття</w:t>
      </w:r>
      <w:r w:rsidRPr="00E9362E">
        <w:t xml:space="preserve"> відремонтувати та пофарбувати;</w:t>
      </w:r>
    </w:p>
    <w:p w:rsidR="001F74E8" w:rsidRDefault="001F74E8" w:rsidP="001F74E8">
      <w:pPr>
        <w:numPr>
          <w:ilvl w:val="0"/>
          <w:numId w:val="1"/>
        </w:numPr>
        <w:tabs>
          <w:tab w:val="left" w:pos="0"/>
          <w:tab w:val="left" w:pos="6660"/>
        </w:tabs>
        <w:ind w:left="0" w:right="-5" w:firstLine="360"/>
        <w:jc w:val="both"/>
      </w:pPr>
      <w:r>
        <w:t>забезпечити</w:t>
      </w:r>
      <w:r w:rsidRPr="00E9362E">
        <w:t xml:space="preserve"> прове</w:t>
      </w:r>
      <w:r>
        <w:t>дення</w:t>
      </w:r>
      <w:r w:rsidRPr="00E9362E">
        <w:t xml:space="preserve"> необхідн</w:t>
      </w:r>
      <w:r>
        <w:t>их робіт</w:t>
      </w:r>
      <w:r w:rsidRPr="00E9362E">
        <w:t xml:space="preserve"> з поновлення </w:t>
      </w:r>
      <w:r>
        <w:t>та ремонту</w:t>
      </w:r>
      <w:r w:rsidRPr="00E9362E">
        <w:t xml:space="preserve"> </w:t>
      </w:r>
      <w:r w:rsidR="00806023">
        <w:t xml:space="preserve">твердого </w:t>
      </w:r>
      <w:r w:rsidRPr="00E9362E">
        <w:t>покриття своїх господарських та прилеглих територій.</w:t>
      </w:r>
    </w:p>
    <w:p w:rsidR="00ED336D" w:rsidRDefault="00ED336D" w:rsidP="00ED336D">
      <w:pPr>
        <w:tabs>
          <w:tab w:val="left" w:pos="0"/>
          <w:tab w:val="left" w:pos="709"/>
          <w:tab w:val="left" w:pos="6660"/>
        </w:tabs>
        <w:ind w:left="360" w:right="-5"/>
        <w:jc w:val="both"/>
      </w:pPr>
      <w:r>
        <w:t xml:space="preserve"> </w:t>
      </w:r>
      <w:r>
        <w:tab/>
        <w:t>11.</w:t>
      </w:r>
      <w:r w:rsidR="006D0DB5" w:rsidRPr="006D0DB5">
        <w:t xml:space="preserve"> </w:t>
      </w:r>
      <w:r w:rsidR="006D0DB5">
        <w:t>Управлінню</w:t>
      </w:r>
      <w:r w:rsidR="006D0DB5" w:rsidRPr="00444A58">
        <w:rPr>
          <w:b/>
        </w:rPr>
        <w:t xml:space="preserve"> </w:t>
      </w:r>
      <w:r w:rsidR="006D0DB5">
        <w:t xml:space="preserve">регіонального розвитку </w:t>
      </w:r>
      <w:r w:rsidR="006D0DB5" w:rsidRPr="00444A58">
        <w:t>та житлово-комунального господарства ФМР</w:t>
      </w:r>
      <w:r w:rsidR="006D0DB5">
        <w:t>, Управлінню розвитку територій та благоустрою ФМР  та с</w:t>
      </w:r>
      <w:r>
        <w:t>таростам старостинських округів Фастівської МТГ</w:t>
      </w:r>
      <w:r w:rsidR="005F70D4">
        <w:t xml:space="preserve">  на території старостинських округів</w:t>
      </w:r>
      <w:r>
        <w:t>:</w:t>
      </w:r>
    </w:p>
    <w:p w:rsidR="006D0DB5" w:rsidRDefault="00ED336D" w:rsidP="005F70D4">
      <w:pPr>
        <w:tabs>
          <w:tab w:val="left" w:pos="0"/>
          <w:tab w:val="left" w:pos="709"/>
          <w:tab w:val="left" w:pos="6660"/>
        </w:tabs>
        <w:ind w:left="360" w:right="-5"/>
        <w:jc w:val="both"/>
      </w:pPr>
      <w:r>
        <w:tab/>
        <w:t>-</w:t>
      </w:r>
      <w:r w:rsidR="006D0DB5">
        <w:t xml:space="preserve"> організувати та провести благоустрій, озеленення та санітарну очистку територій населених пунктів;</w:t>
      </w:r>
    </w:p>
    <w:p w:rsidR="00ED336D" w:rsidRDefault="006D0DB5" w:rsidP="005F70D4">
      <w:pPr>
        <w:tabs>
          <w:tab w:val="left" w:pos="0"/>
          <w:tab w:val="left" w:pos="709"/>
          <w:tab w:val="left" w:pos="6660"/>
        </w:tabs>
        <w:ind w:left="360" w:right="-5"/>
        <w:jc w:val="both"/>
      </w:pPr>
      <w:r>
        <w:tab/>
        <w:t>- організувати приведення до нале</w:t>
      </w:r>
      <w:r w:rsidR="005F70D4">
        <w:t>ж</w:t>
      </w:r>
      <w:r>
        <w:t>ного</w:t>
      </w:r>
      <w:r w:rsidR="005F70D4">
        <w:t xml:space="preserve"> санітарного та естетичного стану</w:t>
      </w:r>
      <w:r w:rsidR="00ED336D">
        <w:tab/>
      </w:r>
      <w:r w:rsidR="005F70D4">
        <w:t>парки, сквери, спортивні та дитячі майданчики, а також інші об</w:t>
      </w:r>
      <w:r w:rsidR="005F70D4" w:rsidRPr="005F70D4">
        <w:rPr>
          <w:lang w:val="ru-RU"/>
        </w:rPr>
        <w:t>’</w:t>
      </w:r>
      <w:r w:rsidR="005F70D4">
        <w:t>єкти благоустрою;</w:t>
      </w:r>
    </w:p>
    <w:p w:rsidR="00264151" w:rsidRPr="00E9362E" w:rsidRDefault="005F70D4" w:rsidP="00264151">
      <w:pPr>
        <w:tabs>
          <w:tab w:val="left" w:pos="0"/>
          <w:tab w:val="left" w:pos="6660"/>
        </w:tabs>
        <w:ind w:left="360" w:right="-5"/>
        <w:jc w:val="both"/>
      </w:pPr>
      <w:r>
        <w:t>- привести до нал</w:t>
      </w:r>
      <w:r w:rsidR="00264151">
        <w:t>ежного санітарного стану та упорядкувати</w:t>
      </w:r>
      <w:r w:rsidR="00264151" w:rsidRPr="00E9362E">
        <w:t xml:space="preserve">  кладовищ</w:t>
      </w:r>
      <w:r w:rsidR="00264151">
        <w:t>а, братські</w:t>
      </w:r>
      <w:r w:rsidR="00264151" w:rsidRPr="00E9362E">
        <w:t xml:space="preserve"> могил</w:t>
      </w:r>
      <w:r w:rsidR="00264151">
        <w:t>и, пам'ятники,</w:t>
      </w:r>
      <w:r w:rsidR="00264151" w:rsidRPr="005B68E0">
        <w:t xml:space="preserve"> </w:t>
      </w:r>
      <w:r w:rsidR="00264151">
        <w:t>пам'ятні знаки, меморіальні комплекси та місця почесних поховань, в тому числі, пов</w:t>
      </w:r>
      <w:r w:rsidR="00264151" w:rsidRPr="00264151">
        <w:t>’</w:t>
      </w:r>
      <w:r w:rsidR="00264151">
        <w:t>язаних із Чорнобильською трагедією</w:t>
      </w:r>
      <w:r w:rsidR="00264151" w:rsidRPr="00E9362E">
        <w:t>;</w:t>
      </w:r>
    </w:p>
    <w:p w:rsidR="005F70D4" w:rsidRPr="00BE0E25" w:rsidRDefault="005F70D4" w:rsidP="00264151">
      <w:pPr>
        <w:tabs>
          <w:tab w:val="left" w:pos="0"/>
          <w:tab w:val="left" w:pos="709"/>
          <w:tab w:val="left" w:pos="6660"/>
        </w:tabs>
        <w:ind w:left="360" w:right="-5"/>
        <w:jc w:val="both"/>
      </w:pPr>
      <w:r>
        <w:tab/>
        <w:t>- приведення до належного санітарного та естетичного стану територій вулиць вздовж доріг, тротуарів та інших об</w:t>
      </w:r>
      <w:r w:rsidRPr="00BE0E25">
        <w:rPr>
          <w:lang w:val="ru-RU"/>
        </w:rPr>
        <w:t>’</w:t>
      </w:r>
      <w:r>
        <w:t>єктів благоустрою на землях загального користування;</w:t>
      </w:r>
    </w:p>
    <w:p w:rsidR="004C567E" w:rsidRDefault="004C567E" w:rsidP="004C567E">
      <w:pPr>
        <w:numPr>
          <w:ilvl w:val="0"/>
          <w:numId w:val="1"/>
        </w:numPr>
        <w:tabs>
          <w:tab w:val="left" w:pos="0"/>
          <w:tab w:val="left" w:pos="6660"/>
        </w:tabs>
        <w:ind w:left="0" w:right="-5" w:firstLine="360"/>
        <w:jc w:val="both"/>
      </w:pPr>
      <w:r>
        <w:t xml:space="preserve">ремонт та встановлення </w:t>
      </w:r>
      <w:r w:rsidRPr="00E9362E">
        <w:t>дорожних знаків,</w:t>
      </w:r>
      <w:r>
        <w:t xml:space="preserve"> нанесення та поновлення дорожньої  розмітки</w:t>
      </w:r>
      <w:r w:rsidRPr="00E9362E">
        <w:t xml:space="preserve"> вулиць</w:t>
      </w:r>
      <w:r>
        <w:t xml:space="preserve"> та пішоходних переходів відповідно до вимог ПДР</w:t>
      </w:r>
      <w:r w:rsidRPr="00E9362E">
        <w:t>;</w:t>
      </w:r>
    </w:p>
    <w:p w:rsidR="00264151" w:rsidRDefault="00264151" w:rsidP="004C567E">
      <w:pPr>
        <w:numPr>
          <w:ilvl w:val="0"/>
          <w:numId w:val="1"/>
        </w:numPr>
        <w:tabs>
          <w:tab w:val="left" w:pos="0"/>
          <w:tab w:val="left" w:pos="6660"/>
        </w:tabs>
        <w:ind w:left="0" w:right="-5" w:firstLine="360"/>
        <w:jc w:val="both"/>
      </w:pPr>
      <w:r>
        <w:t>забезпечити очищення від сміття берегів водойм;</w:t>
      </w:r>
    </w:p>
    <w:p w:rsidR="00264151" w:rsidRPr="00E9362E" w:rsidRDefault="00264151" w:rsidP="00264151">
      <w:pPr>
        <w:numPr>
          <w:ilvl w:val="0"/>
          <w:numId w:val="1"/>
        </w:numPr>
        <w:tabs>
          <w:tab w:val="left" w:pos="0"/>
          <w:tab w:val="left" w:pos="6660"/>
        </w:tabs>
        <w:ind w:left="0" w:right="-5" w:firstLine="360"/>
        <w:jc w:val="both"/>
      </w:pPr>
      <w:r>
        <w:t>зрізання аварійних дерев та обрізку дерев відповідно до актів  комісій з питань знесення зелених насаджень</w:t>
      </w:r>
      <w:r w:rsidRPr="00E9362E">
        <w:t>;</w:t>
      </w:r>
    </w:p>
    <w:p w:rsidR="00EE4700" w:rsidRDefault="00EE4700" w:rsidP="00EE4700">
      <w:pPr>
        <w:numPr>
          <w:ilvl w:val="0"/>
          <w:numId w:val="1"/>
        </w:numPr>
        <w:tabs>
          <w:tab w:val="left" w:pos="0"/>
          <w:tab w:val="left" w:pos="6660"/>
        </w:tabs>
        <w:ind w:left="0" w:right="-5" w:firstLine="360"/>
        <w:jc w:val="both"/>
      </w:pPr>
      <w:r w:rsidRPr="00E9362E">
        <w:t xml:space="preserve">ліквідацію </w:t>
      </w:r>
      <w:r>
        <w:t xml:space="preserve">виявлених </w:t>
      </w:r>
      <w:r w:rsidRPr="00E9362E">
        <w:t>стихійних сміттєзвалищ;</w:t>
      </w:r>
    </w:p>
    <w:p w:rsidR="00EE4700" w:rsidRDefault="00EE4700" w:rsidP="00EE4700">
      <w:pPr>
        <w:numPr>
          <w:ilvl w:val="0"/>
          <w:numId w:val="1"/>
        </w:numPr>
        <w:tabs>
          <w:tab w:val="left" w:pos="0"/>
          <w:tab w:val="left" w:pos="6660"/>
        </w:tabs>
        <w:ind w:left="0" w:right="-5" w:firstLine="360"/>
        <w:jc w:val="both"/>
      </w:pPr>
      <w:r w:rsidRPr="00E9362E">
        <w:t>планува</w:t>
      </w:r>
      <w:r>
        <w:t>ння</w:t>
      </w:r>
      <w:r w:rsidRPr="00E9362E">
        <w:t xml:space="preserve"> і організа</w:t>
      </w:r>
      <w:r>
        <w:t>цію</w:t>
      </w:r>
      <w:r w:rsidRPr="00E9362E">
        <w:t xml:space="preserve"> висадк</w:t>
      </w:r>
      <w:r>
        <w:t>и</w:t>
      </w:r>
      <w:r w:rsidRPr="00E9362E">
        <w:t xml:space="preserve"> дерев</w:t>
      </w:r>
      <w:r>
        <w:t>, кущів та квітів</w:t>
      </w:r>
      <w:r w:rsidRPr="00E9362E">
        <w:t xml:space="preserve"> (схем</w:t>
      </w:r>
      <w:r>
        <w:t>и</w:t>
      </w:r>
      <w:r w:rsidRPr="00E9362E">
        <w:t xml:space="preserve"> висадки, замовлення саджанців, посадка)</w:t>
      </w:r>
      <w:r>
        <w:t xml:space="preserve">, </w:t>
      </w:r>
      <w:r w:rsidRPr="00E9362E">
        <w:t>догляд в літній період</w:t>
      </w:r>
      <w:r>
        <w:t xml:space="preserve"> </w:t>
      </w:r>
      <w:r w:rsidRPr="00E9362E">
        <w:t>– полив</w:t>
      </w:r>
      <w:r>
        <w:t>, прополювання, обережний обкос</w:t>
      </w:r>
      <w:r w:rsidR="00EA2A84">
        <w:t>.</w:t>
      </w:r>
    </w:p>
    <w:p w:rsidR="00CC6B28" w:rsidRDefault="001F74E8" w:rsidP="00CC6B28">
      <w:pPr>
        <w:tabs>
          <w:tab w:val="left" w:pos="0"/>
        </w:tabs>
        <w:jc w:val="both"/>
      </w:pPr>
      <w:r w:rsidRPr="00E9362E">
        <w:tab/>
        <w:t>1</w:t>
      </w:r>
      <w:r w:rsidR="00ED336D">
        <w:t>2</w:t>
      </w:r>
      <w:r w:rsidRPr="00E9362E">
        <w:t>.</w:t>
      </w:r>
      <w:r w:rsidR="00363269">
        <w:t>Управлінню</w:t>
      </w:r>
      <w:r w:rsidR="00363269" w:rsidRPr="00444A58">
        <w:rPr>
          <w:b/>
        </w:rPr>
        <w:t xml:space="preserve"> </w:t>
      </w:r>
      <w:r w:rsidR="00363269">
        <w:t xml:space="preserve">регіонального розвитку </w:t>
      </w:r>
      <w:r w:rsidR="00363269" w:rsidRPr="00444A58">
        <w:t>та житлово-комунального господарства ФМР</w:t>
      </w:r>
      <w:r w:rsidR="00363269">
        <w:t xml:space="preserve">, Управлінню розвитку територій та благоустрою ФМР,  </w:t>
      </w:r>
      <w:r w:rsidR="009721D9">
        <w:t>к</w:t>
      </w:r>
      <w:r w:rsidR="00363269">
        <w:t>омітетам самоорганізації населення мікрорайонів міста, КП ФМР «Фастів-благоустрій», КП «Фастівська ЖЕК»,</w:t>
      </w:r>
      <w:r w:rsidR="00363269" w:rsidRPr="00363269">
        <w:t xml:space="preserve"> </w:t>
      </w:r>
      <w:r w:rsidR="00363269">
        <w:t xml:space="preserve">ППСПМ «Молодіжний», надавати </w:t>
      </w:r>
      <w:r w:rsidR="00CC6B28">
        <w:t xml:space="preserve">письмову </w:t>
      </w:r>
      <w:r w:rsidR="00363269">
        <w:t xml:space="preserve">інформацію про </w:t>
      </w:r>
      <w:r w:rsidRPr="00E9362E">
        <w:t>проведену роботу</w:t>
      </w:r>
      <w:r w:rsidR="00363269">
        <w:t>, за формами згідно додатків 2 та 3</w:t>
      </w:r>
      <w:r w:rsidRPr="00E9362E">
        <w:t xml:space="preserve"> </w:t>
      </w:r>
      <w:r w:rsidR="00363269">
        <w:t xml:space="preserve">- </w:t>
      </w:r>
      <w:r w:rsidRPr="00E9362E">
        <w:t xml:space="preserve">до </w:t>
      </w:r>
      <w:r w:rsidR="00363269">
        <w:t>30</w:t>
      </w:r>
      <w:r>
        <w:t xml:space="preserve"> березня </w:t>
      </w:r>
      <w:r w:rsidRPr="00E9362E">
        <w:t xml:space="preserve"> </w:t>
      </w:r>
      <w:r w:rsidR="009721D9">
        <w:t>і</w:t>
      </w:r>
      <w:r w:rsidRPr="00E9362E">
        <w:t xml:space="preserve"> </w:t>
      </w:r>
      <w:r w:rsidR="00363269">
        <w:t>15, 29</w:t>
      </w:r>
      <w:r>
        <w:t xml:space="preserve"> </w:t>
      </w:r>
      <w:r w:rsidR="009721D9">
        <w:t>квітня</w:t>
      </w:r>
      <w:r w:rsidRPr="00E9362E">
        <w:t xml:space="preserve"> </w:t>
      </w:r>
      <w:r w:rsidR="00363269">
        <w:t>та 11 травня 2021</w:t>
      </w:r>
      <w:r w:rsidR="009721D9">
        <w:t xml:space="preserve"> року</w:t>
      </w:r>
      <w:r w:rsidR="00CC6B28">
        <w:t>, а також інформувати про виконання  робіт під час проведення двомісячника благоустрою та вжитих заходах по забезпеченню утримання території Фастівської міської територіальної громади  у належному стані та  поліпшенню стану довкілля.</w:t>
      </w:r>
    </w:p>
    <w:p w:rsidR="001F74E8" w:rsidRPr="00E9362E" w:rsidRDefault="001F74E8" w:rsidP="00794E3F">
      <w:pPr>
        <w:tabs>
          <w:tab w:val="left" w:pos="0"/>
          <w:tab w:val="left" w:pos="720"/>
        </w:tabs>
        <w:ind w:right="-5"/>
        <w:jc w:val="both"/>
      </w:pPr>
      <w:r>
        <w:tab/>
      </w:r>
      <w:r w:rsidRPr="00E9362E">
        <w:t>1</w:t>
      </w:r>
      <w:r w:rsidR="00ED336D">
        <w:t>3</w:t>
      </w:r>
      <w:r w:rsidR="004A587D">
        <w:t>.</w:t>
      </w:r>
      <w:r w:rsidR="00794E3F">
        <w:t>Ш</w:t>
      </w:r>
      <w:r w:rsidR="00794E3F" w:rsidRPr="00E9362E">
        <w:t>таб</w:t>
      </w:r>
      <w:r w:rsidR="00794E3F">
        <w:t>у</w:t>
      </w:r>
      <w:r w:rsidR="00794E3F" w:rsidRPr="00E9362E">
        <w:t xml:space="preserve"> з питань організації проведення </w:t>
      </w:r>
      <w:r w:rsidR="00794E3F">
        <w:t>і підбиття підсумків дня багоустрою території населених пунктів Фастівської МТГ</w:t>
      </w:r>
      <w:r w:rsidR="00794E3F" w:rsidRPr="00E9362E">
        <w:t xml:space="preserve"> </w:t>
      </w:r>
      <w:r w:rsidRPr="00E9362E">
        <w:t xml:space="preserve">інформувати </w:t>
      </w:r>
      <w:r>
        <w:t>департамент</w:t>
      </w:r>
      <w:r w:rsidRPr="00E9362E">
        <w:t xml:space="preserve"> </w:t>
      </w:r>
      <w:r>
        <w:t xml:space="preserve">житлово-комунального господарства </w:t>
      </w:r>
      <w:r w:rsidR="00794E3F">
        <w:t>та енергоефективності  Київської ОДА</w:t>
      </w:r>
      <w:r w:rsidRPr="00E9362E">
        <w:t xml:space="preserve"> про хід</w:t>
      </w:r>
      <w:r>
        <w:t xml:space="preserve"> </w:t>
      </w:r>
      <w:r w:rsidRPr="00E9362E">
        <w:t>проведення</w:t>
      </w:r>
      <w:r w:rsidR="00794E3F" w:rsidRPr="00794E3F">
        <w:t xml:space="preserve"> </w:t>
      </w:r>
      <w:r w:rsidR="00794E3F">
        <w:t>щорічної акції «За чисте довкілля» та у її рамках день</w:t>
      </w:r>
      <w:r w:rsidR="00794E3F" w:rsidRPr="00E9362E">
        <w:t xml:space="preserve"> бл</w:t>
      </w:r>
      <w:r w:rsidR="00794E3F">
        <w:t>агоустрою території населених пунктів Фастівської МТГ</w:t>
      </w:r>
      <w:r>
        <w:t>,</w:t>
      </w:r>
      <w:r w:rsidRPr="00E9362E">
        <w:t xml:space="preserve"> у </w:t>
      </w:r>
      <w:r>
        <w:t>ви</w:t>
      </w:r>
      <w:r w:rsidRPr="00E9362E">
        <w:t>значені терміни.</w:t>
      </w:r>
    </w:p>
    <w:p w:rsidR="001F74E8" w:rsidRPr="00E9362E" w:rsidRDefault="001F74E8" w:rsidP="001F74E8">
      <w:pPr>
        <w:tabs>
          <w:tab w:val="left" w:pos="720"/>
        </w:tabs>
        <w:ind w:right="-5"/>
        <w:jc w:val="both"/>
      </w:pPr>
      <w:r w:rsidRPr="00E9362E">
        <w:tab/>
        <w:t>1</w:t>
      </w:r>
      <w:r w:rsidR="00ED336D">
        <w:t>4</w:t>
      </w:r>
      <w:r w:rsidRPr="00E9362E">
        <w:t xml:space="preserve">. </w:t>
      </w:r>
      <w:r w:rsidR="003C78E8">
        <w:t xml:space="preserve">Відділу з питань інформаційного забезпечення та по роботі зі </w:t>
      </w:r>
      <w:r w:rsidR="00BC6F7E">
        <w:t xml:space="preserve">ЗМІ </w:t>
      </w:r>
      <w:r w:rsidRPr="00E9362E">
        <w:t xml:space="preserve">інформувати населення про хід проведення </w:t>
      </w:r>
      <w:r w:rsidR="00BC6F7E">
        <w:t>щорічної акції</w:t>
      </w:r>
      <w:r w:rsidRPr="00E9362E">
        <w:t>.</w:t>
      </w:r>
    </w:p>
    <w:p w:rsidR="001F74E8" w:rsidRPr="00E9362E" w:rsidRDefault="001F74E8" w:rsidP="001F74E8">
      <w:pPr>
        <w:tabs>
          <w:tab w:val="left" w:pos="-3780"/>
        </w:tabs>
        <w:ind w:right="-5"/>
        <w:jc w:val="both"/>
      </w:pPr>
      <w:r>
        <w:tab/>
        <w:t>1</w:t>
      </w:r>
      <w:r w:rsidR="00ED336D">
        <w:t>5</w:t>
      </w:r>
      <w:r w:rsidRPr="00E9362E">
        <w:t xml:space="preserve">. </w:t>
      </w:r>
      <w:r>
        <w:t>Контроль за виконанням цього</w:t>
      </w:r>
      <w:r w:rsidRPr="009361DD">
        <w:t xml:space="preserve"> розпорядження </w:t>
      </w:r>
      <w:r>
        <w:t>залишаю за собою.</w:t>
      </w:r>
    </w:p>
    <w:p w:rsidR="001F74E8" w:rsidRDefault="001F74E8" w:rsidP="001F74E8">
      <w:pPr>
        <w:tabs>
          <w:tab w:val="left" w:pos="0"/>
        </w:tabs>
        <w:ind w:right="-5"/>
        <w:jc w:val="both"/>
      </w:pPr>
      <w:r w:rsidRPr="00E9362E">
        <w:tab/>
      </w:r>
    </w:p>
    <w:p w:rsidR="001F74E8" w:rsidRDefault="001F74E8" w:rsidP="001F74E8">
      <w:pPr>
        <w:tabs>
          <w:tab w:val="left" w:pos="6660"/>
          <w:tab w:val="left" w:pos="6840"/>
        </w:tabs>
        <w:ind w:right="-81"/>
        <w:rPr>
          <w:b/>
        </w:rPr>
      </w:pPr>
      <w:r>
        <w:rPr>
          <w:b/>
        </w:rPr>
        <w:t>Міський голова                                                                                           М.В.Нетяжук</w:t>
      </w:r>
    </w:p>
    <w:p w:rsidR="001F74E8" w:rsidRPr="001262D3" w:rsidRDefault="001F74E8" w:rsidP="001F74E8">
      <w:pPr>
        <w:tabs>
          <w:tab w:val="left" w:pos="6660"/>
          <w:tab w:val="left" w:pos="6840"/>
        </w:tabs>
        <w:ind w:right="-81"/>
        <w:rPr>
          <w:b/>
        </w:rPr>
      </w:pPr>
    </w:p>
    <w:p w:rsidR="001F74E8" w:rsidRDefault="001F74E8" w:rsidP="001F74E8">
      <w:pPr>
        <w:tabs>
          <w:tab w:val="left" w:pos="6300"/>
          <w:tab w:val="left" w:pos="6480"/>
          <w:tab w:val="left" w:pos="6660"/>
          <w:tab w:val="left" w:pos="6840"/>
          <w:tab w:val="left" w:pos="7200"/>
        </w:tabs>
        <w:ind w:right="-81"/>
        <w:rPr>
          <w:b/>
        </w:rPr>
      </w:pPr>
      <w:r>
        <w:t xml:space="preserve">Зоренко О.А.            </w:t>
      </w:r>
      <w:r w:rsidRPr="00386E7A">
        <w:t xml:space="preserve">                                                                    </w:t>
      </w:r>
      <w:r>
        <w:t xml:space="preserve">                 </w:t>
      </w:r>
      <w:r w:rsidR="009543D2">
        <w:rPr>
          <w:b/>
        </w:rPr>
        <w:t>Л.О.Тхоржевська</w:t>
      </w:r>
    </w:p>
    <w:p w:rsidR="001F74E8" w:rsidRDefault="001F74E8" w:rsidP="001F74E8">
      <w:pPr>
        <w:tabs>
          <w:tab w:val="left" w:pos="6300"/>
          <w:tab w:val="left" w:pos="6480"/>
          <w:tab w:val="left" w:pos="6660"/>
          <w:tab w:val="left" w:pos="6840"/>
          <w:tab w:val="left" w:pos="7200"/>
        </w:tabs>
        <w:ind w:right="-81"/>
      </w:pPr>
    </w:p>
    <w:p w:rsidR="001F74E8" w:rsidRDefault="001F74E8" w:rsidP="001F74E8">
      <w:pPr>
        <w:tabs>
          <w:tab w:val="left" w:pos="6300"/>
          <w:tab w:val="left" w:pos="6480"/>
          <w:tab w:val="left" w:pos="6660"/>
          <w:tab w:val="left" w:pos="6840"/>
          <w:tab w:val="left" w:pos="7200"/>
        </w:tabs>
        <w:ind w:right="-81"/>
      </w:pPr>
      <w:r>
        <w:t xml:space="preserve">                                                                                                  </w:t>
      </w:r>
      <w:r w:rsidR="009543D2">
        <w:t xml:space="preserve">                      В.А.Матвійчук</w:t>
      </w:r>
    </w:p>
    <w:p w:rsidR="001F74E8" w:rsidRPr="001262D3" w:rsidRDefault="001F74E8" w:rsidP="001F74E8">
      <w:pPr>
        <w:tabs>
          <w:tab w:val="left" w:pos="6300"/>
          <w:tab w:val="left" w:pos="6480"/>
          <w:tab w:val="left" w:pos="6660"/>
          <w:tab w:val="left" w:pos="6840"/>
          <w:tab w:val="left" w:pos="7200"/>
        </w:tabs>
        <w:ind w:right="-81"/>
      </w:pPr>
    </w:p>
    <w:p w:rsidR="001F74E8" w:rsidRDefault="001F74E8" w:rsidP="001F74E8">
      <w:pPr>
        <w:tabs>
          <w:tab w:val="left" w:pos="6480"/>
          <w:tab w:val="left" w:pos="6660"/>
          <w:tab w:val="left" w:pos="6840"/>
        </w:tabs>
        <w:ind w:right="-81"/>
      </w:pPr>
      <w:r w:rsidRPr="00386E7A">
        <w:t xml:space="preserve">                                                                                                  </w:t>
      </w:r>
      <w:r>
        <w:t xml:space="preserve">                      А.В.Мельниченко</w:t>
      </w:r>
    </w:p>
    <w:p w:rsidR="001F74E8" w:rsidRPr="001262D3" w:rsidRDefault="001F74E8" w:rsidP="001F74E8">
      <w:pPr>
        <w:tabs>
          <w:tab w:val="left" w:pos="6480"/>
          <w:tab w:val="left" w:pos="6660"/>
          <w:tab w:val="left" w:pos="6840"/>
          <w:tab w:val="left" w:pos="7200"/>
        </w:tabs>
        <w:ind w:right="-81"/>
      </w:pPr>
    </w:p>
    <w:p w:rsidR="001F74E8" w:rsidRDefault="001F74E8" w:rsidP="001F74E8">
      <w:pPr>
        <w:tabs>
          <w:tab w:val="left" w:pos="6480"/>
          <w:tab w:val="left" w:pos="6660"/>
          <w:tab w:val="left" w:pos="6840"/>
        </w:tabs>
        <w:ind w:right="-81"/>
      </w:pPr>
      <w:r>
        <w:t xml:space="preserve">                                                                                                                       </w:t>
      </w:r>
      <w:r w:rsidRPr="00BE1FA4">
        <w:t>Л.М. Алісєєнко</w:t>
      </w:r>
    </w:p>
    <w:p w:rsidR="009543D2" w:rsidRDefault="009543D2" w:rsidP="001F74E8">
      <w:pPr>
        <w:tabs>
          <w:tab w:val="left" w:pos="6480"/>
          <w:tab w:val="left" w:pos="6660"/>
          <w:tab w:val="left" w:pos="6840"/>
        </w:tabs>
        <w:ind w:right="-81"/>
      </w:pPr>
    </w:p>
    <w:p w:rsidR="009543D2" w:rsidRDefault="009543D2" w:rsidP="001F74E8">
      <w:pPr>
        <w:tabs>
          <w:tab w:val="left" w:pos="6480"/>
          <w:tab w:val="left" w:pos="6660"/>
          <w:tab w:val="left" w:pos="6840"/>
        </w:tabs>
        <w:ind w:right="-81"/>
      </w:pPr>
    </w:p>
    <w:p w:rsidR="0082277C" w:rsidRDefault="0082277C" w:rsidP="009543D2">
      <w:pPr>
        <w:tabs>
          <w:tab w:val="left" w:pos="5580"/>
        </w:tabs>
      </w:pPr>
    </w:p>
    <w:p w:rsidR="0082277C" w:rsidRPr="00F70DC5" w:rsidRDefault="0082277C" w:rsidP="0082277C">
      <w:pPr>
        <w:ind w:firstLine="5220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F70DC5">
        <w:rPr>
          <w:sz w:val="22"/>
          <w:szCs w:val="22"/>
        </w:rPr>
        <w:t xml:space="preserve">Додаток  </w:t>
      </w:r>
      <w:r>
        <w:rPr>
          <w:sz w:val="22"/>
          <w:szCs w:val="22"/>
        </w:rPr>
        <w:t>1</w:t>
      </w:r>
    </w:p>
    <w:p w:rsidR="0082277C" w:rsidRPr="00F70DC5" w:rsidRDefault="0082277C" w:rsidP="0082277C">
      <w:pPr>
        <w:ind w:firstLine="5220"/>
        <w:rPr>
          <w:sz w:val="22"/>
          <w:szCs w:val="22"/>
        </w:rPr>
      </w:pPr>
      <w:r w:rsidRPr="00F70DC5">
        <w:rPr>
          <w:sz w:val="22"/>
          <w:szCs w:val="22"/>
        </w:rPr>
        <w:t xml:space="preserve">                до розпорядження міського голови </w:t>
      </w:r>
    </w:p>
    <w:p w:rsidR="0082277C" w:rsidRPr="0015486B" w:rsidRDefault="0082277C" w:rsidP="0082277C">
      <w:pPr>
        <w:rPr>
          <w:sz w:val="22"/>
          <w:szCs w:val="22"/>
        </w:rPr>
      </w:pPr>
      <w:r w:rsidRPr="00F70DC5">
        <w:rPr>
          <w:sz w:val="22"/>
          <w:szCs w:val="22"/>
        </w:rPr>
        <w:t xml:space="preserve">                                                                                                               № </w:t>
      </w:r>
      <w:r>
        <w:rPr>
          <w:sz w:val="22"/>
          <w:szCs w:val="22"/>
        </w:rPr>
        <w:t xml:space="preserve">               </w:t>
      </w:r>
      <w:r w:rsidRPr="00F70DC5">
        <w:rPr>
          <w:sz w:val="22"/>
          <w:szCs w:val="22"/>
        </w:rPr>
        <w:t xml:space="preserve"> від </w:t>
      </w:r>
    </w:p>
    <w:p w:rsidR="0082277C" w:rsidRPr="00E9362E" w:rsidRDefault="0082277C" w:rsidP="0082277C">
      <w:pPr>
        <w:tabs>
          <w:tab w:val="left" w:pos="6660"/>
        </w:tabs>
        <w:jc w:val="center"/>
        <w:rPr>
          <w:b/>
        </w:rPr>
      </w:pPr>
      <w:r w:rsidRPr="00E9362E">
        <w:rPr>
          <w:b/>
        </w:rPr>
        <w:t>С К Л А Д</w:t>
      </w:r>
    </w:p>
    <w:p w:rsidR="0082277C" w:rsidRPr="00656052" w:rsidRDefault="0082277C" w:rsidP="0082277C">
      <w:pPr>
        <w:tabs>
          <w:tab w:val="left" w:pos="5580"/>
        </w:tabs>
        <w:jc w:val="center"/>
        <w:rPr>
          <w:b/>
        </w:rPr>
      </w:pPr>
      <w:r w:rsidRPr="00656052">
        <w:rPr>
          <w:b/>
        </w:rPr>
        <w:t>штабу з питань організації проведення і підбиття підсумків дня багоустрою території населених пунктів Фастівської МТГ</w:t>
      </w:r>
    </w:p>
    <w:p w:rsidR="0082277C" w:rsidRDefault="0082277C" w:rsidP="0082277C">
      <w:pPr>
        <w:tabs>
          <w:tab w:val="left" w:pos="5724"/>
        </w:tabs>
      </w:pPr>
      <w:r>
        <w:t>Нетяжук Михайло Володимирович                      -         міський голова,</w:t>
      </w:r>
      <w:r w:rsidRPr="00165746">
        <w:t xml:space="preserve"> </w:t>
      </w:r>
      <w:r>
        <w:t>керівник штабу;</w:t>
      </w:r>
    </w:p>
    <w:p w:rsidR="0082277C" w:rsidRPr="00C417B1" w:rsidRDefault="0082277C" w:rsidP="0082277C">
      <w:pPr>
        <w:tabs>
          <w:tab w:val="left" w:pos="6660"/>
        </w:tabs>
        <w:jc w:val="both"/>
        <w:rPr>
          <w:sz w:val="16"/>
          <w:szCs w:val="16"/>
        </w:rPr>
      </w:pPr>
    </w:p>
    <w:p w:rsidR="00326E6B" w:rsidRPr="00EF7095" w:rsidRDefault="0082277C" w:rsidP="00326E6B">
      <w:pPr>
        <w:jc w:val="both"/>
      </w:pPr>
      <w:r>
        <w:t xml:space="preserve">Матвійчук Валентина             </w:t>
      </w:r>
      <w:r w:rsidR="002734DC">
        <w:t xml:space="preserve">                               </w:t>
      </w:r>
      <w:r>
        <w:t xml:space="preserve">-      </w:t>
      </w:r>
      <w:r w:rsidR="002734DC">
        <w:t xml:space="preserve">  </w:t>
      </w:r>
      <w:r>
        <w:t xml:space="preserve"> </w:t>
      </w:r>
      <w:r w:rsidR="00326E6B" w:rsidRPr="00EF7095">
        <w:t xml:space="preserve">з питань діяльності виконавчих </w:t>
      </w:r>
    </w:p>
    <w:p w:rsidR="0082277C" w:rsidRDefault="00326E6B" w:rsidP="00326E6B">
      <w:pPr>
        <w:tabs>
          <w:tab w:val="left" w:pos="5580"/>
          <w:tab w:val="left" w:pos="5724"/>
        </w:tabs>
      </w:pPr>
      <w:r>
        <w:t>Адольфівна</w:t>
      </w:r>
      <w:r w:rsidRPr="00EF7095">
        <w:t xml:space="preserve">                                   </w:t>
      </w:r>
      <w:r>
        <w:t xml:space="preserve">                       </w:t>
      </w:r>
      <w:r w:rsidRPr="00EF7095">
        <w:t xml:space="preserve"> </w:t>
      </w:r>
      <w:r>
        <w:t xml:space="preserve"> </w:t>
      </w:r>
      <w:r w:rsidR="00700936">
        <w:t xml:space="preserve">           </w:t>
      </w:r>
      <w:r w:rsidR="002734DC">
        <w:t xml:space="preserve"> </w:t>
      </w:r>
      <w:r w:rsidRPr="00EF7095">
        <w:t>органів ради, з питань ЖКГ</w:t>
      </w:r>
      <w:r>
        <w:t>,</w:t>
      </w:r>
    </w:p>
    <w:p w:rsidR="0082277C" w:rsidRDefault="0082277C" w:rsidP="0082277C">
      <w:pPr>
        <w:tabs>
          <w:tab w:val="left" w:pos="5580"/>
          <w:tab w:val="left" w:pos="5724"/>
        </w:tabs>
      </w:pPr>
      <w:r>
        <w:t xml:space="preserve">                                             </w:t>
      </w:r>
      <w:r w:rsidR="00326E6B">
        <w:t xml:space="preserve">                                               </w:t>
      </w:r>
      <w:r>
        <w:t>заступник керівника штабу</w:t>
      </w:r>
    </w:p>
    <w:p w:rsidR="0082277C" w:rsidRDefault="0082277C" w:rsidP="0082277C">
      <w:pPr>
        <w:tabs>
          <w:tab w:val="left" w:pos="5580"/>
          <w:tab w:val="left" w:pos="5724"/>
        </w:tabs>
      </w:pPr>
    </w:p>
    <w:p w:rsidR="0082277C" w:rsidRPr="00E9362E" w:rsidRDefault="0082277C" w:rsidP="002734DC">
      <w:pPr>
        <w:tabs>
          <w:tab w:val="left" w:pos="4820"/>
        </w:tabs>
      </w:pPr>
      <w:r>
        <w:t xml:space="preserve">Зоренко Олена Аркадіївна      </w:t>
      </w:r>
      <w:r w:rsidR="002734DC">
        <w:t xml:space="preserve">                               </w:t>
      </w:r>
      <w:r>
        <w:t xml:space="preserve">-        </w:t>
      </w:r>
      <w:r w:rsidR="002734DC">
        <w:t xml:space="preserve"> </w:t>
      </w:r>
      <w:r w:rsidRPr="00E9362E">
        <w:t xml:space="preserve">начальник відділу житлово-  </w:t>
      </w:r>
    </w:p>
    <w:p w:rsidR="0082277C" w:rsidRDefault="0082277C" w:rsidP="0082277C">
      <w:pPr>
        <w:tabs>
          <w:tab w:val="left" w:pos="5580"/>
        </w:tabs>
        <w:rPr>
          <w:sz w:val="16"/>
          <w:szCs w:val="16"/>
        </w:rPr>
      </w:pPr>
      <w:r w:rsidRPr="00E9362E">
        <w:t xml:space="preserve">                                                                                       </w:t>
      </w:r>
      <w:r w:rsidR="002734DC">
        <w:t xml:space="preserve">     </w:t>
      </w:r>
      <w:r>
        <w:t>комунального господарства</w:t>
      </w:r>
    </w:p>
    <w:p w:rsidR="0082277C" w:rsidRDefault="0082277C" w:rsidP="002734DC">
      <w:pPr>
        <w:tabs>
          <w:tab w:val="left" w:pos="5580"/>
        </w:tabs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2734DC">
        <w:rPr>
          <w:sz w:val="16"/>
          <w:szCs w:val="16"/>
        </w:rPr>
        <w:t xml:space="preserve">  </w:t>
      </w:r>
      <w:r>
        <w:t>секретар</w:t>
      </w:r>
      <w:r w:rsidRPr="007A3068">
        <w:t xml:space="preserve"> </w:t>
      </w:r>
      <w:r>
        <w:t xml:space="preserve">штабу; </w:t>
      </w:r>
    </w:p>
    <w:p w:rsidR="00700936" w:rsidRPr="008668B0" w:rsidRDefault="00700936" w:rsidP="002734DC">
      <w:pPr>
        <w:tabs>
          <w:tab w:val="left" w:pos="5580"/>
        </w:tabs>
        <w:rPr>
          <w:sz w:val="16"/>
          <w:szCs w:val="16"/>
        </w:rPr>
      </w:pPr>
    </w:p>
    <w:p w:rsidR="009543D2" w:rsidRDefault="009543D2" w:rsidP="009543D2">
      <w:pPr>
        <w:rPr>
          <w:b/>
        </w:rPr>
      </w:pPr>
      <w:r w:rsidRPr="00D709F7">
        <w:rPr>
          <w:b/>
        </w:rPr>
        <w:t xml:space="preserve">                                                                  Члени штабу:</w:t>
      </w:r>
    </w:p>
    <w:p w:rsidR="00700936" w:rsidRDefault="00700936" w:rsidP="00700936">
      <w:pPr>
        <w:pStyle w:val="3"/>
        <w:jc w:val="left"/>
        <w:rPr>
          <w:b w:val="0"/>
          <w:i w:val="0"/>
          <w:sz w:val="24"/>
        </w:rPr>
      </w:pPr>
      <w:proofErr w:type="spellStart"/>
      <w:r>
        <w:rPr>
          <w:b w:val="0"/>
          <w:i w:val="0"/>
          <w:sz w:val="24"/>
        </w:rPr>
        <w:t>Авксентюк</w:t>
      </w:r>
      <w:proofErr w:type="spellEnd"/>
      <w:r>
        <w:rPr>
          <w:b w:val="0"/>
          <w:i w:val="0"/>
          <w:sz w:val="24"/>
        </w:rPr>
        <w:t xml:space="preserve"> Тетяна </w:t>
      </w:r>
      <w:r w:rsidRPr="00E9362E">
        <w:rPr>
          <w:sz w:val="24"/>
        </w:rPr>
        <w:t xml:space="preserve">                     </w:t>
      </w:r>
      <w:r>
        <w:rPr>
          <w:b w:val="0"/>
          <w:i w:val="0"/>
          <w:sz w:val="24"/>
        </w:rPr>
        <w:t xml:space="preserve">                           </w:t>
      </w:r>
      <w:r w:rsidRPr="00E9362E">
        <w:rPr>
          <w:sz w:val="24"/>
        </w:rPr>
        <w:t xml:space="preserve">-     </w:t>
      </w:r>
      <w:r>
        <w:rPr>
          <w:sz w:val="24"/>
        </w:rPr>
        <w:t xml:space="preserve">    </w:t>
      </w:r>
      <w:r w:rsidRPr="00D84EB0">
        <w:rPr>
          <w:b w:val="0"/>
          <w:i w:val="0"/>
          <w:sz w:val="24"/>
        </w:rPr>
        <w:t xml:space="preserve">начальник </w:t>
      </w:r>
      <w:r>
        <w:rPr>
          <w:b w:val="0"/>
          <w:i w:val="0"/>
          <w:sz w:val="24"/>
        </w:rPr>
        <w:t>в</w:t>
      </w:r>
      <w:r w:rsidRPr="00D84EB0">
        <w:rPr>
          <w:b w:val="0"/>
          <w:i w:val="0"/>
          <w:sz w:val="24"/>
        </w:rPr>
        <w:t xml:space="preserve">ідділу з питань </w:t>
      </w:r>
      <w:r>
        <w:rPr>
          <w:b w:val="0"/>
          <w:i w:val="0"/>
          <w:sz w:val="24"/>
        </w:rPr>
        <w:t xml:space="preserve">            </w:t>
      </w:r>
    </w:p>
    <w:p w:rsidR="00700936" w:rsidRDefault="00700936" w:rsidP="00700936">
      <w:pPr>
        <w:pStyle w:val="3"/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Володимирівна                                                                 </w:t>
      </w:r>
      <w:r w:rsidRPr="00D84EB0">
        <w:rPr>
          <w:b w:val="0"/>
          <w:i w:val="0"/>
          <w:sz w:val="24"/>
        </w:rPr>
        <w:t xml:space="preserve">інформаційного забезпечення та по </w:t>
      </w:r>
    </w:p>
    <w:p w:rsidR="00700936" w:rsidRDefault="00700936" w:rsidP="00700936">
      <w:r>
        <w:t xml:space="preserve">                                                                                            </w:t>
      </w:r>
      <w:r w:rsidRPr="002734DC">
        <w:t>роботі зі ЗМІ;</w:t>
      </w:r>
    </w:p>
    <w:p w:rsidR="00700936" w:rsidRDefault="00700936" w:rsidP="009543D2">
      <w:pPr>
        <w:rPr>
          <w:b/>
        </w:rPr>
      </w:pPr>
    </w:p>
    <w:p w:rsidR="009543D2" w:rsidRPr="00E9362E" w:rsidRDefault="009543D2" w:rsidP="009543D2">
      <w:pPr>
        <w:tabs>
          <w:tab w:val="left" w:pos="5040"/>
        </w:tabs>
        <w:jc w:val="both"/>
      </w:pPr>
      <w:r>
        <w:t xml:space="preserve">Вздульський Ігор Болеславович          </w:t>
      </w:r>
      <w:r w:rsidRPr="00E9362E">
        <w:t xml:space="preserve">        </w:t>
      </w:r>
      <w:r>
        <w:t xml:space="preserve">         -    </w:t>
      </w:r>
      <w:r w:rsidR="002734DC">
        <w:t xml:space="preserve">    </w:t>
      </w:r>
      <w:r>
        <w:t xml:space="preserve"> в.о.директора КП «Фастівський ККП»;</w:t>
      </w:r>
    </w:p>
    <w:p w:rsidR="009543D2" w:rsidRPr="00D709F7" w:rsidRDefault="009543D2" w:rsidP="00656052">
      <w:pPr>
        <w:tabs>
          <w:tab w:val="left" w:pos="5529"/>
        </w:tabs>
        <w:rPr>
          <w:b/>
        </w:rPr>
      </w:pPr>
    </w:p>
    <w:p w:rsidR="009543D2" w:rsidRDefault="002734DC" w:rsidP="002734DC">
      <w:pPr>
        <w:tabs>
          <w:tab w:val="left" w:pos="5529"/>
        </w:tabs>
      </w:pPr>
      <w:r>
        <w:t xml:space="preserve">Грищенко Ігор Леонідович                                    -        </w:t>
      </w:r>
      <w:r w:rsidR="009543D2" w:rsidRPr="00E9362E">
        <w:t>начальник станції Фастів (за згодою)</w:t>
      </w:r>
      <w:r w:rsidR="009543D2">
        <w:t>;</w:t>
      </w:r>
    </w:p>
    <w:p w:rsidR="009543D2" w:rsidRPr="00C417B1" w:rsidRDefault="009543D2" w:rsidP="009543D2">
      <w:pPr>
        <w:tabs>
          <w:tab w:val="left" w:pos="5580"/>
          <w:tab w:val="left" w:pos="5760"/>
        </w:tabs>
        <w:rPr>
          <w:sz w:val="16"/>
          <w:szCs w:val="16"/>
        </w:rPr>
      </w:pPr>
      <w:r>
        <w:t xml:space="preserve">                       </w:t>
      </w:r>
    </w:p>
    <w:p w:rsidR="009543D2" w:rsidRDefault="009543D2" w:rsidP="009543D2">
      <w:r>
        <w:t xml:space="preserve">Єриш Наталія Леонідівна </w:t>
      </w:r>
      <w:r w:rsidRPr="00E9362E">
        <w:tab/>
      </w:r>
      <w:r w:rsidRPr="00E9362E">
        <w:tab/>
      </w:r>
      <w:r>
        <w:t xml:space="preserve">  </w:t>
      </w:r>
      <w:r w:rsidR="002734DC">
        <w:t xml:space="preserve">                      -       </w:t>
      </w:r>
      <w:r w:rsidRPr="00E9362E">
        <w:t>начальник управління освіти</w:t>
      </w:r>
      <w:r>
        <w:t>;</w:t>
      </w:r>
    </w:p>
    <w:p w:rsidR="009543D2" w:rsidRPr="00C417B1" w:rsidRDefault="009543D2" w:rsidP="009543D2">
      <w:pPr>
        <w:rPr>
          <w:sz w:val="16"/>
          <w:szCs w:val="16"/>
        </w:rPr>
      </w:pPr>
    </w:p>
    <w:p w:rsidR="009543D2" w:rsidRDefault="009543D2" w:rsidP="009543D2">
      <w:pPr>
        <w:tabs>
          <w:tab w:val="left" w:pos="728"/>
        </w:tabs>
      </w:pPr>
      <w:r>
        <w:t xml:space="preserve">Іщук Ігор Володимирович  </w:t>
      </w:r>
      <w:r w:rsidR="002734DC">
        <w:t xml:space="preserve">        </w:t>
      </w:r>
      <w:r w:rsidR="002734DC">
        <w:tab/>
      </w:r>
      <w:r w:rsidR="002734DC">
        <w:tab/>
        <w:t xml:space="preserve">            -       </w:t>
      </w:r>
      <w:r>
        <w:t>начальник управління</w:t>
      </w:r>
    </w:p>
    <w:p w:rsidR="00651111" w:rsidRDefault="009543D2" w:rsidP="009543D2">
      <w:pPr>
        <w:tabs>
          <w:tab w:val="left" w:pos="728"/>
        </w:tabs>
      </w:pPr>
      <w:r>
        <w:t xml:space="preserve">                                                             </w:t>
      </w:r>
      <w:r w:rsidR="002734DC">
        <w:t xml:space="preserve">                              </w:t>
      </w:r>
      <w:r w:rsidR="00651111">
        <w:t>Фастівського районного управління</w:t>
      </w:r>
    </w:p>
    <w:p w:rsidR="009543D2" w:rsidRDefault="00651111" w:rsidP="009543D2">
      <w:pPr>
        <w:tabs>
          <w:tab w:val="left" w:pos="728"/>
        </w:tabs>
      </w:pPr>
      <w:r>
        <w:t xml:space="preserve">                                                                                           ГУ </w:t>
      </w:r>
      <w:r w:rsidR="009543D2">
        <w:t xml:space="preserve">Держпродспоживслужби у </w:t>
      </w:r>
    </w:p>
    <w:p w:rsidR="009543D2" w:rsidRDefault="009543D2" w:rsidP="009543D2">
      <w:pPr>
        <w:tabs>
          <w:tab w:val="left" w:pos="728"/>
          <w:tab w:val="left" w:pos="5580"/>
        </w:tabs>
      </w:pPr>
      <w:r>
        <w:t xml:space="preserve">                                                             </w:t>
      </w:r>
      <w:r w:rsidR="002734DC">
        <w:t xml:space="preserve">                              </w:t>
      </w:r>
      <w:r w:rsidR="00651111">
        <w:t>Київській області</w:t>
      </w:r>
      <w:r>
        <w:t xml:space="preserve"> (за згодою);</w:t>
      </w:r>
    </w:p>
    <w:p w:rsidR="009543D2" w:rsidRDefault="009543D2" w:rsidP="009543D2">
      <w:pPr>
        <w:tabs>
          <w:tab w:val="left" w:pos="728"/>
          <w:tab w:val="left" w:pos="5580"/>
        </w:tabs>
      </w:pPr>
    </w:p>
    <w:p w:rsidR="009543D2" w:rsidRDefault="009543D2" w:rsidP="009543D2">
      <w:r w:rsidRPr="00E9362E">
        <w:t>Кирсенко Наталія Юріївна</w:t>
      </w:r>
      <w:r w:rsidRPr="00E9362E">
        <w:tab/>
      </w:r>
      <w:r w:rsidRPr="00E9362E">
        <w:tab/>
      </w:r>
      <w:r w:rsidRPr="00E9362E">
        <w:tab/>
      </w:r>
      <w:r w:rsidR="002734DC">
        <w:t xml:space="preserve">         </w:t>
      </w:r>
      <w:r>
        <w:t xml:space="preserve"> -         </w:t>
      </w:r>
      <w:r w:rsidRPr="00E9362E">
        <w:t>головний спеціаліст</w:t>
      </w:r>
      <w:r>
        <w:t xml:space="preserve"> відділу </w:t>
      </w:r>
      <w:r w:rsidRPr="00E9362E">
        <w:t xml:space="preserve"> </w:t>
      </w:r>
      <w:r>
        <w:t xml:space="preserve">з питань </w:t>
      </w:r>
    </w:p>
    <w:p w:rsidR="009543D2" w:rsidRDefault="009543D2" w:rsidP="009543D2">
      <w:r>
        <w:t xml:space="preserve">                                                                                </w:t>
      </w:r>
      <w:r w:rsidR="00656052">
        <w:t xml:space="preserve">           енергозбереження,</w:t>
      </w:r>
      <w:r>
        <w:t xml:space="preserve">            </w:t>
      </w:r>
    </w:p>
    <w:p w:rsidR="009543D2" w:rsidRDefault="009543D2" w:rsidP="009543D2">
      <w:pPr>
        <w:tabs>
          <w:tab w:val="left" w:pos="4860"/>
        </w:tabs>
      </w:pPr>
      <w:r>
        <w:t xml:space="preserve">                                                            </w:t>
      </w:r>
      <w:r w:rsidR="002734DC">
        <w:t xml:space="preserve">                              </w:t>
      </w:r>
      <w:r>
        <w:t xml:space="preserve"> енергоефективності та екології</w:t>
      </w:r>
      <w:r w:rsidRPr="00E9362E">
        <w:t xml:space="preserve"> </w:t>
      </w:r>
      <w:r>
        <w:t>,</w:t>
      </w:r>
    </w:p>
    <w:p w:rsidR="00656052" w:rsidRDefault="00656052" w:rsidP="009543D2">
      <w:pPr>
        <w:tabs>
          <w:tab w:val="left" w:pos="4860"/>
        </w:tabs>
      </w:pPr>
    </w:p>
    <w:p w:rsidR="00656052" w:rsidRPr="00444A58" w:rsidRDefault="00656052" w:rsidP="00656052">
      <w:r w:rsidRPr="00444A58">
        <w:t>Куценко</w:t>
      </w:r>
      <w:r w:rsidRPr="00444A58">
        <w:rPr>
          <w:b/>
        </w:rPr>
        <w:t xml:space="preserve">                                </w:t>
      </w:r>
      <w:r>
        <w:rPr>
          <w:b/>
        </w:rPr>
        <w:t xml:space="preserve">                                  </w:t>
      </w:r>
      <w:r w:rsidRPr="00444A58">
        <w:rPr>
          <w:b/>
        </w:rPr>
        <w:t xml:space="preserve"> - </w:t>
      </w:r>
      <w:r>
        <w:rPr>
          <w:b/>
        </w:rPr>
        <w:t xml:space="preserve">        </w:t>
      </w:r>
      <w:r w:rsidRPr="00444A58">
        <w:t>начальник Управління</w:t>
      </w:r>
      <w:r w:rsidRPr="00444A58">
        <w:rPr>
          <w:b/>
        </w:rPr>
        <w:t xml:space="preserve"> </w:t>
      </w:r>
      <w:r w:rsidRPr="00444A58">
        <w:t xml:space="preserve">регіонального        Володимир Вікторович           </w:t>
      </w:r>
      <w:r>
        <w:t xml:space="preserve">                                         </w:t>
      </w:r>
      <w:r w:rsidRPr="00444A58">
        <w:t>розвитку</w:t>
      </w:r>
      <w:r>
        <w:t xml:space="preserve">  </w:t>
      </w:r>
      <w:r w:rsidRPr="00444A58">
        <w:t xml:space="preserve">та житлово-комунального </w:t>
      </w:r>
    </w:p>
    <w:p w:rsidR="00656052" w:rsidRDefault="00656052" w:rsidP="00656052">
      <w:r>
        <w:t xml:space="preserve">                                                                                            </w:t>
      </w:r>
      <w:r w:rsidRPr="00444A58">
        <w:t>господарства ФМР</w:t>
      </w:r>
      <w:r>
        <w:t>;</w:t>
      </w:r>
    </w:p>
    <w:p w:rsidR="00656052" w:rsidRDefault="00656052" w:rsidP="009543D2">
      <w:pPr>
        <w:tabs>
          <w:tab w:val="left" w:pos="4860"/>
        </w:tabs>
      </w:pPr>
    </w:p>
    <w:p w:rsidR="002734DC" w:rsidRPr="002734DC" w:rsidRDefault="002734DC" w:rsidP="002734DC"/>
    <w:p w:rsidR="009543D2" w:rsidRDefault="009543D2" w:rsidP="009543D2">
      <w:pPr>
        <w:tabs>
          <w:tab w:val="left" w:pos="5040"/>
          <w:tab w:val="left" w:pos="5580"/>
        </w:tabs>
      </w:pPr>
      <w:r>
        <w:t>Сидоренко Валерій Васильович                            -         в.о. директора</w:t>
      </w:r>
      <w:r w:rsidRPr="00A85C32">
        <w:t xml:space="preserve"> </w:t>
      </w:r>
      <w:r>
        <w:t xml:space="preserve">КП </w:t>
      </w:r>
      <w:r w:rsidRPr="00D44E02">
        <w:t xml:space="preserve">ФМР «Фастів – </w:t>
      </w:r>
      <w:r>
        <w:br/>
        <w:t xml:space="preserve">                                                                                             </w:t>
      </w:r>
      <w:r w:rsidRPr="00D44E02">
        <w:t>благоустрій»</w:t>
      </w:r>
      <w:r>
        <w:t>;</w:t>
      </w:r>
    </w:p>
    <w:p w:rsidR="00656052" w:rsidRDefault="00656052" w:rsidP="009543D2">
      <w:pPr>
        <w:tabs>
          <w:tab w:val="left" w:pos="5040"/>
          <w:tab w:val="left" w:pos="5580"/>
        </w:tabs>
      </w:pPr>
    </w:p>
    <w:p w:rsidR="00656052" w:rsidRPr="00444A58" w:rsidRDefault="00656052" w:rsidP="00656052">
      <w:pPr>
        <w:jc w:val="both"/>
      </w:pPr>
      <w:r w:rsidRPr="00444A58">
        <w:t xml:space="preserve">Снігур                                </w:t>
      </w:r>
      <w:r>
        <w:t xml:space="preserve">                                       </w:t>
      </w:r>
      <w:r w:rsidRPr="00444A58">
        <w:t xml:space="preserve">- </w:t>
      </w:r>
      <w:r>
        <w:t xml:space="preserve">       </w:t>
      </w:r>
      <w:r w:rsidRPr="00444A58">
        <w:t xml:space="preserve">заступник міського голови з питань </w:t>
      </w:r>
    </w:p>
    <w:p w:rsidR="00656052" w:rsidRDefault="00656052" w:rsidP="00656052">
      <w:r w:rsidRPr="00444A58">
        <w:t xml:space="preserve">Андрій Миколайович            </w:t>
      </w:r>
      <w:r>
        <w:t xml:space="preserve">                                           </w:t>
      </w:r>
      <w:r w:rsidRPr="00444A58">
        <w:t>діяльності виконавчих органів ради, з</w:t>
      </w:r>
    </w:p>
    <w:p w:rsidR="00656052" w:rsidRDefault="00656052" w:rsidP="00656052">
      <w:pPr>
        <w:tabs>
          <w:tab w:val="left" w:pos="3969"/>
        </w:tabs>
      </w:pPr>
      <w:r>
        <w:t xml:space="preserve">                                                                                            </w:t>
      </w:r>
      <w:r w:rsidRPr="00444A58">
        <w:t>питань  розвитку територій</w:t>
      </w:r>
      <w:r>
        <w:t>;</w:t>
      </w:r>
    </w:p>
    <w:p w:rsidR="009543D2" w:rsidRPr="00C417B1" w:rsidRDefault="009543D2" w:rsidP="009543D2">
      <w:pPr>
        <w:tabs>
          <w:tab w:val="left" w:pos="5040"/>
          <w:tab w:val="left" w:pos="5580"/>
        </w:tabs>
        <w:rPr>
          <w:sz w:val="16"/>
          <w:szCs w:val="16"/>
        </w:rPr>
      </w:pPr>
    </w:p>
    <w:p w:rsidR="009543D2" w:rsidRDefault="009543D2" w:rsidP="009543D2">
      <w:pPr>
        <w:tabs>
          <w:tab w:val="left" w:pos="5040"/>
          <w:tab w:val="left" w:pos="5580"/>
        </w:tabs>
      </w:pPr>
      <w:r>
        <w:t xml:space="preserve">Старушенко Анатолій Васильович                       -         директор КП </w:t>
      </w:r>
      <w:r w:rsidRPr="00D44E02">
        <w:t>ФМР «</w:t>
      </w:r>
      <w:r>
        <w:t>Центр торгівлі</w:t>
      </w:r>
      <w:r w:rsidRPr="00D44E02">
        <w:t xml:space="preserve"> </w:t>
      </w:r>
      <w:r>
        <w:br/>
        <w:t xml:space="preserve">                                                                                             та </w:t>
      </w:r>
      <w:r w:rsidRPr="00D44E02">
        <w:t>благоустр</w:t>
      </w:r>
      <w:r>
        <w:t>ою</w:t>
      </w:r>
      <w:r w:rsidRPr="00D44E02">
        <w:t>»</w:t>
      </w:r>
      <w:r>
        <w:t>;</w:t>
      </w:r>
    </w:p>
    <w:p w:rsidR="009543D2" w:rsidRPr="00C417B1" w:rsidRDefault="009543D2" w:rsidP="009543D2">
      <w:pPr>
        <w:tabs>
          <w:tab w:val="left" w:pos="5580"/>
        </w:tabs>
        <w:rPr>
          <w:sz w:val="16"/>
          <w:szCs w:val="16"/>
        </w:rPr>
      </w:pPr>
      <w:r w:rsidRPr="00C417B1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</w:p>
    <w:p w:rsidR="009543D2" w:rsidRDefault="009543D2" w:rsidP="009543D2">
      <w:r>
        <w:t>Савочка Микола Миколайович</w:t>
      </w:r>
      <w:r w:rsidRPr="00E9362E">
        <w:tab/>
      </w:r>
      <w:r w:rsidRPr="00E9362E">
        <w:tab/>
        <w:t xml:space="preserve">           </w:t>
      </w:r>
      <w:r>
        <w:t xml:space="preserve"> -         </w:t>
      </w:r>
      <w:r w:rsidRPr="00E9362E">
        <w:t xml:space="preserve">начальник </w:t>
      </w:r>
      <w:r>
        <w:t xml:space="preserve">КП «Фастівська </w:t>
      </w:r>
      <w:r w:rsidRPr="00E9362E">
        <w:t>ЖЕК</w:t>
      </w:r>
      <w:r w:rsidR="00700936">
        <w:t>»</w:t>
      </w:r>
    </w:p>
    <w:p w:rsidR="009543D2" w:rsidRPr="00C417B1" w:rsidRDefault="009543D2" w:rsidP="009543D2">
      <w:pPr>
        <w:tabs>
          <w:tab w:val="left" w:pos="5580"/>
        </w:tabs>
        <w:rPr>
          <w:sz w:val="16"/>
          <w:szCs w:val="16"/>
        </w:rPr>
      </w:pPr>
    </w:p>
    <w:p w:rsidR="009543D2" w:rsidRPr="00C417B1" w:rsidRDefault="009543D2" w:rsidP="009543D2">
      <w:pPr>
        <w:tabs>
          <w:tab w:val="left" w:pos="728"/>
          <w:tab w:val="left" w:pos="5580"/>
        </w:tabs>
        <w:rPr>
          <w:sz w:val="16"/>
          <w:szCs w:val="16"/>
        </w:rPr>
      </w:pPr>
      <w:r w:rsidRPr="00C417B1">
        <w:rPr>
          <w:sz w:val="16"/>
          <w:szCs w:val="16"/>
        </w:rPr>
        <w:t xml:space="preserve">                                                  </w:t>
      </w:r>
    </w:p>
    <w:p w:rsidR="009543D2" w:rsidRDefault="009543D2" w:rsidP="001F74E8">
      <w:pPr>
        <w:tabs>
          <w:tab w:val="left" w:pos="6300"/>
          <w:tab w:val="left" w:pos="6480"/>
          <w:tab w:val="left" w:pos="6660"/>
          <w:tab w:val="left" w:pos="7020"/>
        </w:tabs>
        <w:rPr>
          <w:sz w:val="16"/>
          <w:szCs w:val="16"/>
        </w:rPr>
      </w:pPr>
    </w:p>
    <w:p w:rsidR="009543D2" w:rsidRPr="00EF7095" w:rsidRDefault="009543D2" w:rsidP="009543D2">
      <w:pPr>
        <w:jc w:val="both"/>
        <w:rPr>
          <w:b/>
        </w:rPr>
      </w:pPr>
      <w:r w:rsidRPr="00EF7095">
        <w:rPr>
          <w:b/>
        </w:rPr>
        <w:t xml:space="preserve">Керуючий справами  (секретар)                                       </w:t>
      </w:r>
      <w:r>
        <w:rPr>
          <w:b/>
        </w:rPr>
        <w:t xml:space="preserve">                     </w:t>
      </w:r>
      <w:r w:rsidRPr="00EF7095">
        <w:rPr>
          <w:b/>
        </w:rPr>
        <w:t xml:space="preserve"> </w:t>
      </w:r>
      <w:r>
        <w:rPr>
          <w:b/>
        </w:rPr>
        <w:t xml:space="preserve">   </w:t>
      </w:r>
      <w:r w:rsidRPr="00EF7095">
        <w:rPr>
          <w:b/>
        </w:rPr>
        <w:t>Л.О.Тхоржевська</w:t>
      </w:r>
    </w:p>
    <w:p w:rsidR="009543D2" w:rsidRPr="00EF7095" w:rsidRDefault="009543D2" w:rsidP="009543D2">
      <w:pPr>
        <w:jc w:val="both"/>
        <w:rPr>
          <w:b/>
        </w:rPr>
      </w:pPr>
      <w:r w:rsidRPr="00EF7095">
        <w:rPr>
          <w:b/>
        </w:rPr>
        <w:t>виконавчого комітету Фастівської</w:t>
      </w:r>
    </w:p>
    <w:p w:rsidR="009543D2" w:rsidRPr="00EF7095" w:rsidRDefault="009543D2" w:rsidP="009543D2">
      <w:pPr>
        <w:jc w:val="both"/>
        <w:rPr>
          <w:b/>
        </w:rPr>
      </w:pPr>
      <w:r w:rsidRPr="00EF7095">
        <w:rPr>
          <w:b/>
        </w:rPr>
        <w:t xml:space="preserve">міської ради </w:t>
      </w:r>
    </w:p>
    <w:p w:rsidR="009543D2" w:rsidRDefault="009543D2" w:rsidP="009543D2">
      <w:pPr>
        <w:jc w:val="both"/>
        <w:rPr>
          <w:b/>
        </w:rPr>
      </w:pPr>
    </w:p>
    <w:p w:rsidR="003E3EFF" w:rsidRDefault="003E3EFF" w:rsidP="009543D2">
      <w:pPr>
        <w:jc w:val="both"/>
        <w:rPr>
          <w:b/>
        </w:rPr>
      </w:pPr>
    </w:p>
    <w:p w:rsidR="003E3EFF" w:rsidRDefault="003E3EFF" w:rsidP="009543D2">
      <w:pPr>
        <w:jc w:val="both"/>
        <w:rPr>
          <w:b/>
        </w:rPr>
      </w:pPr>
    </w:p>
    <w:p w:rsidR="003E3EFF" w:rsidRDefault="003E3EFF" w:rsidP="009543D2">
      <w:pPr>
        <w:jc w:val="both"/>
        <w:rPr>
          <w:b/>
        </w:rPr>
      </w:pPr>
    </w:p>
    <w:p w:rsidR="003E3EFF" w:rsidRPr="00EF7095" w:rsidRDefault="003E3EFF" w:rsidP="009543D2">
      <w:pPr>
        <w:jc w:val="both"/>
        <w:rPr>
          <w:b/>
        </w:rPr>
      </w:pPr>
    </w:p>
    <w:p w:rsidR="003E3EFF" w:rsidRPr="00F70DC5" w:rsidRDefault="003E3EFF" w:rsidP="003E3EFF">
      <w:pPr>
        <w:ind w:firstLine="5220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F70DC5">
        <w:rPr>
          <w:sz w:val="22"/>
          <w:szCs w:val="22"/>
        </w:rPr>
        <w:t xml:space="preserve">Додаток  </w:t>
      </w:r>
      <w:r>
        <w:rPr>
          <w:sz w:val="22"/>
          <w:szCs w:val="22"/>
        </w:rPr>
        <w:t>2</w:t>
      </w:r>
    </w:p>
    <w:p w:rsidR="003E3EFF" w:rsidRPr="00F70DC5" w:rsidRDefault="003E3EFF" w:rsidP="003E3EFF">
      <w:pPr>
        <w:ind w:firstLine="5220"/>
        <w:rPr>
          <w:sz w:val="22"/>
          <w:szCs w:val="22"/>
        </w:rPr>
      </w:pPr>
      <w:r w:rsidRPr="00F70DC5">
        <w:rPr>
          <w:sz w:val="22"/>
          <w:szCs w:val="22"/>
        </w:rPr>
        <w:t xml:space="preserve">                до розпорядження міського голови </w:t>
      </w:r>
    </w:p>
    <w:p w:rsidR="003E3EFF" w:rsidRPr="0015486B" w:rsidRDefault="003E3EFF" w:rsidP="003E3EFF">
      <w:pPr>
        <w:rPr>
          <w:sz w:val="22"/>
          <w:szCs w:val="22"/>
        </w:rPr>
      </w:pPr>
      <w:r w:rsidRPr="00F70DC5">
        <w:rPr>
          <w:sz w:val="22"/>
          <w:szCs w:val="22"/>
        </w:rPr>
        <w:t xml:space="preserve">                                                                                                               № </w:t>
      </w:r>
      <w:r>
        <w:rPr>
          <w:sz w:val="22"/>
          <w:szCs w:val="22"/>
        </w:rPr>
        <w:t xml:space="preserve">               </w:t>
      </w:r>
      <w:r w:rsidRPr="00F70DC5">
        <w:rPr>
          <w:sz w:val="22"/>
          <w:szCs w:val="22"/>
        </w:rPr>
        <w:t xml:space="preserve"> від </w:t>
      </w:r>
    </w:p>
    <w:p w:rsidR="003E3EFF" w:rsidRPr="00E55326" w:rsidRDefault="003E3EFF" w:rsidP="003E3EFF">
      <w:pPr>
        <w:pStyle w:val="a7"/>
        <w:ind w:left="5664" w:firstLine="708"/>
        <w:jc w:val="both"/>
        <w:rPr>
          <w:rFonts w:ascii="Times New Roman" w:hAnsi="Times New Roman"/>
          <w:b w:val="0"/>
          <w:bCs/>
          <w:sz w:val="28"/>
          <w:szCs w:val="28"/>
          <w:u w:val="single"/>
        </w:rPr>
      </w:pPr>
    </w:p>
    <w:p w:rsidR="003E3EFF" w:rsidRDefault="003E3EFF" w:rsidP="003E3EFF">
      <w:pPr>
        <w:jc w:val="center"/>
        <w:rPr>
          <w:b/>
        </w:rPr>
      </w:pPr>
      <w:r w:rsidRPr="00763707">
        <w:rPr>
          <w:b/>
        </w:rPr>
        <w:t>ЗВІТ</w:t>
      </w:r>
    </w:p>
    <w:p w:rsidR="003E3EFF" w:rsidRDefault="003E3EFF" w:rsidP="003E3EFF">
      <w:pPr>
        <w:jc w:val="center"/>
        <w:rPr>
          <w:b/>
        </w:rPr>
      </w:pPr>
    </w:p>
    <w:p w:rsidR="003E3EFF" w:rsidRDefault="003E3EFF" w:rsidP="003E3EFF">
      <w:pPr>
        <w:jc w:val="center"/>
        <w:rPr>
          <w:b/>
          <w:color w:val="000000"/>
        </w:rPr>
      </w:pPr>
      <w:r w:rsidRPr="00763707">
        <w:rPr>
          <w:b/>
        </w:rPr>
        <w:t xml:space="preserve">про результати проведення </w:t>
      </w:r>
      <w:r w:rsidRPr="00763707">
        <w:rPr>
          <w:b/>
          <w:color w:val="000000"/>
        </w:rPr>
        <w:t xml:space="preserve">щорічної </w:t>
      </w:r>
      <w:r>
        <w:rPr>
          <w:b/>
          <w:color w:val="000000"/>
        </w:rPr>
        <w:t xml:space="preserve">всеукраїнської </w:t>
      </w:r>
      <w:r w:rsidRPr="00763707">
        <w:rPr>
          <w:b/>
          <w:color w:val="000000"/>
        </w:rPr>
        <w:t>акції</w:t>
      </w:r>
    </w:p>
    <w:p w:rsidR="003E3EFF" w:rsidRPr="00763707" w:rsidRDefault="003E3EFF" w:rsidP="003E3EFF">
      <w:pPr>
        <w:jc w:val="center"/>
        <w:rPr>
          <w:b/>
        </w:rPr>
      </w:pPr>
      <w:r w:rsidRPr="00763707">
        <w:rPr>
          <w:b/>
          <w:color w:val="000000"/>
        </w:rPr>
        <w:t xml:space="preserve"> «За чисте довкілля» за 2021 рік станом на «____»_______ 2021 року </w:t>
      </w:r>
    </w:p>
    <w:p w:rsidR="003E3EFF" w:rsidRPr="00E55326" w:rsidRDefault="003E3EFF" w:rsidP="003E3EFF">
      <w:pPr>
        <w:jc w:val="center"/>
        <w:rPr>
          <w:b/>
          <w:szCs w:val="28"/>
        </w:rPr>
      </w:pPr>
    </w:p>
    <w:tbl>
      <w:tblPr>
        <w:tblW w:w="11133" w:type="dxa"/>
        <w:tblInd w:w="-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729"/>
        <w:gridCol w:w="1080"/>
        <w:gridCol w:w="1320"/>
        <w:gridCol w:w="1256"/>
        <w:gridCol w:w="1654"/>
        <w:gridCol w:w="1552"/>
      </w:tblGrid>
      <w:tr w:rsidR="003E3EFF" w:rsidRPr="00C24B9C" w:rsidTr="007430E0">
        <w:trPr>
          <w:trHeight w:val="240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FF" w:rsidRPr="00C24B9C" w:rsidRDefault="003E3EFF" w:rsidP="007430E0">
            <w:pPr>
              <w:jc w:val="center"/>
              <w:rPr>
                <w:b/>
              </w:rPr>
            </w:pPr>
            <w:r w:rsidRPr="00C24B9C">
              <w:rPr>
                <w:b/>
              </w:rPr>
              <w:t>№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FF" w:rsidRPr="00552B2E" w:rsidRDefault="003E3EFF" w:rsidP="007430E0">
            <w:pPr>
              <w:jc w:val="center"/>
              <w:rPr>
                <w:b/>
              </w:rPr>
            </w:pPr>
            <w:r w:rsidRPr="00552B2E">
              <w:rPr>
                <w:b/>
              </w:rPr>
              <w:t>Найменування заходів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FF" w:rsidRPr="00552B2E" w:rsidRDefault="003E3EFF" w:rsidP="007430E0">
            <w:pPr>
              <w:jc w:val="center"/>
              <w:rPr>
                <w:b/>
              </w:rPr>
            </w:pPr>
            <w:r w:rsidRPr="00552B2E">
              <w:rPr>
                <w:b/>
              </w:rPr>
              <w:t>Один. виміру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FF" w:rsidRPr="00552B2E" w:rsidRDefault="003E3EFF" w:rsidP="007430E0">
            <w:pPr>
              <w:jc w:val="center"/>
              <w:rPr>
                <w:b/>
              </w:rPr>
            </w:pPr>
            <w:r w:rsidRPr="00552B2E">
              <w:rPr>
                <w:b/>
              </w:rPr>
              <w:t>Загальна кількість (всього в населених пунктах регіону)</w:t>
            </w:r>
          </w:p>
          <w:p w:rsidR="003E3EFF" w:rsidRPr="00552B2E" w:rsidRDefault="003E3EFF" w:rsidP="007430E0">
            <w:pPr>
              <w:ind w:left="-108" w:right="-5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ind w:left="-161" w:right="-108" w:firstLine="161"/>
              <w:jc w:val="center"/>
              <w:rPr>
                <w:b/>
              </w:rPr>
            </w:pPr>
            <w:r w:rsidRPr="00552B2E">
              <w:rPr>
                <w:b/>
              </w:rPr>
              <w:t>Заплановано</w:t>
            </w:r>
            <w:r w:rsidRPr="00552B2E">
              <w:t xml:space="preserve"> </w:t>
            </w:r>
          </w:p>
          <w:p w:rsidR="003E3EFF" w:rsidRPr="00552B2E" w:rsidRDefault="003E3EFF" w:rsidP="007430E0">
            <w:pPr>
              <w:ind w:left="-161" w:right="-108" w:firstLine="161"/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 w:rsidRPr="00552B2E">
              <w:rPr>
                <w:b/>
              </w:rPr>
              <w:t>Прибрані (приведено в належний санітарний та естетичний стан)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 w:rsidRPr="00552B2E">
              <w:rPr>
                <w:b/>
              </w:rPr>
              <w:t>Відремонтовано</w:t>
            </w:r>
            <w:r w:rsidRPr="00552B2E">
              <w:t xml:space="preserve"> </w:t>
            </w:r>
          </w:p>
        </w:tc>
      </w:tr>
      <w:tr w:rsidR="003E3EFF" w:rsidRPr="00C24B9C" w:rsidTr="007430E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D50C97" w:rsidRDefault="003E3EFF" w:rsidP="007430E0">
            <w:pPr>
              <w:jc w:val="center"/>
              <w:rPr>
                <w:b/>
              </w:rPr>
            </w:pPr>
            <w:r w:rsidRPr="00D50C97">
              <w:rPr>
                <w:b/>
              </w:rPr>
              <w:t>1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rPr>
                <w:b/>
              </w:rPr>
            </w:pPr>
            <w:r w:rsidRPr="00552B2E">
              <w:rPr>
                <w:b/>
              </w:rPr>
              <w:t>Кількість населених пунктів у регіоні, у т.ч.: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ind w:left="-135"/>
              <w:jc w:val="center"/>
              <w:rPr>
                <w:b/>
              </w:rPr>
            </w:pPr>
            <w:r w:rsidRPr="00552B2E">
              <w:rPr>
                <w:b/>
              </w:rPr>
              <w:t>од.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</w:tr>
      <w:tr w:rsidR="003E3EFF" w:rsidRPr="00C24B9C" w:rsidTr="007430E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D50C97" w:rsidRDefault="003E3EFF" w:rsidP="007430E0">
            <w:pPr>
              <w:jc w:val="center"/>
              <w:rPr>
                <w:b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rPr>
                <w:b/>
              </w:rPr>
            </w:pPr>
            <w:r w:rsidRPr="00552B2E">
              <w:rPr>
                <w:b/>
              </w:rPr>
              <w:t xml:space="preserve"> міст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  <w:rPr>
                <w:b/>
              </w:rPr>
            </w:pPr>
            <w:r w:rsidRPr="00552B2E">
              <w:rPr>
                <w:b/>
              </w:rPr>
              <w:t>од.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</w:tr>
      <w:tr w:rsidR="003E3EFF" w:rsidRPr="00C24B9C" w:rsidTr="007430E0">
        <w:trPr>
          <w:trHeight w:val="4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D50C97" w:rsidRDefault="003E3EFF" w:rsidP="007430E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rPr>
                <w:b/>
              </w:rPr>
            </w:pPr>
            <w:r w:rsidRPr="00552B2E">
              <w:rPr>
                <w:b/>
              </w:rPr>
              <w:t>Ліквідовано несанкціонованих сміттєзвалищ, у т.ч.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  <w:rPr>
                <w:b/>
              </w:rPr>
            </w:pPr>
            <w:r w:rsidRPr="00552B2E">
              <w:rPr>
                <w:b/>
              </w:rPr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</w:tr>
      <w:tr w:rsidR="003E3EFF" w:rsidRPr="00C24B9C" w:rsidTr="007430E0">
        <w:trPr>
          <w:trHeight w:val="4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Default="003E3EFF" w:rsidP="007430E0">
            <w:pPr>
              <w:jc w:val="center"/>
              <w:rPr>
                <w:b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rPr>
                <w:b/>
              </w:rPr>
            </w:pPr>
            <w:r w:rsidRPr="00552B2E">
              <w:rPr>
                <w:b/>
              </w:rPr>
              <w:t>- у межах смуг вулиць та доріг населених пунктів;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  <w:rPr>
                <w:b/>
              </w:rPr>
            </w:pPr>
            <w:r w:rsidRPr="00552B2E">
              <w:rPr>
                <w:b/>
              </w:rPr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</w:tr>
      <w:tr w:rsidR="003E3EFF" w:rsidRPr="00C24B9C" w:rsidTr="007430E0">
        <w:trPr>
          <w:trHeight w:val="4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Default="003E3EFF" w:rsidP="007430E0">
            <w:pPr>
              <w:jc w:val="center"/>
              <w:rPr>
                <w:b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rPr>
                <w:b/>
              </w:rPr>
            </w:pPr>
            <w:r w:rsidRPr="00552B2E">
              <w:rPr>
                <w:b/>
              </w:rPr>
              <w:t>- на прибудинкових територіях;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  <w:rPr>
                <w:b/>
              </w:rPr>
            </w:pPr>
            <w:r w:rsidRPr="00552B2E">
              <w:rPr>
                <w:b/>
              </w:rPr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</w:tr>
      <w:tr w:rsidR="003E3EFF" w:rsidRPr="00C24B9C" w:rsidTr="007430E0">
        <w:trPr>
          <w:trHeight w:val="4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Default="003E3EFF" w:rsidP="007430E0">
            <w:pPr>
              <w:jc w:val="center"/>
              <w:rPr>
                <w:b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rPr>
                <w:b/>
              </w:rPr>
            </w:pPr>
            <w:r w:rsidRPr="00552B2E">
              <w:rPr>
                <w:b/>
              </w:rPr>
              <w:t>- на пустирях  в межах населених пунктів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  <w:rPr>
                <w:b/>
              </w:rPr>
            </w:pPr>
            <w:r w:rsidRPr="00552B2E">
              <w:rPr>
                <w:b/>
              </w:rPr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</w:tr>
      <w:tr w:rsidR="003E3EFF" w:rsidRPr="00C24B9C" w:rsidTr="007430E0">
        <w:trPr>
          <w:trHeight w:val="4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D50C97" w:rsidRDefault="003E3EFF" w:rsidP="007430E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rPr>
                <w:b/>
              </w:rPr>
            </w:pPr>
            <w:r w:rsidRPr="00552B2E">
              <w:rPr>
                <w:b/>
              </w:rPr>
              <w:t>Обсяг зібраних побутових відходів на несанкціонованих сміттєзвалищах</w:t>
            </w:r>
            <w:r w:rsidRPr="00552B2E">
              <w:rPr>
                <w:b/>
                <w:lang w:val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  <w:rPr>
                <w:b/>
              </w:rPr>
            </w:pPr>
            <w:r w:rsidRPr="00552B2E">
              <w:rPr>
                <w:b/>
              </w:rPr>
              <w:t>тис.м</w:t>
            </w:r>
            <w:r w:rsidRPr="00552B2E">
              <w:rPr>
                <w:b/>
                <w:vertAlign w:val="superscript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</w:tr>
      <w:tr w:rsidR="003E3EFF" w:rsidRPr="00C24B9C" w:rsidTr="007430E0">
        <w:trPr>
          <w:trHeight w:val="4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Default="003E3EFF" w:rsidP="007430E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rPr>
                <w:b/>
              </w:rPr>
            </w:pPr>
            <w:r w:rsidRPr="00552B2E">
              <w:rPr>
                <w:b/>
              </w:rPr>
              <w:t>Наявність, технічний  та санітарний стан: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</w:tr>
      <w:tr w:rsidR="003E3EFF" w:rsidRPr="00C24B9C" w:rsidTr="007430E0">
        <w:trPr>
          <w:trHeight w:val="4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Default="003E3EFF" w:rsidP="007430E0">
            <w:pPr>
              <w:jc w:val="center"/>
              <w:rPr>
                <w:b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rPr>
                <w:b/>
              </w:rPr>
            </w:pPr>
            <w:r w:rsidRPr="00552B2E">
              <w:rPr>
                <w:b/>
              </w:rPr>
              <w:t>- прибудинкових територій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  <w:rPr>
                <w:b/>
              </w:rPr>
            </w:pPr>
            <w:r w:rsidRPr="00552B2E">
              <w:rPr>
                <w:b/>
              </w:rPr>
              <w:t>тис.м²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</w:tr>
      <w:tr w:rsidR="003E3EFF" w:rsidRPr="00C24B9C" w:rsidTr="007430E0">
        <w:trPr>
          <w:trHeight w:val="4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Default="003E3EFF" w:rsidP="007430E0">
            <w:pPr>
              <w:jc w:val="center"/>
              <w:rPr>
                <w:b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rPr>
                <w:b/>
              </w:rPr>
            </w:pPr>
            <w:r w:rsidRPr="00552B2E">
              <w:rPr>
                <w:b/>
              </w:rPr>
              <w:t>- парків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  <w:rPr>
                <w:b/>
              </w:rPr>
            </w:pPr>
            <w:r w:rsidRPr="00552B2E">
              <w:rPr>
                <w:b/>
              </w:rPr>
              <w:t>од/ тис.м²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</w:tr>
      <w:tr w:rsidR="003E3EFF" w:rsidRPr="00C24B9C" w:rsidTr="007430E0">
        <w:trPr>
          <w:trHeight w:val="4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Default="003E3EFF" w:rsidP="007430E0">
            <w:pPr>
              <w:jc w:val="center"/>
              <w:rPr>
                <w:b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rPr>
                <w:b/>
              </w:rPr>
            </w:pPr>
            <w:r w:rsidRPr="00552B2E">
              <w:rPr>
                <w:b/>
              </w:rPr>
              <w:t>- скверів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  <w:rPr>
                <w:b/>
              </w:rPr>
            </w:pPr>
            <w:r w:rsidRPr="00552B2E">
              <w:rPr>
                <w:b/>
              </w:rPr>
              <w:t>од/ тис.м²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</w:tr>
      <w:tr w:rsidR="003E3EFF" w:rsidRPr="00C24B9C" w:rsidTr="007430E0">
        <w:trPr>
          <w:trHeight w:val="4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Default="003E3EFF" w:rsidP="007430E0">
            <w:pPr>
              <w:jc w:val="center"/>
              <w:rPr>
                <w:b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rPr>
                <w:b/>
              </w:rPr>
            </w:pPr>
            <w:r w:rsidRPr="00552B2E">
              <w:rPr>
                <w:b/>
              </w:rPr>
              <w:t>- дитячих площадок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  <w:rPr>
                <w:b/>
              </w:rPr>
            </w:pPr>
            <w:r w:rsidRPr="00552B2E">
              <w:rPr>
                <w:b/>
              </w:rPr>
              <w:t>од/ тис.м²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</w:tr>
      <w:tr w:rsidR="003E3EFF" w:rsidRPr="00C24B9C" w:rsidTr="007430E0">
        <w:trPr>
          <w:trHeight w:val="4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Default="003E3EFF" w:rsidP="007430E0">
            <w:pPr>
              <w:jc w:val="center"/>
              <w:rPr>
                <w:b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rPr>
                <w:b/>
              </w:rPr>
            </w:pPr>
            <w:r w:rsidRPr="00552B2E">
              <w:rPr>
                <w:b/>
              </w:rPr>
              <w:t>- спортивних площадок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  <w:rPr>
                <w:b/>
              </w:rPr>
            </w:pPr>
            <w:r w:rsidRPr="00552B2E">
              <w:rPr>
                <w:b/>
              </w:rPr>
              <w:t>од/ тис.м²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</w:tr>
      <w:tr w:rsidR="003E3EFF" w:rsidRPr="00C24B9C" w:rsidTr="007430E0">
        <w:trPr>
          <w:trHeight w:val="4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Default="003E3EFF" w:rsidP="007430E0">
            <w:pPr>
              <w:jc w:val="center"/>
              <w:rPr>
                <w:b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rPr>
                <w:b/>
              </w:rPr>
            </w:pPr>
            <w:r w:rsidRPr="00552B2E">
              <w:rPr>
                <w:b/>
              </w:rPr>
              <w:t>- господарських  майданчиків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  <w:rPr>
                <w:b/>
              </w:rPr>
            </w:pPr>
            <w:r w:rsidRPr="00552B2E">
              <w:rPr>
                <w:b/>
              </w:rPr>
              <w:t>од/ тис.м²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</w:tr>
      <w:tr w:rsidR="003E3EFF" w:rsidRPr="00C24B9C" w:rsidTr="007430E0">
        <w:trPr>
          <w:trHeight w:val="4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Default="003E3EFF" w:rsidP="007430E0">
            <w:pPr>
              <w:jc w:val="center"/>
              <w:rPr>
                <w:b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rPr>
                <w:b/>
              </w:rPr>
            </w:pPr>
            <w:r w:rsidRPr="00552B2E">
              <w:rPr>
                <w:b/>
              </w:rPr>
              <w:t>- місць вигулу домашніх тварин (собак)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  <w:rPr>
                <w:b/>
              </w:rPr>
            </w:pPr>
            <w:r w:rsidRPr="00552B2E">
              <w:rPr>
                <w:b/>
              </w:rPr>
              <w:t>од/ тис.м²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</w:tr>
      <w:tr w:rsidR="003E3EFF" w:rsidRPr="00C24B9C" w:rsidTr="007430E0">
        <w:trPr>
          <w:trHeight w:val="4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Default="003E3EFF" w:rsidP="007430E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rPr>
                <w:b/>
              </w:rPr>
            </w:pPr>
            <w:r>
              <w:rPr>
                <w:b/>
              </w:rPr>
              <w:t>Зелені насадження загального  користування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</w:tr>
      <w:tr w:rsidR="003E3EFF" w:rsidRPr="00C24B9C" w:rsidTr="007430E0">
        <w:trPr>
          <w:trHeight w:val="373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D50C97" w:rsidRDefault="003E3EFF" w:rsidP="007430E0">
            <w:pPr>
              <w:jc w:val="center"/>
              <w:rPr>
                <w:b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3E3EFF">
            <w:pPr>
              <w:pStyle w:val="10"/>
              <w:numPr>
                <w:ilvl w:val="0"/>
                <w:numId w:val="2"/>
              </w:numPr>
              <w:rPr>
                <w:b/>
              </w:rPr>
            </w:pPr>
            <w:r w:rsidRPr="00552B2E">
              <w:rPr>
                <w:b/>
              </w:rPr>
              <w:t>дерев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  <w:rPr>
                <w:b/>
              </w:rPr>
            </w:pPr>
            <w:r w:rsidRPr="00552B2E">
              <w:rPr>
                <w:b/>
              </w:rPr>
              <w:t>тис.шт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</w:tr>
      <w:tr w:rsidR="003E3EFF" w:rsidRPr="00C24B9C" w:rsidTr="007430E0">
        <w:trPr>
          <w:trHeight w:val="33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D50C97" w:rsidRDefault="003E3EFF" w:rsidP="007430E0">
            <w:pPr>
              <w:jc w:val="center"/>
              <w:rPr>
                <w:b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3E3EFF">
            <w:pPr>
              <w:pStyle w:val="10"/>
              <w:numPr>
                <w:ilvl w:val="0"/>
                <w:numId w:val="2"/>
              </w:numPr>
              <w:rPr>
                <w:b/>
              </w:rPr>
            </w:pPr>
            <w:r w:rsidRPr="00552B2E">
              <w:rPr>
                <w:b/>
              </w:rPr>
              <w:t>кущів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  <w:rPr>
                <w:b/>
              </w:rPr>
            </w:pPr>
            <w:r w:rsidRPr="00552B2E">
              <w:rPr>
                <w:b/>
              </w:rPr>
              <w:t>тис.шт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</w:tr>
      <w:tr w:rsidR="003E3EFF" w:rsidRPr="00C24B9C" w:rsidTr="007430E0">
        <w:trPr>
          <w:trHeight w:val="33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D50C97" w:rsidRDefault="003E3EFF" w:rsidP="007430E0">
            <w:pPr>
              <w:jc w:val="center"/>
              <w:rPr>
                <w:b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3E3EFF">
            <w:pPr>
              <w:pStyle w:val="10"/>
              <w:numPr>
                <w:ilvl w:val="0"/>
                <w:numId w:val="2"/>
              </w:numPr>
              <w:rPr>
                <w:b/>
              </w:rPr>
            </w:pPr>
            <w:r w:rsidRPr="00552B2E">
              <w:rPr>
                <w:b/>
              </w:rPr>
              <w:t>газонів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  <w:rPr>
                <w:b/>
              </w:rPr>
            </w:pPr>
            <w:r w:rsidRPr="00552B2E">
              <w:rPr>
                <w:b/>
              </w:rPr>
              <w:t>тис.м</w:t>
            </w:r>
            <w:r w:rsidRPr="00552B2E">
              <w:rPr>
                <w:b/>
                <w:vertAlign w:val="superscript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</w:tr>
      <w:tr w:rsidR="003E3EFF" w:rsidRPr="00C24B9C" w:rsidTr="007430E0">
        <w:trPr>
          <w:trHeight w:val="251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D50C97" w:rsidRDefault="003E3EFF" w:rsidP="007430E0">
            <w:pPr>
              <w:jc w:val="center"/>
              <w:rPr>
                <w:b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3E3EFF">
            <w:pPr>
              <w:pStyle w:val="10"/>
              <w:numPr>
                <w:ilvl w:val="0"/>
                <w:numId w:val="2"/>
              </w:numPr>
              <w:rPr>
                <w:b/>
              </w:rPr>
            </w:pPr>
            <w:r w:rsidRPr="00552B2E">
              <w:rPr>
                <w:b/>
              </w:rPr>
              <w:t>квітників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  <w:rPr>
                <w:b/>
              </w:rPr>
            </w:pPr>
            <w:r w:rsidRPr="00552B2E">
              <w:rPr>
                <w:b/>
              </w:rPr>
              <w:t>тис.м</w:t>
            </w:r>
            <w:r w:rsidRPr="00552B2E">
              <w:rPr>
                <w:b/>
                <w:vertAlign w:val="superscript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</w:tr>
      <w:tr w:rsidR="003E3EFF" w:rsidRPr="00C24B9C" w:rsidTr="007430E0">
        <w:trPr>
          <w:trHeight w:val="25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D50C97" w:rsidRDefault="003E3EFF" w:rsidP="007430E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pStyle w:val="10"/>
              <w:ind w:left="45"/>
              <w:rPr>
                <w:b/>
              </w:rPr>
            </w:pPr>
            <w:r>
              <w:rPr>
                <w:b/>
              </w:rPr>
              <w:t>Наявність, утримання місць для  поховань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</w:tr>
      <w:tr w:rsidR="003E3EFF" w:rsidRPr="00C24B9C" w:rsidTr="007430E0">
        <w:trPr>
          <w:trHeight w:val="25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D50C97" w:rsidRDefault="003E3EFF" w:rsidP="007430E0">
            <w:pPr>
              <w:jc w:val="center"/>
              <w:rPr>
                <w:b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3E3EFF">
            <w:pPr>
              <w:pStyle w:val="10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кладовищ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  <w:rPr>
                <w:b/>
              </w:rPr>
            </w:pPr>
            <w:r>
              <w:rPr>
                <w:b/>
              </w:rPr>
              <w:t>од/га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</w:tr>
      <w:tr w:rsidR="003E3EFF" w:rsidRPr="00C24B9C" w:rsidTr="007430E0">
        <w:trPr>
          <w:trHeight w:val="25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D50C97" w:rsidRDefault="003E3EFF" w:rsidP="007430E0">
            <w:pPr>
              <w:jc w:val="center"/>
              <w:rPr>
                <w:b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Default="003E3EFF" w:rsidP="003E3EFF">
            <w:pPr>
              <w:pStyle w:val="10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братських могил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  <w:rPr>
                <w:b/>
              </w:rPr>
            </w:pPr>
            <w:r>
              <w:rPr>
                <w:b/>
              </w:rPr>
              <w:t>од.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</w:tr>
      <w:tr w:rsidR="003E3EFF" w:rsidRPr="00C24B9C" w:rsidTr="007430E0">
        <w:trPr>
          <w:trHeight w:val="25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D50C97" w:rsidRDefault="003E3EFF" w:rsidP="007430E0">
            <w:pPr>
              <w:jc w:val="center"/>
              <w:rPr>
                <w:b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Default="003E3EFF" w:rsidP="003E3EFF">
            <w:pPr>
              <w:pStyle w:val="10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меморіальних  комплексів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  <w:rPr>
                <w:b/>
              </w:rPr>
            </w:pPr>
            <w:r>
              <w:rPr>
                <w:b/>
              </w:rPr>
              <w:t>од.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</w:tr>
      <w:tr w:rsidR="003E3EFF" w:rsidRPr="00C24B9C" w:rsidTr="007430E0">
        <w:trPr>
          <w:trHeight w:val="25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D50C97" w:rsidRDefault="003E3EFF" w:rsidP="007430E0">
            <w:pPr>
              <w:jc w:val="center"/>
              <w:rPr>
                <w:b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3E3EFF">
            <w:pPr>
              <w:pStyle w:val="10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місць почесних поховань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  <w:rPr>
                <w:b/>
              </w:rPr>
            </w:pPr>
            <w:r>
              <w:rPr>
                <w:b/>
              </w:rPr>
              <w:t>од.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</w:tr>
      <w:tr w:rsidR="003E3EFF" w:rsidRPr="00C24B9C" w:rsidTr="007430E0">
        <w:trPr>
          <w:trHeight w:val="25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D50C97" w:rsidRDefault="003E3EFF" w:rsidP="007430E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Default="003E3EFF" w:rsidP="007430E0">
            <w:pPr>
              <w:pStyle w:val="10"/>
              <w:ind w:left="45"/>
              <w:rPr>
                <w:b/>
              </w:rPr>
            </w:pPr>
            <w:r>
              <w:rPr>
                <w:b/>
              </w:rPr>
              <w:t>Наявність , прибирання  та впорядкування вулиць та доріг населених пунктів, зокрема: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Default="003E3EFF" w:rsidP="007430E0">
            <w:pPr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</w:tr>
      <w:tr w:rsidR="003E3EFF" w:rsidRPr="00C24B9C" w:rsidTr="007430E0">
        <w:trPr>
          <w:trHeight w:val="25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Default="003E3EFF" w:rsidP="007430E0">
            <w:pPr>
              <w:jc w:val="center"/>
              <w:rPr>
                <w:b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Default="003E3EFF" w:rsidP="007430E0">
            <w:pPr>
              <w:pStyle w:val="10"/>
              <w:ind w:left="45"/>
              <w:rPr>
                <w:b/>
              </w:rPr>
            </w:pPr>
            <w:r>
              <w:rPr>
                <w:b/>
              </w:rPr>
              <w:t>- доріг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Default="003E3EFF" w:rsidP="007430E0">
            <w:pPr>
              <w:jc w:val="center"/>
              <w:rPr>
                <w:b/>
              </w:rPr>
            </w:pPr>
            <w:r w:rsidRPr="00552B2E">
              <w:rPr>
                <w:b/>
              </w:rPr>
              <w:t>тис.м²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</w:tr>
      <w:tr w:rsidR="003E3EFF" w:rsidRPr="00C24B9C" w:rsidTr="007430E0">
        <w:trPr>
          <w:trHeight w:val="25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Default="003E3EFF" w:rsidP="007430E0">
            <w:pPr>
              <w:jc w:val="center"/>
              <w:rPr>
                <w:b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Default="003E3EFF" w:rsidP="007430E0">
            <w:pPr>
              <w:pStyle w:val="10"/>
              <w:ind w:left="45"/>
              <w:rPr>
                <w:b/>
              </w:rPr>
            </w:pPr>
            <w:r>
              <w:rPr>
                <w:b/>
              </w:rPr>
              <w:t>- тротуарів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Default="003E3EFF" w:rsidP="007430E0">
            <w:pPr>
              <w:jc w:val="center"/>
              <w:rPr>
                <w:b/>
              </w:rPr>
            </w:pPr>
            <w:r w:rsidRPr="00552B2E">
              <w:rPr>
                <w:b/>
              </w:rPr>
              <w:t>тис.м²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</w:tr>
      <w:tr w:rsidR="003E3EFF" w:rsidRPr="00C24B9C" w:rsidTr="007430E0">
        <w:trPr>
          <w:trHeight w:val="25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Default="003E3EFF" w:rsidP="007430E0">
            <w:pPr>
              <w:jc w:val="center"/>
              <w:rPr>
                <w:b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Default="003E3EFF" w:rsidP="007430E0">
            <w:pPr>
              <w:pStyle w:val="10"/>
              <w:ind w:left="45"/>
              <w:rPr>
                <w:b/>
              </w:rPr>
            </w:pPr>
            <w:r>
              <w:rPr>
                <w:b/>
              </w:rPr>
              <w:t>- велосипедних доріжок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Default="003E3EFF" w:rsidP="007430E0">
            <w:pPr>
              <w:jc w:val="center"/>
              <w:rPr>
                <w:b/>
              </w:rPr>
            </w:pPr>
            <w:r w:rsidRPr="00552B2E">
              <w:rPr>
                <w:b/>
              </w:rPr>
              <w:t>тис.м²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</w:tr>
      <w:tr w:rsidR="003E3EFF" w:rsidRPr="00C24B9C" w:rsidTr="007430E0">
        <w:trPr>
          <w:trHeight w:val="25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Default="003E3EFF" w:rsidP="007430E0">
            <w:pPr>
              <w:jc w:val="center"/>
              <w:rPr>
                <w:b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Default="003E3EFF" w:rsidP="007430E0">
            <w:pPr>
              <w:pStyle w:val="10"/>
              <w:ind w:left="45"/>
              <w:rPr>
                <w:b/>
              </w:rPr>
            </w:pPr>
            <w:r>
              <w:rPr>
                <w:b/>
              </w:rPr>
              <w:t>- зупинок міського транспорту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Default="003E3EFF" w:rsidP="007430E0">
            <w:pPr>
              <w:jc w:val="center"/>
              <w:rPr>
                <w:b/>
              </w:rPr>
            </w:pPr>
            <w:r>
              <w:rPr>
                <w:b/>
              </w:rPr>
              <w:t>один.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</w:tr>
      <w:tr w:rsidR="003E3EFF" w:rsidRPr="00C24B9C" w:rsidTr="007430E0">
        <w:trPr>
          <w:trHeight w:val="334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D50C97" w:rsidRDefault="003E3EFF" w:rsidP="007430E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rPr>
                <w:b/>
              </w:rPr>
            </w:pPr>
            <w:r w:rsidRPr="00552B2E">
              <w:rPr>
                <w:b/>
              </w:rPr>
              <w:t>Витраче</w:t>
            </w:r>
            <w:r>
              <w:rPr>
                <w:b/>
              </w:rPr>
              <w:t>но коштів на благоустрій всього</w:t>
            </w:r>
            <w:r w:rsidRPr="00552B2E">
              <w:rPr>
                <w:b/>
              </w:rPr>
              <w:t>, у т.ч.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ind w:hanging="108"/>
              <w:jc w:val="center"/>
              <w:rPr>
                <w:b/>
              </w:rPr>
            </w:pPr>
            <w:r w:rsidRPr="00552B2E">
              <w:rPr>
                <w:b/>
              </w:rPr>
              <w:t>млн.грн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  <w:p w:rsidR="003E3EFF" w:rsidRPr="00552B2E" w:rsidRDefault="003E3EFF" w:rsidP="007430E0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</w:tr>
      <w:tr w:rsidR="003E3EFF" w:rsidRPr="00C24B9C" w:rsidTr="007430E0">
        <w:trPr>
          <w:trHeight w:val="351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D50C97" w:rsidRDefault="003E3EFF" w:rsidP="007430E0">
            <w:pPr>
              <w:jc w:val="center"/>
              <w:rPr>
                <w:b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3E3EFF">
            <w:pPr>
              <w:pStyle w:val="10"/>
              <w:numPr>
                <w:ilvl w:val="0"/>
                <w:numId w:val="2"/>
              </w:numPr>
              <w:rPr>
                <w:b/>
              </w:rPr>
            </w:pPr>
            <w:r w:rsidRPr="00552B2E">
              <w:rPr>
                <w:b/>
              </w:rPr>
              <w:t xml:space="preserve">бюджетних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ind w:hanging="108"/>
              <w:jc w:val="center"/>
              <w:rPr>
                <w:b/>
              </w:rPr>
            </w:pPr>
            <w:r w:rsidRPr="00552B2E">
              <w:rPr>
                <w:b/>
              </w:rPr>
              <w:t>млн.грн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</w:tr>
      <w:tr w:rsidR="003E3EFF" w:rsidRPr="00C24B9C" w:rsidTr="007430E0">
        <w:trPr>
          <w:trHeight w:val="23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D50C97" w:rsidRDefault="003E3EFF" w:rsidP="007430E0">
            <w:pPr>
              <w:jc w:val="center"/>
              <w:rPr>
                <w:b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3E3EFF">
            <w:pPr>
              <w:pStyle w:val="10"/>
              <w:numPr>
                <w:ilvl w:val="0"/>
                <w:numId w:val="2"/>
              </w:numPr>
              <w:rPr>
                <w:b/>
              </w:rPr>
            </w:pPr>
            <w:r w:rsidRPr="00552B2E">
              <w:rPr>
                <w:b/>
              </w:rPr>
              <w:t>позабюджетних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ind w:hanging="108"/>
              <w:jc w:val="center"/>
              <w:rPr>
                <w:b/>
              </w:rPr>
            </w:pPr>
            <w:r w:rsidRPr="00552B2E">
              <w:rPr>
                <w:b/>
              </w:rPr>
              <w:t>млн.грн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</w:tr>
      <w:tr w:rsidR="003E3EFF" w:rsidRPr="00C24B9C" w:rsidTr="007430E0">
        <w:trPr>
          <w:trHeight w:val="23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D50C97" w:rsidRDefault="003E3EFF" w:rsidP="007430E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rPr>
                <w:b/>
              </w:rPr>
            </w:pPr>
            <w:r>
              <w:rPr>
                <w:b/>
              </w:rPr>
              <w:t xml:space="preserve">Протяжність </w:t>
            </w:r>
            <w:r w:rsidRPr="00552B2E">
              <w:rPr>
                <w:b/>
              </w:rPr>
              <w:t>очищених від сміття берегів водойм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  <w:rPr>
                <w:b/>
              </w:rPr>
            </w:pPr>
            <w:r w:rsidRPr="00552B2E">
              <w:rPr>
                <w:b/>
              </w:rPr>
              <w:t>тис.м</w:t>
            </w:r>
            <w:r w:rsidRPr="00552B2E">
              <w:rPr>
                <w:b/>
                <w:vertAlign w:val="superscript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</w:tr>
      <w:tr w:rsidR="003E3EFF" w:rsidRPr="00C24B9C" w:rsidTr="007430E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D50C97" w:rsidRDefault="003E3EFF" w:rsidP="007430E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ind w:right="-108"/>
              <w:rPr>
                <w:b/>
              </w:rPr>
            </w:pPr>
            <w:r w:rsidRPr="00552B2E">
              <w:rPr>
                <w:b/>
              </w:rPr>
              <w:t xml:space="preserve">Кількість </w:t>
            </w:r>
            <w:r>
              <w:rPr>
                <w:b/>
              </w:rPr>
              <w:t>залучених до участі у весняних толоках громадськості, у т.ч.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  <w:rPr>
                <w:b/>
              </w:rPr>
            </w:pPr>
            <w:r>
              <w:rPr>
                <w:b/>
              </w:rPr>
              <w:t>осіб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</w:tr>
      <w:tr w:rsidR="003E3EFF" w:rsidRPr="00C24B9C" w:rsidTr="007430E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Default="003E3EFF" w:rsidP="007430E0">
            <w:pPr>
              <w:jc w:val="center"/>
              <w:rPr>
                <w:b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ind w:right="-108"/>
              <w:rPr>
                <w:b/>
              </w:rPr>
            </w:pPr>
            <w:r>
              <w:rPr>
                <w:b/>
              </w:rPr>
              <w:t xml:space="preserve"> учнівської молоді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  <w:rPr>
                <w:b/>
              </w:rPr>
            </w:pPr>
            <w:r>
              <w:rPr>
                <w:b/>
              </w:rPr>
              <w:t>осіб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</w:tr>
      <w:tr w:rsidR="003E3EFF" w:rsidRPr="00C24B9C" w:rsidTr="007430E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Default="003E3EFF" w:rsidP="007430E0">
            <w:pPr>
              <w:jc w:val="center"/>
              <w:rPr>
                <w:b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ind w:right="-108"/>
              <w:rPr>
                <w:b/>
              </w:rPr>
            </w:pPr>
            <w:r>
              <w:rPr>
                <w:b/>
              </w:rPr>
              <w:t xml:space="preserve"> студентської молоді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  <w:rPr>
                <w:b/>
              </w:rPr>
            </w:pPr>
            <w:r>
              <w:rPr>
                <w:b/>
              </w:rPr>
              <w:t>осіб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</w:tr>
      <w:tr w:rsidR="003E3EFF" w:rsidRPr="00C24B9C" w:rsidTr="007430E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D50C97" w:rsidRDefault="003E3EFF" w:rsidP="007430E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ind w:right="-108"/>
              <w:rPr>
                <w:b/>
              </w:rPr>
            </w:pPr>
            <w:r>
              <w:rPr>
                <w:b/>
              </w:rPr>
              <w:t>Відзначено громадян - найбільш активних учасників всеукраїнської акції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  <w:rPr>
                <w:b/>
              </w:rPr>
            </w:pPr>
            <w:r>
              <w:rPr>
                <w:b/>
              </w:rPr>
              <w:t>осіб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FF" w:rsidRPr="00552B2E" w:rsidRDefault="003E3EFF" w:rsidP="007430E0">
            <w:pPr>
              <w:jc w:val="center"/>
            </w:pPr>
            <w:r>
              <w:t>Х</w:t>
            </w:r>
          </w:p>
        </w:tc>
      </w:tr>
    </w:tbl>
    <w:p w:rsidR="003E3EFF" w:rsidRDefault="003E3EFF" w:rsidP="003E3EFF"/>
    <w:p w:rsidR="003E3EFF" w:rsidRPr="00265A12" w:rsidRDefault="003E3EFF" w:rsidP="003E3EFF">
      <w:r w:rsidRPr="00265A12">
        <w:t>Виконавець _____________________________</w:t>
      </w:r>
    </w:p>
    <w:p w:rsidR="003E3EFF" w:rsidRPr="00265A12" w:rsidRDefault="003E3EFF" w:rsidP="003E3EFF"/>
    <w:p w:rsidR="003E3EFF" w:rsidRPr="00265A12" w:rsidRDefault="003E3EFF" w:rsidP="003E3EFF">
      <w:r w:rsidRPr="00265A12">
        <w:t>тел.____________________________________</w:t>
      </w:r>
    </w:p>
    <w:p w:rsidR="003E3EFF" w:rsidRPr="00265A12" w:rsidRDefault="003E3EFF" w:rsidP="003E3EFF"/>
    <w:p w:rsidR="003E3EFF" w:rsidRPr="009712C6" w:rsidRDefault="003E3EFF" w:rsidP="003E3EFF"/>
    <w:p w:rsidR="003E3EFF" w:rsidRDefault="003E3EFF" w:rsidP="003E3EFF"/>
    <w:p w:rsidR="003E3EFF" w:rsidRDefault="003E3EFF" w:rsidP="003E3EFF">
      <w:pPr>
        <w:pStyle w:val="a7"/>
        <w:ind w:left="5664" w:firstLine="708"/>
        <w:jc w:val="both"/>
        <w:rPr>
          <w:rFonts w:ascii="Times New Roman" w:hAnsi="Times New Roman"/>
          <w:b w:val="0"/>
          <w:bCs/>
          <w:sz w:val="24"/>
          <w:szCs w:val="24"/>
          <w:u w:val="single"/>
        </w:rPr>
      </w:pPr>
    </w:p>
    <w:p w:rsidR="003E3EFF" w:rsidRPr="00D232A9" w:rsidRDefault="003E3EFF" w:rsidP="003E3EFF"/>
    <w:p w:rsidR="003E3EFF" w:rsidRPr="00D232A9" w:rsidRDefault="003E3EFF" w:rsidP="003E3EFF"/>
    <w:p w:rsidR="003E3EFF" w:rsidRPr="00D232A9" w:rsidRDefault="003E3EFF" w:rsidP="003E3EFF"/>
    <w:p w:rsidR="003E3EFF" w:rsidRPr="00D232A9" w:rsidRDefault="003E3EFF" w:rsidP="003E3EFF"/>
    <w:p w:rsidR="003E3EFF" w:rsidRPr="00D232A9" w:rsidRDefault="003E3EFF" w:rsidP="003E3EFF"/>
    <w:p w:rsidR="003E3EFF" w:rsidRPr="00D232A9" w:rsidRDefault="003E3EFF" w:rsidP="003E3EFF"/>
    <w:p w:rsidR="003E3EFF" w:rsidRPr="00D232A9" w:rsidRDefault="003E3EFF" w:rsidP="003E3EFF"/>
    <w:p w:rsidR="003E3EFF" w:rsidRDefault="003E3EFF" w:rsidP="003E3EFF"/>
    <w:p w:rsidR="003E3EFF" w:rsidRDefault="003E3EFF" w:rsidP="003E3EFF"/>
    <w:p w:rsidR="003E3EFF" w:rsidRDefault="003E3EFF" w:rsidP="003E3EFF"/>
    <w:p w:rsidR="003E3EFF" w:rsidRDefault="003E3EFF" w:rsidP="003E3EFF"/>
    <w:p w:rsidR="003E3EFF" w:rsidRDefault="003E3EFF" w:rsidP="003E3EFF"/>
    <w:p w:rsidR="003E3EFF" w:rsidRDefault="003E3EFF" w:rsidP="003E3EFF"/>
    <w:p w:rsidR="003E3EFF" w:rsidRDefault="003E3EFF" w:rsidP="003E3EFF"/>
    <w:p w:rsidR="003E3EFF" w:rsidRDefault="003E3EFF" w:rsidP="003E3EFF"/>
    <w:p w:rsidR="003E3EFF" w:rsidRDefault="003E3EFF" w:rsidP="003E3EFF"/>
    <w:p w:rsidR="003E3EFF" w:rsidRDefault="003E3EFF" w:rsidP="003E3EFF"/>
    <w:p w:rsidR="003E3EFF" w:rsidRDefault="003E3EFF" w:rsidP="003E3EFF">
      <w:pPr>
        <w:tabs>
          <w:tab w:val="left" w:pos="0"/>
        </w:tabs>
        <w:jc w:val="right"/>
        <w:rPr>
          <w:b/>
          <w:szCs w:val="28"/>
        </w:rPr>
      </w:pPr>
    </w:p>
    <w:p w:rsidR="003E3EFF" w:rsidRDefault="003E3EFF" w:rsidP="003E3EFF">
      <w:pPr>
        <w:sectPr w:rsidR="003E3EFF" w:rsidSect="0033413F">
          <w:pgSz w:w="11906" w:h="16838"/>
          <w:pgMar w:top="284" w:right="567" w:bottom="567" w:left="1701" w:header="709" w:footer="709" w:gutter="0"/>
          <w:cols w:space="708"/>
          <w:docGrid w:linePitch="360"/>
        </w:sectPr>
      </w:pPr>
    </w:p>
    <w:p w:rsidR="003E3EFF" w:rsidRPr="00F70DC5" w:rsidRDefault="003E3EFF" w:rsidP="003E3EFF">
      <w:pPr>
        <w:ind w:firstLine="52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</w:t>
      </w:r>
      <w:r w:rsidRPr="00F70DC5">
        <w:rPr>
          <w:sz w:val="22"/>
          <w:szCs w:val="22"/>
        </w:rPr>
        <w:t xml:space="preserve">Додаток  </w:t>
      </w:r>
      <w:r>
        <w:rPr>
          <w:sz w:val="22"/>
          <w:szCs w:val="22"/>
        </w:rPr>
        <w:t>3</w:t>
      </w:r>
    </w:p>
    <w:p w:rsidR="003E3EFF" w:rsidRPr="00F70DC5" w:rsidRDefault="003E3EFF" w:rsidP="003E3EFF">
      <w:pPr>
        <w:ind w:firstLine="5220"/>
        <w:rPr>
          <w:sz w:val="22"/>
          <w:szCs w:val="22"/>
        </w:rPr>
      </w:pPr>
      <w:r w:rsidRPr="00F70DC5">
        <w:rPr>
          <w:sz w:val="22"/>
          <w:szCs w:val="22"/>
        </w:rPr>
        <w:t xml:space="preserve">                до розпорядження міського голови </w:t>
      </w:r>
    </w:p>
    <w:p w:rsidR="003E3EFF" w:rsidRPr="0015486B" w:rsidRDefault="003E3EFF" w:rsidP="003E3EFF">
      <w:pPr>
        <w:rPr>
          <w:sz w:val="22"/>
          <w:szCs w:val="22"/>
        </w:rPr>
      </w:pPr>
      <w:r w:rsidRPr="00F70DC5">
        <w:rPr>
          <w:sz w:val="22"/>
          <w:szCs w:val="22"/>
        </w:rPr>
        <w:t xml:space="preserve">                                                                                                               № </w:t>
      </w:r>
      <w:r>
        <w:rPr>
          <w:sz w:val="22"/>
          <w:szCs w:val="22"/>
        </w:rPr>
        <w:t xml:space="preserve">               </w:t>
      </w:r>
      <w:r w:rsidRPr="00F70DC5">
        <w:rPr>
          <w:sz w:val="22"/>
          <w:szCs w:val="22"/>
        </w:rPr>
        <w:t xml:space="preserve"> від </w:t>
      </w:r>
    </w:p>
    <w:p w:rsidR="003E3EFF" w:rsidRDefault="003E3EFF" w:rsidP="003E3EFF">
      <w:pPr>
        <w:jc w:val="center"/>
        <w:rPr>
          <w:b/>
          <w:szCs w:val="28"/>
        </w:rPr>
      </w:pPr>
    </w:p>
    <w:p w:rsidR="003E3EFF" w:rsidRPr="00307A69" w:rsidRDefault="003E3EFF" w:rsidP="003E3EFF">
      <w:pPr>
        <w:jc w:val="center"/>
        <w:rPr>
          <w:b/>
          <w:szCs w:val="28"/>
        </w:rPr>
      </w:pPr>
      <w:r w:rsidRPr="00307A69">
        <w:rPr>
          <w:b/>
          <w:szCs w:val="28"/>
        </w:rPr>
        <w:t>ЗВІТ</w:t>
      </w:r>
    </w:p>
    <w:p w:rsidR="003E3EFF" w:rsidRPr="009C198B" w:rsidRDefault="003E3EFF" w:rsidP="003E3EFF">
      <w:pPr>
        <w:jc w:val="center"/>
      </w:pPr>
      <w:r w:rsidRPr="0010374E">
        <w:rPr>
          <w:b/>
          <w:szCs w:val="28"/>
        </w:rPr>
        <w:t xml:space="preserve">про </w:t>
      </w:r>
      <w:r>
        <w:rPr>
          <w:b/>
          <w:szCs w:val="28"/>
        </w:rPr>
        <w:t>фактично проведені заходи під час Дня довкілля____________2021</w:t>
      </w:r>
      <w:r w:rsidRPr="0010374E">
        <w:rPr>
          <w:b/>
          <w:szCs w:val="28"/>
        </w:rPr>
        <w:t xml:space="preserve"> року</w:t>
      </w:r>
      <w:r>
        <w:rPr>
          <w:b/>
          <w:szCs w:val="28"/>
        </w:rPr>
        <w:t xml:space="preserve"> в рамках щорічної всеукраїнської акції « За чисте довкілля» </w:t>
      </w:r>
    </w:p>
    <w:p w:rsidR="003E3EFF" w:rsidRPr="00265A12" w:rsidRDefault="003E3EFF" w:rsidP="003E3EFF"/>
    <w:tbl>
      <w:tblPr>
        <w:tblW w:w="15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854"/>
        <w:gridCol w:w="720"/>
        <w:gridCol w:w="1320"/>
        <w:gridCol w:w="1560"/>
        <w:gridCol w:w="1680"/>
        <w:gridCol w:w="1080"/>
        <w:gridCol w:w="1920"/>
        <w:gridCol w:w="840"/>
        <w:gridCol w:w="720"/>
        <w:gridCol w:w="840"/>
        <w:gridCol w:w="1139"/>
        <w:gridCol w:w="1199"/>
      </w:tblGrid>
      <w:tr w:rsidR="003E3EFF" w:rsidTr="007430E0">
        <w:trPr>
          <w:cantSplit/>
          <w:trHeight w:val="2007"/>
        </w:trPr>
        <w:tc>
          <w:tcPr>
            <w:tcW w:w="1294" w:type="dxa"/>
            <w:shd w:val="clear" w:color="auto" w:fill="auto"/>
          </w:tcPr>
          <w:p w:rsidR="003E3EFF" w:rsidRPr="00715EA3" w:rsidRDefault="003E3EFF" w:rsidP="00665EB8">
            <w:pPr>
              <w:rPr>
                <w:b/>
                <w:sz w:val="18"/>
                <w:szCs w:val="18"/>
              </w:rPr>
            </w:pPr>
            <w:r w:rsidRPr="00715EA3">
              <w:rPr>
                <w:b/>
                <w:sz w:val="18"/>
                <w:szCs w:val="18"/>
              </w:rPr>
              <w:t xml:space="preserve">Назва </w:t>
            </w:r>
            <w:r w:rsidR="000F1AA1">
              <w:rPr>
                <w:b/>
                <w:sz w:val="18"/>
                <w:szCs w:val="18"/>
              </w:rPr>
              <w:t>території  населеного пункту</w:t>
            </w:r>
            <w:r w:rsidR="00665EB8">
              <w:rPr>
                <w:b/>
                <w:sz w:val="18"/>
                <w:szCs w:val="18"/>
              </w:rPr>
              <w:t>/ старостинського округу/</w:t>
            </w:r>
            <w:r w:rsidR="000F1AA1">
              <w:rPr>
                <w:b/>
                <w:sz w:val="18"/>
                <w:szCs w:val="18"/>
              </w:rPr>
              <w:t xml:space="preserve"> мікрорайону Фастівської  М</w:t>
            </w:r>
            <w:r w:rsidRPr="00715EA3">
              <w:rPr>
                <w:b/>
                <w:sz w:val="18"/>
                <w:szCs w:val="18"/>
              </w:rPr>
              <w:t>ТГ</w:t>
            </w:r>
          </w:p>
        </w:tc>
        <w:tc>
          <w:tcPr>
            <w:tcW w:w="1574" w:type="dxa"/>
            <w:gridSpan w:val="2"/>
            <w:shd w:val="clear" w:color="auto" w:fill="auto"/>
          </w:tcPr>
          <w:p w:rsidR="003E3EFF" w:rsidRPr="00333A91" w:rsidRDefault="003E3EFF" w:rsidP="007430E0">
            <w:pPr>
              <w:rPr>
                <w:b/>
                <w:sz w:val="18"/>
                <w:szCs w:val="18"/>
              </w:rPr>
            </w:pPr>
            <w:r w:rsidRPr="00333A91">
              <w:rPr>
                <w:b/>
                <w:sz w:val="18"/>
                <w:szCs w:val="18"/>
              </w:rPr>
              <w:t>Загальна кількість населених пунктів, що прийняли участь у акціях, од.</w:t>
            </w:r>
          </w:p>
        </w:tc>
        <w:tc>
          <w:tcPr>
            <w:tcW w:w="1320" w:type="dxa"/>
            <w:shd w:val="clear" w:color="auto" w:fill="auto"/>
          </w:tcPr>
          <w:p w:rsidR="003E3EFF" w:rsidRPr="00333A91" w:rsidRDefault="003E3EFF" w:rsidP="007430E0">
            <w:pPr>
              <w:rPr>
                <w:b/>
                <w:sz w:val="18"/>
                <w:szCs w:val="18"/>
              </w:rPr>
            </w:pPr>
            <w:r w:rsidRPr="00333A91">
              <w:rPr>
                <w:b/>
                <w:sz w:val="18"/>
                <w:szCs w:val="18"/>
              </w:rPr>
              <w:t>Встановлення  нових дитячих майданчиків, шт.</w:t>
            </w:r>
          </w:p>
        </w:tc>
        <w:tc>
          <w:tcPr>
            <w:tcW w:w="1560" w:type="dxa"/>
            <w:shd w:val="clear" w:color="auto" w:fill="auto"/>
          </w:tcPr>
          <w:p w:rsidR="003E3EFF" w:rsidRPr="00333A91" w:rsidRDefault="003E3EFF" w:rsidP="007430E0">
            <w:pPr>
              <w:rPr>
                <w:b/>
                <w:sz w:val="18"/>
                <w:szCs w:val="18"/>
              </w:rPr>
            </w:pPr>
            <w:r w:rsidRPr="00333A91">
              <w:rPr>
                <w:b/>
                <w:sz w:val="18"/>
                <w:szCs w:val="18"/>
              </w:rPr>
              <w:t>Відремонтовано дитячих майданчиків, шт.</w:t>
            </w:r>
          </w:p>
        </w:tc>
        <w:tc>
          <w:tcPr>
            <w:tcW w:w="1680" w:type="dxa"/>
            <w:shd w:val="clear" w:color="auto" w:fill="auto"/>
            <w:textDirection w:val="btLr"/>
          </w:tcPr>
          <w:p w:rsidR="003E3EFF" w:rsidRPr="00333A91" w:rsidRDefault="003E3EFF" w:rsidP="007430E0">
            <w:pPr>
              <w:ind w:left="113" w:right="113"/>
              <w:rPr>
                <w:b/>
                <w:sz w:val="18"/>
                <w:szCs w:val="18"/>
              </w:rPr>
            </w:pPr>
            <w:r w:rsidRPr="00333A91">
              <w:rPr>
                <w:b/>
                <w:sz w:val="18"/>
                <w:szCs w:val="18"/>
              </w:rPr>
              <w:t>Площа  прибудинкових територій, яка була прибрана під час  суботника, га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3E3EFF" w:rsidRPr="00333A91" w:rsidRDefault="003E3EFF" w:rsidP="007430E0">
            <w:pPr>
              <w:ind w:left="113" w:right="113"/>
              <w:rPr>
                <w:b/>
                <w:sz w:val="18"/>
                <w:szCs w:val="18"/>
              </w:rPr>
            </w:pPr>
            <w:r w:rsidRPr="00333A91">
              <w:rPr>
                <w:b/>
                <w:sz w:val="18"/>
                <w:szCs w:val="18"/>
              </w:rPr>
              <w:t>Ліквідовано несанкціонованих сміттєзвалищ, од.</w:t>
            </w:r>
          </w:p>
        </w:tc>
        <w:tc>
          <w:tcPr>
            <w:tcW w:w="1920" w:type="dxa"/>
            <w:shd w:val="clear" w:color="auto" w:fill="auto"/>
            <w:textDirection w:val="btLr"/>
          </w:tcPr>
          <w:p w:rsidR="003E3EFF" w:rsidRPr="00333A91" w:rsidRDefault="003E3EFF" w:rsidP="007430E0">
            <w:pPr>
              <w:ind w:left="113" w:right="113"/>
              <w:rPr>
                <w:b/>
                <w:sz w:val="18"/>
                <w:szCs w:val="18"/>
              </w:rPr>
            </w:pPr>
            <w:r w:rsidRPr="00333A91">
              <w:rPr>
                <w:b/>
                <w:sz w:val="18"/>
                <w:szCs w:val="18"/>
              </w:rPr>
              <w:t>Вивезено побутових відходів, зібраних на  несанкціонованих сміттєзвалищах, м</w:t>
            </w:r>
            <w:r w:rsidRPr="00333A91">
              <w:rPr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40" w:type="dxa"/>
            <w:shd w:val="clear" w:color="auto" w:fill="auto"/>
            <w:textDirection w:val="btLr"/>
          </w:tcPr>
          <w:p w:rsidR="003E3EFF" w:rsidRPr="00333A91" w:rsidRDefault="003E3EFF" w:rsidP="007430E0">
            <w:pPr>
              <w:ind w:left="113" w:right="113"/>
              <w:rPr>
                <w:b/>
                <w:sz w:val="18"/>
                <w:szCs w:val="18"/>
              </w:rPr>
            </w:pPr>
            <w:r w:rsidRPr="00333A91">
              <w:rPr>
                <w:b/>
                <w:sz w:val="18"/>
                <w:szCs w:val="18"/>
              </w:rPr>
              <w:t>Висаджено дерев, тис.од.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3E3EFF" w:rsidRPr="00333A91" w:rsidRDefault="003E3EFF" w:rsidP="007430E0">
            <w:pPr>
              <w:ind w:left="113" w:right="113"/>
              <w:rPr>
                <w:b/>
                <w:sz w:val="18"/>
                <w:szCs w:val="18"/>
              </w:rPr>
            </w:pPr>
            <w:r w:rsidRPr="00333A91">
              <w:rPr>
                <w:b/>
                <w:sz w:val="18"/>
                <w:szCs w:val="18"/>
              </w:rPr>
              <w:t>Висаджено кущів, тис.од.</w:t>
            </w:r>
          </w:p>
        </w:tc>
        <w:tc>
          <w:tcPr>
            <w:tcW w:w="840" w:type="dxa"/>
            <w:shd w:val="clear" w:color="auto" w:fill="auto"/>
            <w:textDirection w:val="btLr"/>
          </w:tcPr>
          <w:p w:rsidR="003E3EFF" w:rsidRPr="00333A91" w:rsidRDefault="003E3EFF" w:rsidP="007430E0">
            <w:pPr>
              <w:ind w:left="113" w:right="113"/>
              <w:rPr>
                <w:b/>
                <w:sz w:val="18"/>
                <w:szCs w:val="18"/>
              </w:rPr>
            </w:pPr>
            <w:r w:rsidRPr="00333A91">
              <w:rPr>
                <w:b/>
                <w:sz w:val="18"/>
                <w:szCs w:val="18"/>
              </w:rPr>
              <w:t>Упорядкування газонів, квітників, тис.м</w:t>
            </w:r>
            <w:r w:rsidRPr="00333A91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9" w:type="dxa"/>
            <w:shd w:val="clear" w:color="auto" w:fill="auto"/>
          </w:tcPr>
          <w:p w:rsidR="003E3EFF" w:rsidRPr="00333A91" w:rsidRDefault="003E3EFF" w:rsidP="007430E0">
            <w:pPr>
              <w:rPr>
                <w:b/>
                <w:sz w:val="18"/>
                <w:szCs w:val="18"/>
              </w:rPr>
            </w:pPr>
            <w:r w:rsidRPr="00333A91">
              <w:rPr>
                <w:b/>
                <w:sz w:val="18"/>
                <w:szCs w:val="18"/>
              </w:rPr>
              <w:t>Кількість підприємств, установ, організацій, що  прийняли у заходах, тис.од.</w:t>
            </w:r>
          </w:p>
        </w:tc>
        <w:tc>
          <w:tcPr>
            <w:tcW w:w="1199" w:type="dxa"/>
            <w:shd w:val="clear" w:color="auto" w:fill="auto"/>
          </w:tcPr>
          <w:p w:rsidR="003E3EFF" w:rsidRPr="00333A91" w:rsidRDefault="003E3EFF" w:rsidP="007430E0">
            <w:pPr>
              <w:rPr>
                <w:b/>
                <w:sz w:val="18"/>
                <w:szCs w:val="18"/>
              </w:rPr>
            </w:pPr>
            <w:r w:rsidRPr="00333A91">
              <w:rPr>
                <w:b/>
                <w:sz w:val="18"/>
                <w:szCs w:val="18"/>
              </w:rPr>
              <w:t>Кількість осіб, що прийняли участь  у акціях, тис.осіб</w:t>
            </w:r>
          </w:p>
        </w:tc>
      </w:tr>
      <w:tr w:rsidR="003E3EFF" w:rsidTr="007430E0">
        <w:trPr>
          <w:trHeight w:val="1864"/>
        </w:trPr>
        <w:tc>
          <w:tcPr>
            <w:tcW w:w="1294" w:type="dxa"/>
            <w:shd w:val="clear" w:color="auto" w:fill="auto"/>
          </w:tcPr>
          <w:p w:rsidR="003E3EFF" w:rsidRDefault="003E3EFF" w:rsidP="007430E0"/>
          <w:p w:rsidR="003E3EFF" w:rsidRDefault="003E3EFF" w:rsidP="007430E0"/>
        </w:tc>
        <w:tc>
          <w:tcPr>
            <w:tcW w:w="854" w:type="dxa"/>
            <w:shd w:val="clear" w:color="auto" w:fill="auto"/>
            <w:vAlign w:val="center"/>
          </w:tcPr>
          <w:p w:rsidR="003E3EFF" w:rsidRPr="00333A91" w:rsidRDefault="003E3EFF" w:rsidP="007430E0">
            <w:pPr>
              <w:jc w:val="center"/>
              <w:rPr>
                <w:b/>
                <w:sz w:val="20"/>
                <w:szCs w:val="20"/>
              </w:rPr>
            </w:pPr>
            <w:r w:rsidRPr="00333A91">
              <w:rPr>
                <w:b/>
                <w:sz w:val="20"/>
                <w:szCs w:val="20"/>
              </w:rPr>
              <w:t xml:space="preserve">всього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3EFF" w:rsidRPr="00333A91" w:rsidRDefault="003E3EFF" w:rsidP="007430E0">
            <w:pPr>
              <w:jc w:val="center"/>
              <w:rPr>
                <w:b/>
                <w:sz w:val="20"/>
                <w:szCs w:val="20"/>
              </w:rPr>
            </w:pPr>
            <w:r w:rsidRPr="00333A91">
              <w:rPr>
                <w:b/>
                <w:sz w:val="20"/>
                <w:szCs w:val="20"/>
              </w:rPr>
              <w:t>у тому числі міст</w:t>
            </w:r>
          </w:p>
        </w:tc>
        <w:tc>
          <w:tcPr>
            <w:tcW w:w="1320" w:type="dxa"/>
            <w:shd w:val="clear" w:color="auto" w:fill="auto"/>
          </w:tcPr>
          <w:p w:rsidR="003E3EFF" w:rsidRDefault="003E3EFF" w:rsidP="007430E0"/>
        </w:tc>
        <w:tc>
          <w:tcPr>
            <w:tcW w:w="1560" w:type="dxa"/>
            <w:shd w:val="clear" w:color="auto" w:fill="auto"/>
          </w:tcPr>
          <w:p w:rsidR="003E3EFF" w:rsidRDefault="003E3EFF" w:rsidP="007430E0"/>
        </w:tc>
        <w:tc>
          <w:tcPr>
            <w:tcW w:w="1680" w:type="dxa"/>
            <w:shd w:val="clear" w:color="auto" w:fill="auto"/>
          </w:tcPr>
          <w:p w:rsidR="003E3EFF" w:rsidRDefault="003E3EFF" w:rsidP="007430E0"/>
        </w:tc>
        <w:tc>
          <w:tcPr>
            <w:tcW w:w="1080" w:type="dxa"/>
            <w:shd w:val="clear" w:color="auto" w:fill="auto"/>
          </w:tcPr>
          <w:p w:rsidR="003E3EFF" w:rsidRDefault="003E3EFF" w:rsidP="007430E0"/>
        </w:tc>
        <w:tc>
          <w:tcPr>
            <w:tcW w:w="1920" w:type="dxa"/>
            <w:shd w:val="clear" w:color="auto" w:fill="auto"/>
          </w:tcPr>
          <w:p w:rsidR="003E3EFF" w:rsidRDefault="003E3EFF" w:rsidP="007430E0"/>
        </w:tc>
        <w:tc>
          <w:tcPr>
            <w:tcW w:w="840" w:type="dxa"/>
            <w:shd w:val="clear" w:color="auto" w:fill="auto"/>
          </w:tcPr>
          <w:p w:rsidR="003E3EFF" w:rsidRDefault="003E3EFF" w:rsidP="007430E0"/>
        </w:tc>
        <w:tc>
          <w:tcPr>
            <w:tcW w:w="720" w:type="dxa"/>
            <w:shd w:val="clear" w:color="auto" w:fill="auto"/>
          </w:tcPr>
          <w:p w:rsidR="003E3EFF" w:rsidRDefault="003E3EFF" w:rsidP="007430E0"/>
        </w:tc>
        <w:tc>
          <w:tcPr>
            <w:tcW w:w="840" w:type="dxa"/>
            <w:shd w:val="clear" w:color="auto" w:fill="auto"/>
          </w:tcPr>
          <w:p w:rsidR="003E3EFF" w:rsidRDefault="003E3EFF" w:rsidP="007430E0"/>
        </w:tc>
        <w:tc>
          <w:tcPr>
            <w:tcW w:w="1139" w:type="dxa"/>
            <w:shd w:val="clear" w:color="auto" w:fill="auto"/>
          </w:tcPr>
          <w:p w:rsidR="003E3EFF" w:rsidRDefault="003E3EFF" w:rsidP="007430E0"/>
        </w:tc>
        <w:tc>
          <w:tcPr>
            <w:tcW w:w="1199" w:type="dxa"/>
            <w:shd w:val="clear" w:color="auto" w:fill="auto"/>
          </w:tcPr>
          <w:p w:rsidR="003E3EFF" w:rsidRDefault="003E3EFF" w:rsidP="007430E0"/>
        </w:tc>
      </w:tr>
      <w:tr w:rsidR="003E3EFF" w:rsidTr="007430E0">
        <w:trPr>
          <w:trHeight w:val="105"/>
        </w:trPr>
        <w:tc>
          <w:tcPr>
            <w:tcW w:w="1294" w:type="dxa"/>
            <w:shd w:val="clear" w:color="auto" w:fill="auto"/>
          </w:tcPr>
          <w:p w:rsidR="003E3EFF" w:rsidRDefault="003E3EFF" w:rsidP="007430E0"/>
        </w:tc>
        <w:tc>
          <w:tcPr>
            <w:tcW w:w="854" w:type="dxa"/>
            <w:shd w:val="clear" w:color="auto" w:fill="auto"/>
          </w:tcPr>
          <w:p w:rsidR="003E3EFF" w:rsidRDefault="003E3EFF" w:rsidP="007430E0"/>
        </w:tc>
        <w:tc>
          <w:tcPr>
            <w:tcW w:w="720" w:type="dxa"/>
            <w:shd w:val="clear" w:color="auto" w:fill="auto"/>
          </w:tcPr>
          <w:p w:rsidR="003E3EFF" w:rsidRDefault="003E3EFF" w:rsidP="007430E0"/>
        </w:tc>
        <w:tc>
          <w:tcPr>
            <w:tcW w:w="1320" w:type="dxa"/>
            <w:shd w:val="clear" w:color="auto" w:fill="auto"/>
          </w:tcPr>
          <w:p w:rsidR="003E3EFF" w:rsidRDefault="003E3EFF" w:rsidP="007430E0"/>
        </w:tc>
        <w:tc>
          <w:tcPr>
            <w:tcW w:w="1560" w:type="dxa"/>
            <w:shd w:val="clear" w:color="auto" w:fill="auto"/>
          </w:tcPr>
          <w:p w:rsidR="003E3EFF" w:rsidRDefault="003E3EFF" w:rsidP="007430E0"/>
        </w:tc>
        <w:tc>
          <w:tcPr>
            <w:tcW w:w="1680" w:type="dxa"/>
            <w:shd w:val="clear" w:color="auto" w:fill="auto"/>
          </w:tcPr>
          <w:p w:rsidR="003E3EFF" w:rsidRDefault="003E3EFF" w:rsidP="007430E0"/>
        </w:tc>
        <w:tc>
          <w:tcPr>
            <w:tcW w:w="1080" w:type="dxa"/>
            <w:shd w:val="clear" w:color="auto" w:fill="auto"/>
          </w:tcPr>
          <w:p w:rsidR="003E3EFF" w:rsidRDefault="003E3EFF" w:rsidP="007430E0"/>
        </w:tc>
        <w:tc>
          <w:tcPr>
            <w:tcW w:w="1920" w:type="dxa"/>
            <w:shd w:val="clear" w:color="auto" w:fill="auto"/>
          </w:tcPr>
          <w:p w:rsidR="003E3EFF" w:rsidRDefault="003E3EFF" w:rsidP="007430E0"/>
        </w:tc>
        <w:tc>
          <w:tcPr>
            <w:tcW w:w="840" w:type="dxa"/>
            <w:shd w:val="clear" w:color="auto" w:fill="auto"/>
          </w:tcPr>
          <w:p w:rsidR="003E3EFF" w:rsidRDefault="003E3EFF" w:rsidP="007430E0"/>
        </w:tc>
        <w:tc>
          <w:tcPr>
            <w:tcW w:w="720" w:type="dxa"/>
            <w:shd w:val="clear" w:color="auto" w:fill="auto"/>
          </w:tcPr>
          <w:p w:rsidR="003E3EFF" w:rsidRDefault="003E3EFF" w:rsidP="007430E0"/>
        </w:tc>
        <w:tc>
          <w:tcPr>
            <w:tcW w:w="840" w:type="dxa"/>
            <w:shd w:val="clear" w:color="auto" w:fill="auto"/>
          </w:tcPr>
          <w:p w:rsidR="003E3EFF" w:rsidRDefault="003E3EFF" w:rsidP="007430E0"/>
        </w:tc>
        <w:tc>
          <w:tcPr>
            <w:tcW w:w="1139" w:type="dxa"/>
            <w:shd w:val="clear" w:color="auto" w:fill="auto"/>
          </w:tcPr>
          <w:p w:rsidR="003E3EFF" w:rsidRDefault="003E3EFF" w:rsidP="007430E0"/>
        </w:tc>
        <w:tc>
          <w:tcPr>
            <w:tcW w:w="1199" w:type="dxa"/>
            <w:shd w:val="clear" w:color="auto" w:fill="auto"/>
          </w:tcPr>
          <w:p w:rsidR="003E3EFF" w:rsidRDefault="003E3EFF" w:rsidP="007430E0"/>
        </w:tc>
      </w:tr>
      <w:tr w:rsidR="003E3EFF" w:rsidTr="007430E0">
        <w:trPr>
          <w:trHeight w:val="105"/>
        </w:trPr>
        <w:tc>
          <w:tcPr>
            <w:tcW w:w="1294" w:type="dxa"/>
            <w:shd w:val="clear" w:color="auto" w:fill="auto"/>
          </w:tcPr>
          <w:p w:rsidR="003E3EFF" w:rsidRDefault="003E3EFF" w:rsidP="007430E0"/>
        </w:tc>
        <w:tc>
          <w:tcPr>
            <w:tcW w:w="854" w:type="dxa"/>
            <w:shd w:val="clear" w:color="auto" w:fill="auto"/>
          </w:tcPr>
          <w:p w:rsidR="003E3EFF" w:rsidRDefault="003E3EFF" w:rsidP="007430E0"/>
        </w:tc>
        <w:tc>
          <w:tcPr>
            <w:tcW w:w="720" w:type="dxa"/>
            <w:shd w:val="clear" w:color="auto" w:fill="auto"/>
          </w:tcPr>
          <w:p w:rsidR="003E3EFF" w:rsidRDefault="003E3EFF" w:rsidP="007430E0"/>
        </w:tc>
        <w:tc>
          <w:tcPr>
            <w:tcW w:w="1320" w:type="dxa"/>
            <w:shd w:val="clear" w:color="auto" w:fill="auto"/>
          </w:tcPr>
          <w:p w:rsidR="003E3EFF" w:rsidRDefault="003E3EFF" w:rsidP="007430E0"/>
        </w:tc>
        <w:tc>
          <w:tcPr>
            <w:tcW w:w="1560" w:type="dxa"/>
            <w:shd w:val="clear" w:color="auto" w:fill="auto"/>
          </w:tcPr>
          <w:p w:rsidR="003E3EFF" w:rsidRDefault="003E3EFF" w:rsidP="007430E0"/>
        </w:tc>
        <w:tc>
          <w:tcPr>
            <w:tcW w:w="1680" w:type="dxa"/>
            <w:shd w:val="clear" w:color="auto" w:fill="auto"/>
          </w:tcPr>
          <w:p w:rsidR="003E3EFF" w:rsidRDefault="003E3EFF" w:rsidP="007430E0"/>
        </w:tc>
        <w:tc>
          <w:tcPr>
            <w:tcW w:w="1080" w:type="dxa"/>
            <w:shd w:val="clear" w:color="auto" w:fill="auto"/>
          </w:tcPr>
          <w:p w:rsidR="003E3EFF" w:rsidRDefault="003E3EFF" w:rsidP="007430E0"/>
        </w:tc>
        <w:tc>
          <w:tcPr>
            <w:tcW w:w="1920" w:type="dxa"/>
            <w:shd w:val="clear" w:color="auto" w:fill="auto"/>
          </w:tcPr>
          <w:p w:rsidR="003E3EFF" w:rsidRDefault="003E3EFF" w:rsidP="007430E0"/>
        </w:tc>
        <w:tc>
          <w:tcPr>
            <w:tcW w:w="840" w:type="dxa"/>
            <w:shd w:val="clear" w:color="auto" w:fill="auto"/>
          </w:tcPr>
          <w:p w:rsidR="003E3EFF" w:rsidRDefault="003E3EFF" w:rsidP="007430E0"/>
        </w:tc>
        <w:tc>
          <w:tcPr>
            <w:tcW w:w="720" w:type="dxa"/>
            <w:shd w:val="clear" w:color="auto" w:fill="auto"/>
          </w:tcPr>
          <w:p w:rsidR="003E3EFF" w:rsidRDefault="003E3EFF" w:rsidP="007430E0"/>
        </w:tc>
        <w:tc>
          <w:tcPr>
            <w:tcW w:w="840" w:type="dxa"/>
            <w:shd w:val="clear" w:color="auto" w:fill="auto"/>
          </w:tcPr>
          <w:p w:rsidR="003E3EFF" w:rsidRDefault="003E3EFF" w:rsidP="007430E0"/>
        </w:tc>
        <w:tc>
          <w:tcPr>
            <w:tcW w:w="1139" w:type="dxa"/>
            <w:shd w:val="clear" w:color="auto" w:fill="auto"/>
          </w:tcPr>
          <w:p w:rsidR="003E3EFF" w:rsidRDefault="003E3EFF" w:rsidP="007430E0"/>
        </w:tc>
        <w:tc>
          <w:tcPr>
            <w:tcW w:w="1199" w:type="dxa"/>
            <w:shd w:val="clear" w:color="auto" w:fill="auto"/>
          </w:tcPr>
          <w:p w:rsidR="003E3EFF" w:rsidRDefault="003E3EFF" w:rsidP="007430E0"/>
        </w:tc>
      </w:tr>
    </w:tbl>
    <w:p w:rsidR="003E3EFF" w:rsidRPr="00940794" w:rsidRDefault="003E3EFF" w:rsidP="003E3EFF">
      <w:pPr>
        <w:rPr>
          <w:sz w:val="20"/>
          <w:szCs w:val="20"/>
        </w:rPr>
      </w:pPr>
      <w:r>
        <w:rPr>
          <w:sz w:val="20"/>
          <w:szCs w:val="20"/>
        </w:rPr>
        <w:t>*- Заповняється по району та територіальній громаді</w:t>
      </w:r>
    </w:p>
    <w:p w:rsidR="003E3EFF" w:rsidRPr="00265A12" w:rsidRDefault="003E3EFF" w:rsidP="003E3EFF">
      <w:r w:rsidRPr="00265A12">
        <w:t>Виконавець _____________________________</w:t>
      </w:r>
    </w:p>
    <w:p w:rsidR="003E3EFF" w:rsidRPr="00265A12" w:rsidRDefault="003E3EFF" w:rsidP="003E3EFF"/>
    <w:p w:rsidR="003E3EFF" w:rsidRPr="00940794" w:rsidRDefault="003E3EFF" w:rsidP="003E3EFF">
      <w:r w:rsidRPr="00265A12">
        <w:t>тел.____________________________________</w:t>
      </w:r>
    </w:p>
    <w:p w:rsidR="009543D2" w:rsidRPr="009543D2" w:rsidRDefault="009543D2" w:rsidP="001F74E8">
      <w:pPr>
        <w:tabs>
          <w:tab w:val="left" w:pos="6300"/>
          <w:tab w:val="left" w:pos="6480"/>
          <w:tab w:val="left" w:pos="6660"/>
          <w:tab w:val="left" w:pos="7020"/>
        </w:tabs>
      </w:pPr>
    </w:p>
    <w:p w:rsidR="001F74E8" w:rsidRDefault="001F74E8" w:rsidP="001F74E8">
      <w:pPr>
        <w:tabs>
          <w:tab w:val="left" w:pos="6300"/>
          <w:tab w:val="left" w:pos="6480"/>
          <w:tab w:val="left" w:pos="6660"/>
          <w:tab w:val="left" w:pos="7020"/>
        </w:tabs>
        <w:rPr>
          <w:sz w:val="16"/>
          <w:szCs w:val="16"/>
        </w:rPr>
      </w:pPr>
    </w:p>
    <w:p w:rsidR="001F74E8" w:rsidRDefault="001F74E8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630E1E" w:rsidRPr="00EF7095" w:rsidRDefault="00630E1E" w:rsidP="00630E1E">
      <w:pPr>
        <w:jc w:val="both"/>
        <w:rPr>
          <w:b/>
        </w:rPr>
      </w:pPr>
      <w:r w:rsidRPr="00EF7095">
        <w:rPr>
          <w:b/>
        </w:rPr>
        <w:t xml:space="preserve">Керуючий справами  (секретар)                                       </w:t>
      </w:r>
      <w:r>
        <w:rPr>
          <w:b/>
        </w:rPr>
        <w:t xml:space="preserve">                     </w:t>
      </w:r>
      <w:r w:rsidRPr="00EF7095">
        <w:rPr>
          <w:b/>
        </w:rPr>
        <w:t xml:space="preserve"> </w:t>
      </w:r>
      <w:r>
        <w:rPr>
          <w:b/>
        </w:rPr>
        <w:t xml:space="preserve">   </w:t>
      </w:r>
      <w:r w:rsidRPr="00EF7095">
        <w:rPr>
          <w:b/>
        </w:rPr>
        <w:t>Л.О.Тхоржевська</w:t>
      </w:r>
    </w:p>
    <w:p w:rsidR="00630E1E" w:rsidRPr="00EF7095" w:rsidRDefault="00630E1E" w:rsidP="00630E1E">
      <w:pPr>
        <w:jc w:val="both"/>
        <w:rPr>
          <w:b/>
        </w:rPr>
      </w:pPr>
      <w:r w:rsidRPr="00EF7095">
        <w:rPr>
          <w:b/>
        </w:rPr>
        <w:t>виконавчого комітету Фастівської</w:t>
      </w:r>
    </w:p>
    <w:p w:rsidR="00630E1E" w:rsidRPr="00EF7095" w:rsidRDefault="00630E1E" w:rsidP="00630E1E">
      <w:pPr>
        <w:jc w:val="both"/>
        <w:rPr>
          <w:b/>
        </w:rPr>
      </w:pPr>
      <w:r w:rsidRPr="00EF7095">
        <w:rPr>
          <w:b/>
        </w:rPr>
        <w:t xml:space="preserve">міської ради </w:t>
      </w:r>
    </w:p>
    <w:p w:rsidR="00630E1E" w:rsidRDefault="00630E1E" w:rsidP="00630E1E">
      <w:pPr>
        <w:jc w:val="both"/>
        <w:rPr>
          <w:b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16"/>
          <w:szCs w:val="16"/>
        </w:rPr>
      </w:pPr>
    </w:p>
    <w:p w:rsidR="00F01A46" w:rsidRPr="00F01A46" w:rsidRDefault="00F01A46" w:rsidP="001F74E8">
      <w:pPr>
        <w:tabs>
          <w:tab w:val="left" w:pos="6300"/>
          <w:tab w:val="left" w:pos="6480"/>
          <w:tab w:val="left" w:pos="6660"/>
          <w:tab w:val="left" w:pos="7020"/>
          <w:tab w:val="left" w:pos="7200"/>
        </w:tabs>
        <w:rPr>
          <w:sz w:val="28"/>
          <w:szCs w:val="28"/>
        </w:rPr>
      </w:pPr>
    </w:p>
    <w:sectPr w:rsidR="00F01A46" w:rsidRPr="00F01A46" w:rsidSect="00E70F41">
      <w:pgSz w:w="11906" w:h="16838"/>
      <w:pgMar w:top="899" w:right="566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D0518"/>
    <w:multiLevelType w:val="hybridMultilevel"/>
    <w:tmpl w:val="9A72B30C"/>
    <w:lvl w:ilvl="0" w:tplc="365493A4">
      <w:start w:val="1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EF776D3"/>
    <w:multiLevelType w:val="hybridMultilevel"/>
    <w:tmpl w:val="EEA843C2"/>
    <w:lvl w:ilvl="0" w:tplc="C4CA04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2F6"/>
    <w:rsid w:val="0000002E"/>
    <w:rsid w:val="00016D9E"/>
    <w:rsid w:val="00027305"/>
    <w:rsid w:val="00030D63"/>
    <w:rsid w:val="00051479"/>
    <w:rsid w:val="000543FB"/>
    <w:rsid w:val="00061AC0"/>
    <w:rsid w:val="000771D7"/>
    <w:rsid w:val="0008411E"/>
    <w:rsid w:val="00086D02"/>
    <w:rsid w:val="000870AC"/>
    <w:rsid w:val="00093922"/>
    <w:rsid w:val="000A0E98"/>
    <w:rsid w:val="000A2250"/>
    <w:rsid w:val="000A5652"/>
    <w:rsid w:val="000A5C87"/>
    <w:rsid w:val="000C2F5A"/>
    <w:rsid w:val="000C72A3"/>
    <w:rsid w:val="000E2206"/>
    <w:rsid w:val="000E3ABF"/>
    <w:rsid w:val="000F1AA1"/>
    <w:rsid w:val="00113AE6"/>
    <w:rsid w:val="0011560F"/>
    <w:rsid w:val="001262D3"/>
    <w:rsid w:val="00131A98"/>
    <w:rsid w:val="00142F1E"/>
    <w:rsid w:val="00146640"/>
    <w:rsid w:val="00151761"/>
    <w:rsid w:val="0015486B"/>
    <w:rsid w:val="00155904"/>
    <w:rsid w:val="0016420E"/>
    <w:rsid w:val="00165746"/>
    <w:rsid w:val="001843E6"/>
    <w:rsid w:val="001A24C2"/>
    <w:rsid w:val="001B2735"/>
    <w:rsid w:val="001B4185"/>
    <w:rsid w:val="001B4936"/>
    <w:rsid w:val="001B7A5E"/>
    <w:rsid w:val="001C0718"/>
    <w:rsid w:val="001C1823"/>
    <w:rsid w:val="001C271C"/>
    <w:rsid w:val="001D42A0"/>
    <w:rsid w:val="001F32D6"/>
    <w:rsid w:val="001F6015"/>
    <w:rsid w:val="001F74E8"/>
    <w:rsid w:val="0021060B"/>
    <w:rsid w:val="002158E0"/>
    <w:rsid w:val="00231995"/>
    <w:rsid w:val="0025100C"/>
    <w:rsid w:val="00263746"/>
    <w:rsid w:val="00264151"/>
    <w:rsid w:val="002734DC"/>
    <w:rsid w:val="0029073C"/>
    <w:rsid w:val="0029212C"/>
    <w:rsid w:val="0029557E"/>
    <w:rsid w:val="002B0A08"/>
    <w:rsid w:val="002B1685"/>
    <w:rsid w:val="002B4DF5"/>
    <w:rsid w:val="002B6465"/>
    <w:rsid w:val="002C0917"/>
    <w:rsid w:val="002D52BF"/>
    <w:rsid w:val="002D7DEF"/>
    <w:rsid w:val="002E033F"/>
    <w:rsid w:val="002E2DFB"/>
    <w:rsid w:val="002F30C0"/>
    <w:rsid w:val="00302677"/>
    <w:rsid w:val="0030288D"/>
    <w:rsid w:val="00305FAA"/>
    <w:rsid w:val="00315878"/>
    <w:rsid w:val="00321F11"/>
    <w:rsid w:val="00326E6B"/>
    <w:rsid w:val="00336AC1"/>
    <w:rsid w:val="00345C4F"/>
    <w:rsid w:val="0034643A"/>
    <w:rsid w:val="00347E9F"/>
    <w:rsid w:val="003511F1"/>
    <w:rsid w:val="00353350"/>
    <w:rsid w:val="00363269"/>
    <w:rsid w:val="003650B9"/>
    <w:rsid w:val="003701C5"/>
    <w:rsid w:val="003768B6"/>
    <w:rsid w:val="00386E7A"/>
    <w:rsid w:val="003A00B0"/>
    <w:rsid w:val="003A1812"/>
    <w:rsid w:val="003A3F9A"/>
    <w:rsid w:val="003B54FA"/>
    <w:rsid w:val="003C18CB"/>
    <w:rsid w:val="003C78E8"/>
    <w:rsid w:val="003D096A"/>
    <w:rsid w:val="003E0548"/>
    <w:rsid w:val="003E3EFF"/>
    <w:rsid w:val="003E4F8A"/>
    <w:rsid w:val="00404D05"/>
    <w:rsid w:val="00406FC5"/>
    <w:rsid w:val="00422D61"/>
    <w:rsid w:val="004429D0"/>
    <w:rsid w:val="00475CE9"/>
    <w:rsid w:val="004763A7"/>
    <w:rsid w:val="004836F9"/>
    <w:rsid w:val="004872E9"/>
    <w:rsid w:val="0049151E"/>
    <w:rsid w:val="004A587D"/>
    <w:rsid w:val="004C1439"/>
    <w:rsid w:val="004C4957"/>
    <w:rsid w:val="004C567E"/>
    <w:rsid w:val="004D14E6"/>
    <w:rsid w:val="004D22F6"/>
    <w:rsid w:val="004D24C9"/>
    <w:rsid w:val="005054B7"/>
    <w:rsid w:val="00515C9C"/>
    <w:rsid w:val="00520E78"/>
    <w:rsid w:val="00521336"/>
    <w:rsid w:val="00522E4A"/>
    <w:rsid w:val="005502B7"/>
    <w:rsid w:val="00566503"/>
    <w:rsid w:val="00566CFF"/>
    <w:rsid w:val="00572700"/>
    <w:rsid w:val="00573266"/>
    <w:rsid w:val="005779E5"/>
    <w:rsid w:val="0058222B"/>
    <w:rsid w:val="0058406D"/>
    <w:rsid w:val="00586D9B"/>
    <w:rsid w:val="00596173"/>
    <w:rsid w:val="00596A89"/>
    <w:rsid w:val="00596CB4"/>
    <w:rsid w:val="005A5DDC"/>
    <w:rsid w:val="005B2841"/>
    <w:rsid w:val="005B47ED"/>
    <w:rsid w:val="005B68E0"/>
    <w:rsid w:val="005C25F0"/>
    <w:rsid w:val="005C32B9"/>
    <w:rsid w:val="005F70D4"/>
    <w:rsid w:val="006145C2"/>
    <w:rsid w:val="00615C05"/>
    <w:rsid w:val="00630E1E"/>
    <w:rsid w:val="00635F1C"/>
    <w:rsid w:val="00651111"/>
    <w:rsid w:val="006524E1"/>
    <w:rsid w:val="00652B3D"/>
    <w:rsid w:val="00656052"/>
    <w:rsid w:val="00665EB8"/>
    <w:rsid w:val="006856EE"/>
    <w:rsid w:val="006B7B79"/>
    <w:rsid w:val="006C4BDE"/>
    <w:rsid w:val="006D0DB5"/>
    <w:rsid w:val="006E1264"/>
    <w:rsid w:val="006E1E11"/>
    <w:rsid w:val="006E42C9"/>
    <w:rsid w:val="006F5104"/>
    <w:rsid w:val="00700936"/>
    <w:rsid w:val="00701AE1"/>
    <w:rsid w:val="00706936"/>
    <w:rsid w:val="00706979"/>
    <w:rsid w:val="00710DE3"/>
    <w:rsid w:val="00723FB8"/>
    <w:rsid w:val="00726D4F"/>
    <w:rsid w:val="007448A9"/>
    <w:rsid w:val="0076128C"/>
    <w:rsid w:val="00767000"/>
    <w:rsid w:val="00767AF9"/>
    <w:rsid w:val="00783B05"/>
    <w:rsid w:val="00787372"/>
    <w:rsid w:val="00793B4B"/>
    <w:rsid w:val="00794E3F"/>
    <w:rsid w:val="00797C10"/>
    <w:rsid w:val="007A3068"/>
    <w:rsid w:val="007A48B5"/>
    <w:rsid w:val="007B72F0"/>
    <w:rsid w:val="007C0E88"/>
    <w:rsid w:val="007D4E1A"/>
    <w:rsid w:val="007D6529"/>
    <w:rsid w:val="007E661D"/>
    <w:rsid w:val="007F6F67"/>
    <w:rsid w:val="00800487"/>
    <w:rsid w:val="00802720"/>
    <w:rsid w:val="00806023"/>
    <w:rsid w:val="00807580"/>
    <w:rsid w:val="0081463A"/>
    <w:rsid w:val="008224D6"/>
    <w:rsid w:val="0082277C"/>
    <w:rsid w:val="00825296"/>
    <w:rsid w:val="00825E02"/>
    <w:rsid w:val="0083083D"/>
    <w:rsid w:val="0084122C"/>
    <w:rsid w:val="0087596F"/>
    <w:rsid w:val="00882054"/>
    <w:rsid w:val="008834D9"/>
    <w:rsid w:val="008851CD"/>
    <w:rsid w:val="00886A1B"/>
    <w:rsid w:val="0088737B"/>
    <w:rsid w:val="008B0AC8"/>
    <w:rsid w:val="008B4B82"/>
    <w:rsid w:val="008D1A82"/>
    <w:rsid w:val="008D2CD5"/>
    <w:rsid w:val="008D4A9C"/>
    <w:rsid w:val="008D68EE"/>
    <w:rsid w:val="008D7065"/>
    <w:rsid w:val="008E4235"/>
    <w:rsid w:val="008E7B8B"/>
    <w:rsid w:val="008F73F6"/>
    <w:rsid w:val="00900AB4"/>
    <w:rsid w:val="00902EE1"/>
    <w:rsid w:val="00923FB9"/>
    <w:rsid w:val="00925F47"/>
    <w:rsid w:val="00933C32"/>
    <w:rsid w:val="00934466"/>
    <w:rsid w:val="009346AE"/>
    <w:rsid w:val="009361DD"/>
    <w:rsid w:val="0093633E"/>
    <w:rsid w:val="009440FB"/>
    <w:rsid w:val="0094725A"/>
    <w:rsid w:val="009543D2"/>
    <w:rsid w:val="00957257"/>
    <w:rsid w:val="009721D9"/>
    <w:rsid w:val="009772F7"/>
    <w:rsid w:val="00983173"/>
    <w:rsid w:val="009A323E"/>
    <w:rsid w:val="009C1587"/>
    <w:rsid w:val="009C20DC"/>
    <w:rsid w:val="009C3E54"/>
    <w:rsid w:val="009E44C1"/>
    <w:rsid w:val="00A01495"/>
    <w:rsid w:val="00A043EB"/>
    <w:rsid w:val="00A322C4"/>
    <w:rsid w:val="00A3374D"/>
    <w:rsid w:val="00A577C2"/>
    <w:rsid w:val="00A63376"/>
    <w:rsid w:val="00A661F7"/>
    <w:rsid w:val="00A85C32"/>
    <w:rsid w:val="00A865FE"/>
    <w:rsid w:val="00A90DEC"/>
    <w:rsid w:val="00AA2EBB"/>
    <w:rsid w:val="00AB265A"/>
    <w:rsid w:val="00AC4193"/>
    <w:rsid w:val="00AC4446"/>
    <w:rsid w:val="00AC6681"/>
    <w:rsid w:val="00AD7BDD"/>
    <w:rsid w:val="00AE0BE3"/>
    <w:rsid w:val="00AE4BC8"/>
    <w:rsid w:val="00AE63CD"/>
    <w:rsid w:val="00AF4B99"/>
    <w:rsid w:val="00B06F80"/>
    <w:rsid w:val="00B615EB"/>
    <w:rsid w:val="00B65396"/>
    <w:rsid w:val="00B80A6C"/>
    <w:rsid w:val="00B9618B"/>
    <w:rsid w:val="00BA0B73"/>
    <w:rsid w:val="00BA614C"/>
    <w:rsid w:val="00BA757D"/>
    <w:rsid w:val="00BA7D64"/>
    <w:rsid w:val="00BB128F"/>
    <w:rsid w:val="00BB2034"/>
    <w:rsid w:val="00BC1461"/>
    <w:rsid w:val="00BC4BEF"/>
    <w:rsid w:val="00BC4E1B"/>
    <w:rsid w:val="00BC5967"/>
    <w:rsid w:val="00BC6F7E"/>
    <w:rsid w:val="00BD3FAE"/>
    <w:rsid w:val="00BE0E25"/>
    <w:rsid w:val="00BE1FA4"/>
    <w:rsid w:val="00BF5862"/>
    <w:rsid w:val="00BF65F3"/>
    <w:rsid w:val="00C00218"/>
    <w:rsid w:val="00C014B3"/>
    <w:rsid w:val="00C07113"/>
    <w:rsid w:val="00C20F39"/>
    <w:rsid w:val="00C25CA6"/>
    <w:rsid w:val="00C37AD8"/>
    <w:rsid w:val="00C417B1"/>
    <w:rsid w:val="00C42C9A"/>
    <w:rsid w:val="00C50625"/>
    <w:rsid w:val="00C57735"/>
    <w:rsid w:val="00C57F9D"/>
    <w:rsid w:val="00C631D2"/>
    <w:rsid w:val="00C67CEA"/>
    <w:rsid w:val="00C73477"/>
    <w:rsid w:val="00C768AB"/>
    <w:rsid w:val="00C7699E"/>
    <w:rsid w:val="00C830E1"/>
    <w:rsid w:val="00C83957"/>
    <w:rsid w:val="00C94A5F"/>
    <w:rsid w:val="00CA0AC2"/>
    <w:rsid w:val="00CA28AF"/>
    <w:rsid w:val="00CC32E1"/>
    <w:rsid w:val="00CC6B28"/>
    <w:rsid w:val="00CD491A"/>
    <w:rsid w:val="00CD73B4"/>
    <w:rsid w:val="00CE594E"/>
    <w:rsid w:val="00D26ACB"/>
    <w:rsid w:val="00D276F5"/>
    <w:rsid w:val="00D27E8D"/>
    <w:rsid w:val="00D4400B"/>
    <w:rsid w:val="00D44E02"/>
    <w:rsid w:val="00D528AD"/>
    <w:rsid w:val="00D56243"/>
    <w:rsid w:val="00D62920"/>
    <w:rsid w:val="00D666D6"/>
    <w:rsid w:val="00D66E43"/>
    <w:rsid w:val="00D675F0"/>
    <w:rsid w:val="00D67650"/>
    <w:rsid w:val="00D709F7"/>
    <w:rsid w:val="00D71D25"/>
    <w:rsid w:val="00D84EB0"/>
    <w:rsid w:val="00D914B6"/>
    <w:rsid w:val="00D9262B"/>
    <w:rsid w:val="00DB1FF3"/>
    <w:rsid w:val="00DC7DAA"/>
    <w:rsid w:val="00DE59FF"/>
    <w:rsid w:val="00E01CC8"/>
    <w:rsid w:val="00E07138"/>
    <w:rsid w:val="00E118FD"/>
    <w:rsid w:val="00E21FC0"/>
    <w:rsid w:val="00E22CB1"/>
    <w:rsid w:val="00E25FF4"/>
    <w:rsid w:val="00E3425F"/>
    <w:rsid w:val="00E356B9"/>
    <w:rsid w:val="00E41B00"/>
    <w:rsid w:val="00E544CC"/>
    <w:rsid w:val="00E70F41"/>
    <w:rsid w:val="00E86051"/>
    <w:rsid w:val="00E9362E"/>
    <w:rsid w:val="00E959B9"/>
    <w:rsid w:val="00EA2A84"/>
    <w:rsid w:val="00EB229E"/>
    <w:rsid w:val="00ED189B"/>
    <w:rsid w:val="00ED336D"/>
    <w:rsid w:val="00EE4700"/>
    <w:rsid w:val="00EF6A66"/>
    <w:rsid w:val="00F01A46"/>
    <w:rsid w:val="00F01A79"/>
    <w:rsid w:val="00F021A5"/>
    <w:rsid w:val="00F05DCF"/>
    <w:rsid w:val="00F30072"/>
    <w:rsid w:val="00F6045F"/>
    <w:rsid w:val="00F6709B"/>
    <w:rsid w:val="00F70DC5"/>
    <w:rsid w:val="00F71E80"/>
    <w:rsid w:val="00F82BA7"/>
    <w:rsid w:val="00F84F7A"/>
    <w:rsid w:val="00F91B86"/>
    <w:rsid w:val="00FA0C45"/>
    <w:rsid w:val="00FA2365"/>
    <w:rsid w:val="00FA67B1"/>
    <w:rsid w:val="00FB7C0B"/>
    <w:rsid w:val="00FD32C1"/>
    <w:rsid w:val="00FF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7800B"/>
  <w15:docId w15:val="{5844AC6A-C2EE-451E-ACAF-B497FBE4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22F6"/>
    <w:rPr>
      <w:noProof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4D22F6"/>
    <w:pPr>
      <w:keepNext/>
      <w:jc w:val="center"/>
      <w:outlineLvl w:val="2"/>
    </w:pPr>
    <w:rPr>
      <w:b/>
      <w:bCs/>
      <w:i/>
      <w:iCs/>
      <w:noProof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83B05"/>
    <w:rPr>
      <w:rFonts w:ascii="Cambria" w:hAnsi="Cambria" w:cs="Times New Roman"/>
      <w:b/>
      <w:bCs/>
      <w:noProof/>
      <w:sz w:val="26"/>
      <w:szCs w:val="26"/>
      <w:lang w:eastAsia="ru-RU"/>
    </w:rPr>
  </w:style>
  <w:style w:type="paragraph" w:styleId="2">
    <w:name w:val="Body Text 2"/>
    <w:basedOn w:val="a"/>
    <w:link w:val="20"/>
    <w:uiPriority w:val="99"/>
    <w:rsid w:val="004D22F6"/>
    <w:pPr>
      <w:jc w:val="both"/>
    </w:pPr>
    <w:rPr>
      <w:noProof w:val="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783B05"/>
    <w:rPr>
      <w:rFonts w:cs="Times New Roman"/>
      <w:noProof/>
      <w:sz w:val="24"/>
      <w:szCs w:val="24"/>
      <w:lang w:eastAsia="ru-RU"/>
    </w:rPr>
  </w:style>
  <w:style w:type="paragraph" w:customStyle="1" w:styleId="a3">
    <w:name w:val="Знак"/>
    <w:basedOn w:val="a"/>
    <w:uiPriority w:val="99"/>
    <w:rsid w:val="004D22F6"/>
    <w:rPr>
      <w:rFonts w:ascii="Verdana" w:hAnsi="Verdana" w:cs="Verdana"/>
      <w:noProof w:val="0"/>
      <w:sz w:val="20"/>
      <w:szCs w:val="20"/>
      <w:lang w:val="en-US" w:eastAsia="en-US"/>
    </w:rPr>
  </w:style>
  <w:style w:type="paragraph" w:customStyle="1" w:styleId="1">
    <w:name w:val="Знак Знак1 Знак Знак Знак Знак Знак Знак Знак Знак Знак Знак"/>
    <w:basedOn w:val="a"/>
    <w:uiPriority w:val="99"/>
    <w:rsid w:val="001F6015"/>
    <w:rPr>
      <w:rFonts w:ascii="Verdana" w:hAnsi="Verdana" w:cs="Verdana"/>
      <w:noProof w:val="0"/>
      <w:lang w:val="en-US" w:eastAsia="en-US"/>
    </w:rPr>
  </w:style>
  <w:style w:type="paragraph" w:styleId="a4">
    <w:name w:val="List Paragraph"/>
    <w:basedOn w:val="a"/>
    <w:uiPriority w:val="99"/>
    <w:qFormat/>
    <w:rsid w:val="003768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1A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A98"/>
    <w:rPr>
      <w:rFonts w:ascii="Tahoma" w:hAnsi="Tahoma" w:cs="Tahoma"/>
      <w:noProof/>
      <w:sz w:val="16"/>
      <w:szCs w:val="16"/>
      <w:lang w:val="uk-UA"/>
    </w:rPr>
  </w:style>
  <w:style w:type="paragraph" w:customStyle="1" w:styleId="a7">
    <w:qFormat/>
    <w:rsid w:val="003E3EFF"/>
    <w:pPr>
      <w:jc w:val="center"/>
    </w:pPr>
    <w:rPr>
      <w:rFonts w:ascii="Bookman Old Style" w:hAnsi="Bookman Old Style"/>
      <w:b/>
      <w:sz w:val="26"/>
      <w:lang w:val="uk-UA"/>
    </w:rPr>
  </w:style>
  <w:style w:type="paragraph" w:customStyle="1" w:styleId="10">
    <w:name w:val="Абзац списка1"/>
    <w:basedOn w:val="a"/>
    <w:rsid w:val="003E3EFF"/>
    <w:pPr>
      <w:ind w:left="720"/>
    </w:pPr>
    <w:rPr>
      <w:rFonts w:eastAsia="Calibri"/>
      <w:noProof w:val="0"/>
    </w:rPr>
  </w:style>
  <w:style w:type="paragraph" w:styleId="a8">
    <w:name w:val="Title"/>
    <w:basedOn w:val="a"/>
    <w:next w:val="a"/>
    <w:link w:val="a9"/>
    <w:qFormat/>
    <w:locked/>
    <w:rsid w:val="003E3E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rsid w:val="003E3EFF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67127-FE9D-48CA-A774-9A537644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12012</Words>
  <Characters>6848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White House</Company>
  <LinksUpToDate>false</LinksUpToDate>
  <CharactersWithSpaces>18823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SUPERR</dc:creator>
  <cp:lastModifiedBy>Priymalna</cp:lastModifiedBy>
  <cp:revision>86</cp:revision>
  <cp:lastPrinted>2021-03-26T09:33:00Z</cp:lastPrinted>
  <dcterms:created xsi:type="dcterms:W3CDTF">2019-03-14T06:55:00Z</dcterms:created>
  <dcterms:modified xsi:type="dcterms:W3CDTF">2021-03-30T11:17:00Z</dcterms:modified>
</cp:coreProperties>
</file>