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31EFF" w:rsidP="00AD0A78">
      <w:pPr>
        <w:rPr>
          <w:sz w:val="32"/>
          <w:lang w:val="uk-UA"/>
        </w:rPr>
      </w:pPr>
      <w:r w:rsidRPr="00431E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761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140176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14017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140176">
        <w:rPr>
          <w:b/>
          <w:sz w:val="32"/>
          <w:szCs w:val="32"/>
          <w:lang w:val="uk-UA"/>
        </w:rPr>
        <w:t>Н</w:t>
      </w:r>
      <w:proofErr w:type="spellEnd"/>
      <w:r w:rsidRPr="00140176">
        <w:rPr>
          <w:b/>
          <w:sz w:val="32"/>
          <w:szCs w:val="32"/>
          <w:lang w:val="uk-UA"/>
        </w:rPr>
        <w:t xml:space="preserve"> Я</w:t>
      </w:r>
    </w:p>
    <w:p w:rsidR="00AD0A78" w:rsidRPr="00140176" w:rsidRDefault="00AD0A78" w:rsidP="00AD0A78">
      <w:pPr>
        <w:rPr>
          <w:sz w:val="16"/>
          <w:szCs w:val="16"/>
          <w:lang w:val="uk-UA"/>
        </w:rPr>
      </w:pPr>
    </w:p>
    <w:p w:rsidR="00140176" w:rsidRDefault="00140176" w:rsidP="0014017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798-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EB2899" w:rsidRPr="00770F07" w:rsidRDefault="00EB2899" w:rsidP="00EB289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в постійне користування для будівництва та обслуговування будівель закладів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освіти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Оленівка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,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вул.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Варвари Ханенко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2-А</w:t>
      </w:r>
      <w:r w:rsidRPr="00770F0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Управлінню освіти виконавчого комітету Фастівської міської ради</w:t>
      </w:r>
    </w:p>
    <w:p w:rsidR="00EB2899" w:rsidRPr="00425222" w:rsidRDefault="00EB2899" w:rsidP="00EB2899">
      <w:pPr>
        <w:rPr>
          <w:sz w:val="16"/>
          <w:szCs w:val="16"/>
          <w:lang w:val="uk-UA"/>
        </w:rPr>
      </w:pPr>
    </w:p>
    <w:p w:rsidR="00EB2899" w:rsidRPr="00D061A9" w:rsidRDefault="00EB2899" w:rsidP="00EB2899">
      <w:pPr>
        <w:ind w:firstLine="540"/>
        <w:jc w:val="both"/>
        <w:rPr>
          <w:lang w:val="uk-UA"/>
        </w:rPr>
      </w:pPr>
      <w:r w:rsidRPr="00D061A9">
        <w:rPr>
          <w:lang w:val="uk-UA"/>
        </w:rPr>
        <w:t xml:space="preserve">Розглянувши  розроблений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D061A9">
        <w:rPr>
          <w:lang w:val="uk-UA"/>
        </w:rPr>
        <w:t xml:space="preserve"> проект землеустрою щодо відведення земельної ділянки площею </w:t>
      </w:r>
      <w:r>
        <w:rPr>
          <w:lang w:val="uk-UA"/>
        </w:rPr>
        <w:t>2,0326</w:t>
      </w:r>
      <w:r w:rsidRPr="00D061A9">
        <w:rPr>
          <w:lang w:val="uk-UA"/>
        </w:rPr>
        <w:t xml:space="preserve"> га відповідно до рішення Фастівської міської ради №</w:t>
      </w:r>
      <w:r>
        <w:rPr>
          <w:lang w:val="uk-UA"/>
        </w:rPr>
        <w:t>391</w:t>
      </w:r>
      <w:r w:rsidRPr="00D061A9">
        <w:rPr>
          <w:lang w:val="uk-UA"/>
        </w:rPr>
        <w:t>-</w:t>
      </w:r>
      <w:r>
        <w:rPr>
          <w:lang w:val="en-US"/>
        </w:rPr>
        <w:t>L</w:t>
      </w:r>
      <w:r>
        <w:rPr>
          <w:lang w:val="uk-UA"/>
        </w:rPr>
        <w:t>ІІ</w:t>
      </w:r>
      <w:r w:rsidRPr="00D061A9">
        <w:rPr>
          <w:lang w:val="uk-UA"/>
        </w:rPr>
        <w:t>-V</w:t>
      </w:r>
      <w:r>
        <w:rPr>
          <w:lang w:val="uk-UA"/>
        </w:rPr>
        <w:t>ІІІ</w:t>
      </w:r>
      <w:r w:rsidRPr="00D061A9">
        <w:rPr>
          <w:lang w:val="uk-UA"/>
        </w:rPr>
        <w:t xml:space="preserve"> від </w:t>
      </w:r>
      <w:r>
        <w:rPr>
          <w:lang w:val="uk-UA"/>
        </w:rPr>
        <w:t>08.06.2024</w:t>
      </w:r>
      <w:r w:rsidRPr="00D061A9">
        <w:rPr>
          <w:lang w:val="uk-UA"/>
        </w:rPr>
        <w:t xml:space="preserve"> року «Про надання дозволу на </w:t>
      </w:r>
      <w:r>
        <w:rPr>
          <w:lang w:val="uk-UA"/>
        </w:rPr>
        <w:t>розроблення</w:t>
      </w:r>
      <w:r w:rsidRPr="00D061A9">
        <w:rPr>
          <w:lang w:val="uk-UA"/>
        </w:rPr>
        <w:t xml:space="preserve"> проекту землеустрою щодо відведення земельної ділянки в постійне користування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E22899">
        <w:rPr>
          <w:lang w:val="uk-UA"/>
        </w:rPr>
        <w:t xml:space="preserve"> в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Оленівка</w:t>
      </w:r>
      <w:proofErr w:type="spellEnd"/>
      <w:r>
        <w:rPr>
          <w:lang w:val="uk-UA"/>
        </w:rPr>
        <w:t>, вул. Варвари Ханенко</w:t>
      </w:r>
      <w:r w:rsidRPr="00E22899">
        <w:rPr>
          <w:lang w:val="uk-UA"/>
        </w:rPr>
        <w:t xml:space="preserve">, </w:t>
      </w:r>
      <w:r>
        <w:rPr>
          <w:lang w:val="uk-UA"/>
        </w:rPr>
        <w:t xml:space="preserve">2-А 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 w:rsidRPr="000A6631">
        <w:rPr>
          <w:sz w:val="22"/>
          <w:szCs w:val="22"/>
          <w:lang w:val="uk-UA"/>
        </w:rPr>
        <w:t>»</w:t>
      </w:r>
      <w:r w:rsidRPr="00D061A9">
        <w:rPr>
          <w:lang w:val="uk-UA"/>
        </w:rPr>
        <w:t xml:space="preserve">, </w:t>
      </w:r>
      <w:r w:rsidRPr="000F0543">
        <w:rPr>
          <w:lang w:val="uk-UA"/>
        </w:rPr>
        <w:t xml:space="preserve">враховуючи фрагмент графічної частини витягу з генерального плану с. </w:t>
      </w:r>
      <w:proofErr w:type="spellStart"/>
      <w:r>
        <w:rPr>
          <w:lang w:val="uk-UA"/>
        </w:rPr>
        <w:t>Оленівка</w:t>
      </w:r>
      <w:proofErr w:type="spellEnd"/>
      <w:r>
        <w:rPr>
          <w:lang w:val="uk-UA"/>
        </w:rPr>
        <w:t>,</w:t>
      </w:r>
      <w:r w:rsidRPr="000F0543">
        <w:rPr>
          <w:lang w:val="uk-UA"/>
        </w:rPr>
        <w:t xml:space="preserve"> наданий відділом містобудування та архітектури </w:t>
      </w:r>
      <w:r>
        <w:rPr>
          <w:lang w:val="uk-UA"/>
        </w:rPr>
        <w:t>(</w:t>
      </w:r>
      <w:r w:rsidRPr="000F0543">
        <w:rPr>
          <w:lang w:val="uk-UA"/>
        </w:rPr>
        <w:t>вих. № П117</w:t>
      </w:r>
      <w:r>
        <w:rPr>
          <w:lang w:val="uk-UA"/>
        </w:rPr>
        <w:t>35</w:t>
      </w:r>
      <w:r w:rsidRPr="000F0543">
        <w:rPr>
          <w:lang w:val="uk-UA"/>
        </w:rPr>
        <w:t>/3</w:t>
      </w:r>
      <w:r>
        <w:rPr>
          <w:lang w:val="uk-UA"/>
        </w:rPr>
        <w:t>62</w:t>
      </w:r>
      <w:r w:rsidRPr="000F0543">
        <w:rPr>
          <w:lang w:val="uk-UA"/>
        </w:rPr>
        <w:t xml:space="preserve"> від </w:t>
      </w:r>
      <w:r>
        <w:rPr>
          <w:lang w:val="uk-UA"/>
        </w:rPr>
        <w:t>03</w:t>
      </w:r>
      <w:r w:rsidRPr="000F0543">
        <w:rPr>
          <w:lang w:val="uk-UA"/>
        </w:rPr>
        <w:t>.0</w:t>
      </w:r>
      <w:r>
        <w:rPr>
          <w:lang w:val="uk-UA"/>
        </w:rPr>
        <w:t>9</w:t>
      </w:r>
      <w:r w:rsidRPr="000F0543">
        <w:rPr>
          <w:lang w:val="uk-UA"/>
        </w:rPr>
        <w:t>.2024</w:t>
      </w:r>
      <w:r>
        <w:rPr>
          <w:lang w:val="uk-UA"/>
        </w:rPr>
        <w:t>)</w:t>
      </w:r>
      <w:r w:rsidRPr="000F0543">
        <w:rPr>
          <w:lang w:val="uk-UA"/>
        </w:rPr>
        <w:t>, витяг з Державного земельного кадастру про земельну ділянку №НВ-</w:t>
      </w:r>
      <w:r>
        <w:rPr>
          <w:lang w:val="uk-UA"/>
        </w:rPr>
        <w:t>5300746472024</w:t>
      </w:r>
      <w:r w:rsidRPr="000F0543">
        <w:rPr>
          <w:lang w:val="uk-UA"/>
        </w:rPr>
        <w:t xml:space="preserve"> від </w:t>
      </w:r>
      <w:r>
        <w:rPr>
          <w:lang w:val="uk-UA"/>
        </w:rPr>
        <w:t>11</w:t>
      </w:r>
      <w:r w:rsidRPr="000F0543">
        <w:rPr>
          <w:lang w:val="uk-UA"/>
        </w:rPr>
        <w:t>.0</w:t>
      </w:r>
      <w:r>
        <w:rPr>
          <w:lang w:val="uk-UA"/>
        </w:rPr>
        <w:t>9</w:t>
      </w:r>
      <w:r w:rsidRPr="000F0543">
        <w:rPr>
          <w:lang w:val="uk-UA"/>
        </w:rPr>
        <w:t>.2024 року, рекомендації постійної комісії міської ради з питань земельних відносин та містобудування</w:t>
      </w:r>
      <w:r>
        <w:rPr>
          <w:lang w:val="uk-UA"/>
        </w:rPr>
        <w:t xml:space="preserve">, </w:t>
      </w:r>
      <w:r w:rsidRPr="00D061A9">
        <w:rPr>
          <w:lang w:val="uk-UA"/>
        </w:rPr>
        <w:t xml:space="preserve">у відповідності до ст.ст. 12, 92, </w:t>
      </w:r>
      <w:r>
        <w:rPr>
          <w:lang w:val="uk-UA"/>
        </w:rPr>
        <w:t xml:space="preserve">122, 186 </w:t>
      </w:r>
      <w:r w:rsidRPr="00D061A9">
        <w:rPr>
          <w:lang w:val="uk-UA"/>
        </w:rPr>
        <w:t xml:space="preserve">та розділу Х </w:t>
      </w:r>
      <w:proofErr w:type="spellStart"/>
      <w:r w:rsidRPr="00D061A9">
        <w:rPr>
          <w:lang w:val="uk-UA"/>
        </w:rPr>
        <w:t>“Перехідні</w:t>
      </w:r>
      <w:proofErr w:type="spellEnd"/>
      <w:r w:rsidRPr="00D061A9">
        <w:rPr>
          <w:lang w:val="uk-UA"/>
        </w:rPr>
        <w:t xml:space="preserve"> </w:t>
      </w:r>
      <w:proofErr w:type="spellStart"/>
      <w:r w:rsidRPr="00D061A9">
        <w:rPr>
          <w:lang w:val="uk-UA"/>
        </w:rPr>
        <w:t>положення”</w:t>
      </w:r>
      <w:proofErr w:type="spellEnd"/>
      <w:r w:rsidRPr="00D061A9">
        <w:rPr>
          <w:lang w:val="uk-UA"/>
        </w:rPr>
        <w:t xml:space="preserve"> Земельного  кодексу України</w:t>
      </w:r>
      <w:r>
        <w:rPr>
          <w:lang w:val="uk-UA"/>
        </w:rPr>
        <w:t>,</w:t>
      </w:r>
      <w:r w:rsidRPr="00D061A9">
        <w:rPr>
          <w:lang w:val="uk-UA"/>
        </w:rPr>
        <w:t xml:space="preserve"> керуючись п. 34 ч.1 ст.26 Закону України «Про місцеве самоврядування  в  Україні»,  </w:t>
      </w:r>
    </w:p>
    <w:p w:rsidR="00EB2899" w:rsidRPr="00D061A9" w:rsidRDefault="00EB2899" w:rsidP="00EB2899">
      <w:pPr>
        <w:jc w:val="center"/>
        <w:rPr>
          <w:b/>
          <w:iCs/>
          <w:lang w:val="uk-UA"/>
        </w:rPr>
      </w:pPr>
      <w:r w:rsidRPr="00D061A9">
        <w:rPr>
          <w:b/>
          <w:iCs/>
          <w:lang w:val="uk-UA"/>
        </w:rPr>
        <w:t>міська   рада</w:t>
      </w:r>
    </w:p>
    <w:p w:rsidR="00EB2899" w:rsidRPr="00770F07" w:rsidRDefault="00EB2899" w:rsidP="00EB2899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F07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EB2899" w:rsidRPr="00D061A9" w:rsidRDefault="00EB2899" w:rsidP="00EB2899">
      <w:pPr>
        <w:jc w:val="both"/>
        <w:rPr>
          <w:lang w:val="uk-UA"/>
        </w:rPr>
      </w:pPr>
      <w:r w:rsidRPr="00D061A9">
        <w:rPr>
          <w:lang w:val="uk-UA"/>
        </w:rPr>
        <w:t xml:space="preserve">         1. Затвердити проект землеустрою щодо відведення земельної ділянки в постійне користування площею </w:t>
      </w:r>
      <w:r>
        <w:rPr>
          <w:lang w:val="uk-UA"/>
        </w:rPr>
        <w:t>2,0326</w:t>
      </w:r>
      <w:r w:rsidRPr="00D061A9">
        <w:rPr>
          <w:lang w:val="uk-UA"/>
        </w:rPr>
        <w:t xml:space="preserve"> га (кадастровий номер </w:t>
      </w:r>
      <w:r>
        <w:rPr>
          <w:lang w:val="uk-UA"/>
        </w:rPr>
        <w:t>3224984801</w:t>
      </w:r>
      <w:r w:rsidRPr="00D061A9">
        <w:rPr>
          <w:lang w:val="uk-UA"/>
        </w:rPr>
        <w:t>:</w:t>
      </w:r>
      <w:r>
        <w:rPr>
          <w:lang w:val="uk-UA"/>
        </w:rPr>
        <w:t>01</w:t>
      </w:r>
      <w:r w:rsidRPr="00D061A9">
        <w:rPr>
          <w:lang w:val="uk-UA"/>
        </w:rPr>
        <w:t>:00</w:t>
      </w:r>
      <w:r>
        <w:rPr>
          <w:lang w:val="uk-UA"/>
        </w:rPr>
        <w:t>2</w:t>
      </w:r>
      <w:r w:rsidRPr="00D061A9">
        <w:rPr>
          <w:lang w:val="uk-UA"/>
        </w:rPr>
        <w:t>:0</w:t>
      </w:r>
      <w:r>
        <w:rPr>
          <w:lang w:val="uk-UA"/>
        </w:rPr>
        <w:t>510</w:t>
      </w:r>
      <w:r w:rsidRPr="00D061A9">
        <w:rPr>
          <w:lang w:val="uk-UA"/>
        </w:rPr>
        <w:t xml:space="preserve">)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D061A9">
        <w:rPr>
          <w:lang w:val="uk-UA"/>
        </w:rPr>
        <w:t xml:space="preserve"> </w:t>
      </w:r>
      <w:r>
        <w:rPr>
          <w:lang w:val="uk-UA"/>
        </w:rPr>
        <w:t>за адресою:</w:t>
      </w:r>
      <w:r w:rsidRPr="00D061A9">
        <w:rPr>
          <w:lang w:val="uk-UA"/>
        </w:rPr>
        <w:t xml:space="preserve">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Оленівка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вул.Варвари</w:t>
      </w:r>
      <w:proofErr w:type="spellEnd"/>
      <w:r>
        <w:rPr>
          <w:lang w:val="uk-UA"/>
        </w:rPr>
        <w:t xml:space="preserve"> Ханенко</w:t>
      </w:r>
      <w:r w:rsidRPr="00E22899">
        <w:rPr>
          <w:lang w:val="uk-UA"/>
        </w:rPr>
        <w:t xml:space="preserve">, </w:t>
      </w:r>
      <w:r>
        <w:rPr>
          <w:lang w:val="uk-UA"/>
        </w:rPr>
        <w:t>2-А</w:t>
      </w:r>
      <w:r w:rsidRPr="00D061A9">
        <w:rPr>
          <w:lang w:val="uk-UA"/>
        </w:rPr>
        <w:t>.</w:t>
      </w:r>
    </w:p>
    <w:p w:rsidR="00EB2899" w:rsidRPr="00D061A9" w:rsidRDefault="00EB2899" w:rsidP="00EB2899">
      <w:pPr>
        <w:jc w:val="both"/>
        <w:rPr>
          <w:lang w:val="uk-UA"/>
        </w:rPr>
      </w:pPr>
      <w:r w:rsidRPr="00D061A9">
        <w:rPr>
          <w:lang w:val="uk-UA"/>
        </w:rPr>
        <w:t xml:space="preserve">          2. Віднести вказану земельну ділянку до категорії земель - землі </w:t>
      </w:r>
      <w:r>
        <w:rPr>
          <w:lang w:val="uk-UA"/>
        </w:rPr>
        <w:t>житлової та громадської забудови</w:t>
      </w:r>
      <w:r w:rsidRPr="00D061A9">
        <w:rPr>
          <w:lang w:val="uk-UA"/>
        </w:rPr>
        <w:t>.</w:t>
      </w:r>
    </w:p>
    <w:p w:rsidR="00EB2899" w:rsidRPr="00D061A9" w:rsidRDefault="00EB2899" w:rsidP="00EB2899">
      <w:pPr>
        <w:jc w:val="both"/>
        <w:rPr>
          <w:lang w:val="uk-UA"/>
        </w:rPr>
      </w:pPr>
      <w:r w:rsidRPr="00D061A9">
        <w:rPr>
          <w:lang w:val="uk-UA"/>
        </w:rPr>
        <w:t xml:space="preserve">          3. Передати  в постійне користування </w:t>
      </w:r>
      <w:r>
        <w:rPr>
          <w:lang w:val="uk-UA"/>
        </w:rPr>
        <w:t xml:space="preserve">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b/>
          <w:i/>
          <w:lang w:val="uk-UA"/>
        </w:rPr>
        <w:t xml:space="preserve"> </w:t>
      </w:r>
      <w:r w:rsidRPr="00D061A9">
        <w:rPr>
          <w:lang w:val="uk-UA"/>
        </w:rPr>
        <w:t xml:space="preserve">земельну ділянку площею </w:t>
      </w:r>
      <w:r>
        <w:rPr>
          <w:lang w:val="uk-UA"/>
        </w:rPr>
        <w:t>2,0326</w:t>
      </w:r>
      <w:r w:rsidRPr="00D061A9">
        <w:rPr>
          <w:lang w:val="uk-UA"/>
        </w:rPr>
        <w:t xml:space="preserve"> га (кадастровий номер </w:t>
      </w:r>
      <w:r>
        <w:rPr>
          <w:lang w:val="uk-UA"/>
        </w:rPr>
        <w:t>3224984801</w:t>
      </w:r>
      <w:r w:rsidRPr="00D061A9">
        <w:rPr>
          <w:lang w:val="uk-UA"/>
        </w:rPr>
        <w:t>:</w:t>
      </w:r>
      <w:r>
        <w:rPr>
          <w:lang w:val="uk-UA"/>
        </w:rPr>
        <w:t>01</w:t>
      </w:r>
      <w:r w:rsidRPr="00D061A9">
        <w:rPr>
          <w:lang w:val="uk-UA"/>
        </w:rPr>
        <w:t>:00</w:t>
      </w:r>
      <w:r>
        <w:rPr>
          <w:lang w:val="uk-UA"/>
        </w:rPr>
        <w:t>2</w:t>
      </w:r>
      <w:r w:rsidRPr="00D061A9">
        <w:rPr>
          <w:lang w:val="uk-UA"/>
        </w:rPr>
        <w:t>:0</w:t>
      </w:r>
      <w:r>
        <w:rPr>
          <w:lang w:val="uk-UA"/>
        </w:rPr>
        <w:t>510</w:t>
      </w:r>
      <w:r w:rsidRPr="00D061A9">
        <w:rPr>
          <w:lang w:val="uk-UA"/>
        </w:rPr>
        <w:t xml:space="preserve">) </w:t>
      </w:r>
      <w:r w:rsidRPr="00E22899">
        <w:rPr>
          <w:lang w:val="uk-UA"/>
        </w:rPr>
        <w:t xml:space="preserve">для будівництва та обслуговування будівель закладів </w:t>
      </w:r>
      <w:r>
        <w:rPr>
          <w:lang w:val="uk-UA"/>
        </w:rPr>
        <w:t>освіти</w:t>
      </w:r>
      <w:r w:rsidRPr="00D061A9">
        <w:rPr>
          <w:lang w:val="uk-UA"/>
        </w:rPr>
        <w:t xml:space="preserve"> в </w:t>
      </w:r>
      <w:proofErr w:type="spellStart"/>
      <w:r>
        <w:rPr>
          <w:lang w:val="uk-UA"/>
        </w:rPr>
        <w:t>с.Оленівка</w:t>
      </w:r>
      <w:proofErr w:type="spellEnd"/>
      <w:r>
        <w:rPr>
          <w:lang w:val="uk-UA"/>
        </w:rPr>
        <w:t>, вул. Варвари Ханенко</w:t>
      </w:r>
      <w:r w:rsidRPr="00E22899">
        <w:rPr>
          <w:lang w:val="uk-UA"/>
        </w:rPr>
        <w:t xml:space="preserve">, </w:t>
      </w:r>
      <w:r>
        <w:rPr>
          <w:lang w:val="uk-UA"/>
        </w:rPr>
        <w:t>2-А</w:t>
      </w:r>
      <w:r w:rsidRPr="00D061A9">
        <w:rPr>
          <w:lang w:val="uk-UA"/>
        </w:rPr>
        <w:t xml:space="preserve"> за рахунок земель комунальної власності.</w:t>
      </w:r>
    </w:p>
    <w:p w:rsidR="00EB2899" w:rsidRPr="00D061A9" w:rsidRDefault="00EB2899" w:rsidP="00EB2899">
      <w:pPr>
        <w:jc w:val="both"/>
        <w:rPr>
          <w:lang w:val="uk-UA"/>
        </w:rPr>
      </w:pPr>
      <w:r w:rsidRPr="00D061A9">
        <w:rPr>
          <w:lang w:val="uk-UA"/>
        </w:rPr>
        <w:t xml:space="preserve">         4. </w:t>
      </w:r>
      <w:r>
        <w:rPr>
          <w:lang w:val="uk-UA"/>
        </w:rPr>
        <w:t xml:space="preserve">Управлінню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lang w:val="uk-UA"/>
        </w:rPr>
        <w:t xml:space="preserve"> </w:t>
      </w:r>
      <w:r w:rsidRPr="00D061A9">
        <w:rPr>
          <w:lang w:val="uk-UA"/>
        </w:rPr>
        <w:t>здійснити державну реєстрацію права постійного користування на земельну ділянку</w:t>
      </w:r>
      <w:r>
        <w:rPr>
          <w:lang w:val="uk-UA"/>
        </w:rPr>
        <w:t>, зазначену у п.3 даного рішення</w:t>
      </w:r>
      <w:r w:rsidRPr="00D061A9">
        <w:rPr>
          <w:lang w:val="uk-UA"/>
        </w:rPr>
        <w:t xml:space="preserve"> у відповідності до чинного законодавства.</w:t>
      </w:r>
    </w:p>
    <w:p w:rsidR="00EB2899" w:rsidRDefault="00EB2899" w:rsidP="00EB2899">
      <w:pPr>
        <w:jc w:val="both"/>
        <w:rPr>
          <w:lang w:val="uk-UA"/>
        </w:rPr>
      </w:pPr>
      <w:r>
        <w:rPr>
          <w:lang w:val="uk-UA"/>
        </w:rPr>
        <w:t xml:space="preserve">         5. </w:t>
      </w:r>
      <w:r w:rsidRPr="00D061A9">
        <w:rPr>
          <w:lang w:val="uk-UA"/>
        </w:rPr>
        <w:t xml:space="preserve">Зобов’язати </w:t>
      </w:r>
      <w:r>
        <w:rPr>
          <w:lang w:val="uk-UA"/>
        </w:rPr>
        <w:t xml:space="preserve">Управління освіти виконавчого комітету </w:t>
      </w:r>
      <w:r w:rsidRPr="00E22899">
        <w:rPr>
          <w:lang w:val="uk-UA"/>
        </w:rPr>
        <w:t xml:space="preserve"> Фастівської міської ради</w:t>
      </w:r>
      <w:r>
        <w:rPr>
          <w:sz w:val="22"/>
          <w:szCs w:val="22"/>
          <w:lang w:val="uk-UA"/>
        </w:rPr>
        <w:t xml:space="preserve"> </w:t>
      </w:r>
      <w:r w:rsidRPr="00D061A9"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>
        <w:rPr>
          <w:lang w:val="uk-UA"/>
        </w:rPr>
        <w:t xml:space="preserve"> та податкового</w:t>
      </w:r>
      <w:r w:rsidRPr="00D061A9">
        <w:rPr>
          <w:lang w:val="uk-UA"/>
        </w:rPr>
        <w:t xml:space="preserve"> законодавства.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176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54A5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6345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1EFF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02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357A7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515F9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39BB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2899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03AA-A31D-4001-99E8-3E2D1C7A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2024-11-18T11:34:00Z</dcterms:created>
  <dcterms:modified xsi:type="dcterms:W3CDTF">2024-12-03T12:53:00Z</dcterms:modified>
</cp:coreProperties>
</file>