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1D10A2" w:rsidP="00AD0A78">
      <w:pPr>
        <w:rPr>
          <w:sz w:val="32"/>
          <w:lang w:val="uk-UA"/>
        </w:rPr>
      </w:pPr>
      <w:r w:rsidRPr="001D10A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92420" r:id="rId6"/>
        </w:pict>
      </w:r>
    </w:p>
    <w:p w:rsidR="00AD0A78" w:rsidRPr="00BE20DD" w:rsidRDefault="00AD0A78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BE20DD" w:rsidP="00BE20DD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790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lang w:val="uk-UA"/>
        </w:rPr>
      </w:pPr>
    </w:p>
    <w:p w:rsidR="00BE20DD" w:rsidRPr="00BE20DD" w:rsidRDefault="00BE20DD" w:rsidP="00AD0A78">
      <w:pPr>
        <w:rPr>
          <w:sz w:val="16"/>
          <w:szCs w:val="16"/>
          <w:lang w:val="uk-UA"/>
        </w:rPr>
      </w:pPr>
    </w:p>
    <w:p w:rsidR="00411FD8" w:rsidRDefault="00411FD8" w:rsidP="00411FD8">
      <w:pPr>
        <w:jc w:val="center"/>
        <w:rPr>
          <w:lang w:val="uk-UA"/>
        </w:rPr>
      </w:pPr>
      <w:r>
        <w:rPr>
          <w:b/>
          <w:bCs/>
          <w:lang w:val="uk-UA"/>
        </w:rPr>
        <w:t>Про передачу у власність земельної ділянки для колективного садівництва</w:t>
      </w:r>
      <w:r>
        <w:rPr>
          <w:lang w:val="uk-UA"/>
        </w:rPr>
        <w:t xml:space="preserve"> </w:t>
      </w:r>
    </w:p>
    <w:p w:rsidR="00411FD8" w:rsidRDefault="00411FD8" w:rsidP="00411FD8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 межах земель садівницького товариства «Джерело», діл.№34 на території Фастівської міської територіальної громади гр. Войтенко Ірині Миколаївні</w:t>
      </w:r>
    </w:p>
    <w:p w:rsidR="00411FD8" w:rsidRPr="00F26987" w:rsidRDefault="00411FD8" w:rsidP="00411FD8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F26987">
        <w:rPr>
          <w:b/>
          <w:color w:val="FF0000"/>
          <w:sz w:val="16"/>
          <w:szCs w:val="16"/>
          <w:lang w:val="uk-UA"/>
        </w:rPr>
        <w:tab/>
      </w:r>
    </w:p>
    <w:p w:rsidR="00411FD8" w:rsidRDefault="00411FD8" w:rsidP="00411FD8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розроблений 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проект землеустрою щодо відведення земельної ділянки у власність площею 0,0500 га для колективного садівництва відповідно до рішення Фастівської міської ради №339-Х</w:t>
      </w:r>
      <w:r>
        <w:rPr>
          <w:lang w:val="en-US"/>
        </w:rPr>
        <w:t>LV</w:t>
      </w:r>
      <w:r>
        <w:rPr>
          <w:lang w:val="uk-UA"/>
        </w:rPr>
        <w:t>-</w:t>
      </w:r>
      <w:r>
        <w:rPr>
          <w:lang w:val="en-US"/>
        </w:rPr>
        <w:t>VIII</w:t>
      </w:r>
      <w:r>
        <w:rPr>
          <w:lang w:val="uk-UA"/>
        </w:rPr>
        <w:t xml:space="preserve"> від 1</w:t>
      </w:r>
      <w:r w:rsidRPr="008748BB">
        <w:rPr>
          <w:lang w:val="uk-UA"/>
        </w:rPr>
        <w:t>7</w:t>
      </w:r>
      <w:r>
        <w:rPr>
          <w:lang w:val="uk-UA"/>
        </w:rPr>
        <w:t>.0</w:t>
      </w:r>
      <w:r w:rsidRPr="008748BB">
        <w:rPr>
          <w:lang w:val="uk-UA"/>
        </w:rPr>
        <w:t>8</w:t>
      </w:r>
      <w:r>
        <w:rPr>
          <w:lang w:val="uk-UA"/>
        </w:rPr>
        <w:t>.20</w:t>
      </w:r>
      <w:r w:rsidRPr="008748BB">
        <w:rPr>
          <w:lang w:val="uk-UA"/>
        </w:rPr>
        <w:t>23</w:t>
      </w:r>
      <w:r>
        <w:rPr>
          <w:lang w:val="uk-UA"/>
        </w:rPr>
        <w:t xml:space="preserve"> року «Про надання дозволу на розроблення проекту землеустрою щодо відведення земельної ділянки у власність для колективного садівництва в </w:t>
      </w:r>
      <w:r>
        <w:rPr>
          <w:bCs/>
          <w:lang w:val="uk-UA"/>
        </w:rPr>
        <w:t xml:space="preserve">межах </w:t>
      </w:r>
      <w:r w:rsidRPr="008748BB">
        <w:rPr>
          <w:bCs/>
          <w:lang w:val="uk-UA"/>
        </w:rPr>
        <w:t>земель садівницького товариства «</w:t>
      </w:r>
      <w:r>
        <w:rPr>
          <w:bCs/>
          <w:lang w:val="uk-UA"/>
        </w:rPr>
        <w:t>Джерело», діл.34</w:t>
      </w:r>
      <w:r w:rsidRPr="008748BB">
        <w:rPr>
          <w:bCs/>
          <w:lang w:val="uk-UA"/>
        </w:rPr>
        <w:t xml:space="preserve"> на території Фастівської міської територіальної громади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гр.Войтенко</w:t>
      </w:r>
      <w:proofErr w:type="spellEnd"/>
      <w:r>
        <w:rPr>
          <w:lang w:val="uk-UA"/>
        </w:rPr>
        <w:t xml:space="preserve"> Ірині Миколаївні», враховуючи відомості про зареєстроване право власності на об</w:t>
      </w:r>
      <w:r w:rsidRPr="00F9439A">
        <w:rPr>
          <w:lang w:val="uk-UA"/>
        </w:rPr>
        <w:t>’</w:t>
      </w:r>
      <w:r>
        <w:rPr>
          <w:lang w:val="uk-UA"/>
        </w:rPr>
        <w:t xml:space="preserve">єкт нерухомого майна (садовий будинок, номер витягу про реєстрацію права власності на нерухоме майно 6110424 від 31.12.2004 року на підставі договору дарування садового будинку №2809 від 15.07.2004), витяг з Державного земельного кадастру про земельну ділянку №НВ-1400165292023 від 18.09.2023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411FD8" w:rsidRDefault="00411FD8" w:rsidP="00411FD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411FD8" w:rsidRPr="00411FD8" w:rsidRDefault="00411FD8" w:rsidP="00411FD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11FD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411FD8" w:rsidRDefault="00411FD8" w:rsidP="00411FD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проект землеустрою щодо відведення земельної ділянки у власність площею 0,0500 га (кадастровий номер 3224984200:02:006:0935) для колективного садівництва в </w:t>
      </w:r>
      <w:r>
        <w:rPr>
          <w:bCs/>
          <w:lang w:val="uk-UA"/>
        </w:rPr>
        <w:t xml:space="preserve">межах </w:t>
      </w:r>
      <w:r w:rsidRPr="008748BB">
        <w:rPr>
          <w:bCs/>
          <w:lang w:val="uk-UA"/>
        </w:rPr>
        <w:t>земель садівницького товариства «</w:t>
      </w:r>
      <w:r>
        <w:rPr>
          <w:bCs/>
          <w:lang w:val="uk-UA"/>
        </w:rPr>
        <w:t>Джерело», діл.№34</w:t>
      </w:r>
      <w:r w:rsidRPr="008748BB">
        <w:rPr>
          <w:bCs/>
          <w:lang w:val="uk-UA"/>
        </w:rPr>
        <w:t xml:space="preserve"> на території Фастівської міської територіальної громади</w:t>
      </w:r>
      <w:r>
        <w:rPr>
          <w:lang w:val="uk-UA"/>
        </w:rPr>
        <w:t>.</w:t>
      </w:r>
    </w:p>
    <w:p w:rsidR="00411FD8" w:rsidRDefault="00411FD8" w:rsidP="00411FD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>2. Віднести вказану земельну ділянку до категорії земель – землі сільськогосподарського призначення.</w:t>
      </w:r>
    </w:p>
    <w:p w:rsidR="00411FD8" w:rsidRDefault="00411FD8" w:rsidP="00411FD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Передати у власність гр. </w:t>
      </w:r>
      <w:r w:rsidRPr="003F029B">
        <w:rPr>
          <w:bCs/>
          <w:lang w:val="uk-UA"/>
        </w:rPr>
        <w:t>Войтенко Ірині Миколаївні</w:t>
      </w:r>
      <w:r>
        <w:rPr>
          <w:lang w:val="uk-UA"/>
        </w:rPr>
        <w:t xml:space="preserve"> земельну ділянку площею 0,0500га (кадастровий номер 3224984200:02:006:0935) для колективного садівництва в </w:t>
      </w:r>
      <w:r>
        <w:rPr>
          <w:bCs/>
          <w:lang w:val="uk-UA"/>
        </w:rPr>
        <w:t xml:space="preserve">межах </w:t>
      </w:r>
      <w:r w:rsidRPr="008748BB">
        <w:rPr>
          <w:bCs/>
          <w:lang w:val="uk-UA"/>
        </w:rPr>
        <w:t>земель садівницького товариства «</w:t>
      </w:r>
      <w:r>
        <w:rPr>
          <w:bCs/>
          <w:lang w:val="uk-UA"/>
        </w:rPr>
        <w:t>Джерело</w:t>
      </w:r>
      <w:r w:rsidRPr="008748BB">
        <w:rPr>
          <w:bCs/>
          <w:lang w:val="uk-UA"/>
        </w:rPr>
        <w:t>», діл.№</w:t>
      </w:r>
      <w:r>
        <w:rPr>
          <w:bCs/>
          <w:lang w:val="uk-UA"/>
        </w:rPr>
        <w:t>34</w:t>
      </w:r>
      <w:r w:rsidRPr="008748BB">
        <w:rPr>
          <w:bCs/>
          <w:lang w:val="uk-UA"/>
        </w:rPr>
        <w:t xml:space="preserve"> на території Фастівської міської територіальної громади</w:t>
      </w:r>
      <w:r>
        <w:rPr>
          <w:lang w:val="uk-UA"/>
        </w:rPr>
        <w:t xml:space="preserve"> із земель комунальної власності Фастівської міської територіальної громади.</w:t>
      </w:r>
    </w:p>
    <w:p w:rsidR="00411FD8" w:rsidRDefault="00411FD8" w:rsidP="00411FD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Гр. </w:t>
      </w:r>
      <w:r w:rsidRPr="003F029B">
        <w:rPr>
          <w:bCs/>
          <w:lang w:val="uk-UA"/>
        </w:rPr>
        <w:t>Войтенко Ірині Миколаївні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п.3 даного рішення, у відповідності до чинного законодавства. </w:t>
      </w:r>
    </w:p>
    <w:p w:rsidR="00411FD8" w:rsidRDefault="00411FD8" w:rsidP="00411FD8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5. Зобов’язати гр. </w:t>
      </w:r>
      <w:r w:rsidRPr="003F029B">
        <w:rPr>
          <w:bCs/>
          <w:lang w:val="uk-UA"/>
        </w:rPr>
        <w:t>Войтенко Ірин</w:t>
      </w:r>
      <w:r>
        <w:rPr>
          <w:bCs/>
          <w:lang w:val="uk-UA"/>
        </w:rPr>
        <w:t>у</w:t>
      </w:r>
      <w:r w:rsidRPr="003F029B">
        <w:rPr>
          <w:bCs/>
          <w:lang w:val="uk-UA"/>
        </w:rPr>
        <w:t xml:space="preserve"> Миколаївн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BE20DD" w:rsidRPr="00BE20DD" w:rsidRDefault="00BE20DD" w:rsidP="003D27D5">
      <w:pPr>
        <w:jc w:val="both"/>
        <w:rPr>
          <w:b/>
          <w:color w:val="000000"/>
          <w:sz w:val="40"/>
          <w:szCs w:val="40"/>
          <w:lang w:val="uk-UA"/>
        </w:rPr>
      </w:pPr>
    </w:p>
    <w:p w:rsidR="00E876A2" w:rsidRPr="00C55BCC" w:rsidRDefault="00470034" w:rsidP="003D27D5">
      <w:pPr>
        <w:jc w:val="both"/>
        <w:rPr>
          <w:b/>
          <w:lang w:val="uk-UA"/>
        </w:rPr>
      </w:pPr>
      <w:r w:rsidRPr="00C55BCC">
        <w:rPr>
          <w:b/>
          <w:color w:val="000000"/>
          <w:lang w:val="uk-UA"/>
        </w:rPr>
        <w:t xml:space="preserve">Міський голова                                      </w:t>
      </w:r>
      <w:r w:rsidR="003B3DEC" w:rsidRPr="00C55BCC">
        <w:rPr>
          <w:b/>
          <w:color w:val="000000"/>
          <w:lang w:val="uk-UA"/>
        </w:rPr>
        <w:tab/>
      </w:r>
      <w:r w:rsidR="003B3DEC" w:rsidRPr="00C55BCC">
        <w:rPr>
          <w:b/>
          <w:color w:val="000000"/>
          <w:lang w:val="uk-UA"/>
        </w:rPr>
        <w:tab/>
        <w:t xml:space="preserve">  </w:t>
      </w:r>
      <w:r w:rsidR="00DC183C" w:rsidRPr="00C55BCC">
        <w:rPr>
          <w:b/>
          <w:color w:val="000000"/>
          <w:lang w:val="uk-UA"/>
        </w:rPr>
        <w:t xml:space="preserve">         </w:t>
      </w:r>
      <w:r w:rsidR="00C55BCC" w:rsidRPr="00C55BCC">
        <w:rPr>
          <w:b/>
          <w:color w:val="000000"/>
          <w:lang w:val="uk-UA"/>
        </w:rPr>
        <w:t xml:space="preserve">       </w:t>
      </w:r>
      <w:r w:rsidR="00C55BCC">
        <w:rPr>
          <w:b/>
          <w:color w:val="000000"/>
          <w:lang w:val="uk-UA"/>
        </w:rPr>
        <w:t xml:space="preserve">                     </w:t>
      </w:r>
      <w:r w:rsidRPr="00C55BCC">
        <w:rPr>
          <w:b/>
          <w:color w:val="000000"/>
          <w:lang w:val="uk-UA"/>
        </w:rPr>
        <w:t>Михайло НЕТЯЖУК</w:t>
      </w:r>
    </w:p>
    <w:sectPr w:rsidR="00E876A2" w:rsidRPr="00C55BCC" w:rsidSect="00BE20D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2717F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0A2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64229"/>
    <w:rsid w:val="00275F70"/>
    <w:rsid w:val="002A095C"/>
    <w:rsid w:val="002A5A09"/>
    <w:rsid w:val="002E0CD0"/>
    <w:rsid w:val="002E52D1"/>
    <w:rsid w:val="002F250E"/>
    <w:rsid w:val="002F504A"/>
    <w:rsid w:val="00300F7C"/>
    <w:rsid w:val="00301847"/>
    <w:rsid w:val="003076C2"/>
    <w:rsid w:val="00332E00"/>
    <w:rsid w:val="00335495"/>
    <w:rsid w:val="00357596"/>
    <w:rsid w:val="00357A84"/>
    <w:rsid w:val="00370C2F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3BF5"/>
    <w:rsid w:val="003E401C"/>
    <w:rsid w:val="003F2B85"/>
    <w:rsid w:val="003F4552"/>
    <w:rsid w:val="00400337"/>
    <w:rsid w:val="004009DB"/>
    <w:rsid w:val="00401F6A"/>
    <w:rsid w:val="00406728"/>
    <w:rsid w:val="00410FFC"/>
    <w:rsid w:val="00411FD8"/>
    <w:rsid w:val="0041734D"/>
    <w:rsid w:val="00417CEC"/>
    <w:rsid w:val="0042320E"/>
    <w:rsid w:val="00470034"/>
    <w:rsid w:val="0047186C"/>
    <w:rsid w:val="004A41F5"/>
    <w:rsid w:val="004C1665"/>
    <w:rsid w:val="004C5864"/>
    <w:rsid w:val="004E02A9"/>
    <w:rsid w:val="004F1396"/>
    <w:rsid w:val="00507056"/>
    <w:rsid w:val="005124C3"/>
    <w:rsid w:val="00567D8E"/>
    <w:rsid w:val="00573BAF"/>
    <w:rsid w:val="005758BD"/>
    <w:rsid w:val="005A1009"/>
    <w:rsid w:val="005B05F9"/>
    <w:rsid w:val="005B0DD3"/>
    <w:rsid w:val="005B1BBB"/>
    <w:rsid w:val="005B516D"/>
    <w:rsid w:val="005C0BDB"/>
    <w:rsid w:val="005C6D78"/>
    <w:rsid w:val="005D3AE9"/>
    <w:rsid w:val="005D651D"/>
    <w:rsid w:val="005D7ABE"/>
    <w:rsid w:val="005E1070"/>
    <w:rsid w:val="005E49F5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A0795"/>
    <w:rsid w:val="007A3D69"/>
    <w:rsid w:val="007A4AE2"/>
    <w:rsid w:val="007A5D51"/>
    <w:rsid w:val="007C0766"/>
    <w:rsid w:val="007C2347"/>
    <w:rsid w:val="007E18FC"/>
    <w:rsid w:val="007E45D8"/>
    <w:rsid w:val="008034BE"/>
    <w:rsid w:val="00811233"/>
    <w:rsid w:val="00816AE6"/>
    <w:rsid w:val="00820109"/>
    <w:rsid w:val="008312C1"/>
    <w:rsid w:val="00834213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D7820"/>
    <w:rsid w:val="008F0130"/>
    <w:rsid w:val="008F18B1"/>
    <w:rsid w:val="00906BEE"/>
    <w:rsid w:val="00930AF0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85A2D"/>
    <w:rsid w:val="00BA340A"/>
    <w:rsid w:val="00BB2C7C"/>
    <w:rsid w:val="00BB4E3B"/>
    <w:rsid w:val="00BD0691"/>
    <w:rsid w:val="00BE094E"/>
    <w:rsid w:val="00BE20DD"/>
    <w:rsid w:val="00BF207B"/>
    <w:rsid w:val="00BF20CA"/>
    <w:rsid w:val="00C01705"/>
    <w:rsid w:val="00C2173C"/>
    <w:rsid w:val="00C31772"/>
    <w:rsid w:val="00C55BCC"/>
    <w:rsid w:val="00C60C14"/>
    <w:rsid w:val="00C83266"/>
    <w:rsid w:val="00C927A9"/>
    <w:rsid w:val="00C96B38"/>
    <w:rsid w:val="00C96D0C"/>
    <w:rsid w:val="00CA4488"/>
    <w:rsid w:val="00CB384B"/>
    <w:rsid w:val="00CD14A3"/>
    <w:rsid w:val="00CD6ED9"/>
    <w:rsid w:val="00CD7808"/>
    <w:rsid w:val="00CE7E19"/>
    <w:rsid w:val="00CF6752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54C53"/>
    <w:rsid w:val="00E6765C"/>
    <w:rsid w:val="00E74B9D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0860"/>
    <w:rsid w:val="00F666B5"/>
    <w:rsid w:val="00F753E6"/>
    <w:rsid w:val="00F76426"/>
    <w:rsid w:val="00F76737"/>
    <w:rsid w:val="00FA4427"/>
    <w:rsid w:val="00FA6B41"/>
    <w:rsid w:val="00FB4A53"/>
    <w:rsid w:val="00FB56C5"/>
    <w:rsid w:val="00FD27E0"/>
    <w:rsid w:val="00FD3B4C"/>
    <w:rsid w:val="00FE3497"/>
    <w:rsid w:val="00FE35BB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7D12A-FD65-4CF5-9CBE-5A09BE92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2023-12-19T13:52:00Z</dcterms:created>
  <dcterms:modified xsi:type="dcterms:W3CDTF">2023-12-28T16:14:00Z</dcterms:modified>
</cp:coreProperties>
</file>