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8465D" w:rsidP="00AD0A78">
      <w:pPr>
        <w:rPr>
          <w:sz w:val="32"/>
          <w:lang w:val="uk-UA"/>
        </w:rPr>
      </w:pPr>
      <w:r w:rsidRPr="008846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466" r:id="rId6"/>
        </w:pict>
      </w:r>
    </w:p>
    <w:p w:rsidR="00AD0A78" w:rsidRPr="0044683E" w:rsidRDefault="00AD0A78" w:rsidP="00AD0A78">
      <w:pPr>
        <w:rPr>
          <w:sz w:val="12"/>
          <w:szCs w:val="12"/>
          <w:lang w:val="uk-UA"/>
        </w:rPr>
      </w:pPr>
    </w:p>
    <w:p w:rsidR="00FB0BC6" w:rsidRDefault="00FB0BC6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C27C4" w:rsidRDefault="005C27C4" w:rsidP="005C27C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FB0BC6" w:rsidRPr="003653F7" w:rsidRDefault="00FB0BC6" w:rsidP="00FB0BC6">
      <w:pPr>
        <w:pStyle w:val="2"/>
        <w:spacing w:before="0"/>
        <w:jc w:val="center"/>
        <w:rPr>
          <w:b w:val="0"/>
          <w:color w:val="auto"/>
          <w:lang w:val="uk-UA"/>
        </w:rPr>
      </w:pPr>
      <w:r w:rsidRPr="003653F7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земельної ділянки 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для  будівництва та обслуговування будівель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торгівлі</w:t>
      </w:r>
      <w:r w:rsidRPr="003653F7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м. Фастів,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вул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Зелена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61-А</w:t>
      </w:r>
      <w:r w:rsidRPr="003653F7">
        <w:rPr>
          <w:color w:val="auto"/>
          <w:lang w:val="uk-UA"/>
        </w:rPr>
        <w:t xml:space="preserve"> </w:t>
      </w:r>
    </w:p>
    <w:p w:rsidR="00FB0BC6" w:rsidRPr="003653F7" w:rsidRDefault="00FB0BC6" w:rsidP="00FB0BC6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2"/>
          <w:szCs w:val="22"/>
          <w:lang w:val="uk-UA"/>
        </w:rPr>
      </w:pPr>
      <w:r w:rsidRPr="003653F7">
        <w:rPr>
          <w:rFonts w:ascii="Times New Roman" w:hAnsi="Times New Roman"/>
          <w:color w:val="auto"/>
          <w:sz w:val="22"/>
          <w:szCs w:val="22"/>
          <w:lang w:val="uk-UA"/>
        </w:rPr>
        <w:t>ТОВАРИСТВУ З ОБМЕЖЕНОЮ ВІДПОВІДАЛЬНІСТЮ «</w:t>
      </w:r>
      <w:r>
        <w:rPr>
          <w:rFonts w:ascii="Times New Roman" w:hAnsi="Times New Roman"/>
          <w:color w:val="auto"/>
          <w:sz w:val="22"/>
          <w:szCs w:val="22"/>
          <w:lang w:val="uk-UA"/>
        </w:rPr>
        <w:t>РОДИННЕ-С</w:t>
      </w:r>
      <w:r w:rsidRPr="003653F7">
        <w:rPr>
          <w:rFonts w:ascii="Times New Roman" w:hAnsi="Times New Roman"/>
          <w:color w:val="auto"/>
          <w:sz w:val="22"/>
          <w:szCs w:val="22"/>
          <w:lang w:val="uk-UA"/>
        </w:rPr>
        <w:t>»</w:t>
      </w:r>
    </w:p>
    <w:p w:rsidR="00FB0BC6" w:rsidRDefault="00FB0BC6" w:rsidP="00FB0BC6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FB0BC6" w:rsidRDefault="00FB0BC6" w:rsidP="00FB0BC6">
      <w:pPr>
        <w:ind w:firstLine="567"/>
        <w:jc w:val="both"/>
        <w:rPr>
          <w:lang w:val="uk-UA"/>
        </w:rPr>
      </w:pPr>
      <w:r w:rsidRPr="00FA4519">
        <w:rPr>
          <w:color w:val="000000"/>
          <w:lang w:val="uk-UA"/>
        </w:rPr>
        <w:t xml:space="preserve">Розглянувши  заяву </w:t>
      </w:r>
      <w:r>
        <w:rPr>
          <w:color w:val="000000"/>
          <w:lang w:val="uk-UA"/>
        </w:rPr>
        <w:t xml:space="preserve">ТОВ «РОДИННЕ-С» та подані </w:t>
      </w:r>
      <w:r w:rsidRPr="00FA4519">
        <w:rPr>
          <w:color w:val="000000"/>
          <w:lang w:val="uk-UA"/>
        </w:rPr>
        <w:t xml:space="preserve">документи щодо передачі земельної ділянки в оренду </w:t>
      </w:r>
      <w:r w:rsidRPr="00B971E6">
        <w:rPr>
          <w:bCs/>
          <w:lang w:val="uk-UA"/>
        </w:rPr>
        <w:t xml:space="preserve">для  </w:t>
      </w:r>
      <w:r w:rsidRPr="00B971E6">
        <w:rPr>
          <w:lang w:val="uk-UA"/>
        </w:rPr>
        <w:t xml:space="preserve">будівництва та обслуговування </w:t>
      </w:r>
      <w:r>
        <w:rPr>
          <w:lang w:val="uk-UA"/>
        </w:rPr>
        <w:t xml:space="preserve">будівель торгівлі </w:t>
      </w:r>
      <w:r w:rsidRPr="00FA4519">
        <w:rPr>
          <w:color w:val="000000"/>
          <w:lang w:val="uk-UA"/>
        </w:rPr>
        <w:t xml:space="preserve">площею </w:t>
      </w:r>
      <w:r>
        <w:rPr>
          <w:lang w:val="uk-UA"/>
        </w:rPr>
        <w:t>0,0350 га (кадастровий номер 3211200000:10:001:0399)</w:t>
      </w:r>
      <w:r>
        <w:rPr>
          <w:color w:val="000000"/>
          <w:lang w:val="uk-UA"/>
        </w:rPr>
        <w:t xml:space="preserve"> в місті Фастів, вул. Зелена, 61-А,</w:t>
      </w:r>
      <w:r w:rsidRPr="00FA4519">
        <w:rPr>
          <w:color w:val="000000"/>
          <w:lang w:val="uk-UA"/>
        </w:rPr>
        <w:t xml:space="preserve"> враховуючи </w:t>
      </w:r>
      <w:r>
        <w:rPr>
          <w:color w:val="000000"/>
          <w:lang w:val="uk-UA"/>
        </w:rPr>
        <w:t>відомості про зареєстроване право власності на об</w:t>
      </w:r>
      <w:r w:rsidRPr="002C49B5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 нерухомого майна (будівля, нежиле приміщення-магазин) </w:t>
      </w:r>
      <w:r>
        <w:rPr>
          <w:lang w:val="uk-UA"/>
        </w:rPr>
        <w:t>в Державному реєстрі речових прав на нерухоме майно №55380782 від 05.06.2024 року</w:t>
      </w:r>
      <w:r w:rsidRPr="00FA451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відомості </w:t>
      </w:r>
      <w:r w:rsidRPr="00FA4519">
        <w:rPr>
          <w:color w:val="000000"/>
          <w:lang w:val="uk-UA"/>
        </w:rPr>
        <w:t xml:space="preserve">Державного земельного кадастру про земельну ділянку, </w:t>
      </w:r>
      <w:r w:rsidRPr="00FA4519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FA4519">
        <w:rPr>
          <w:color w:val="000000"/>
          <w:lang w:val="uk-UA"/>
        </w:rPr>
        <w:t xml:space="preserve">, рішення Фастівської міської ради </w:t>
      </w:r>
      <w:r w:rsidRPr="00FA4519">
        <w:rPr>
          <w:lang w:val="uk-UA"/>
        </w:rPr>
        <w:t>№15-ІХ-</w:t>
      </w:r>
      <w:r w:rsidRPr="00FA4519">
        <w:rPr>
          <w:lang w:val="en-US"/>
        </w:rPr>
        <w:t>V</w:t>
      </w:r>
      <w:r w:rsidRPr="00FA4519">
        <w:rPr>
          <w:lang w:val="uk-UA"/>
        </w:rPr>
        <w:t>І</w:t>
      </w:r>
      <w:r w:rsidRPr="00FA4519">
        <w:rPr>
          <w:lang w:val="en-US"/>
        </w:rPr>
        <w:t>II</w:t>
      </w:r>
      <w:r w:rsidRPr="00FA4519">
        <w:rPr>
          <w:lang w:val="uk-UA"/>
        </w:rPr>
        <w:t xml:space="preserve"> від 15.06.2021 року «Про встановлення плати за землю»</w:t>
      </w:r>
      <w:r>
        <w:rPr>
          <w:lang w:val="uk-UA"/>
        </w:rPr>
        <w:t>,</w:t>
      </w:r>
      <w:r w:rsidRPr="00FA4519">
        <w:rPr>
          <w:lang w:val="uk-UA"/>
        </w:rPr>
        <w:t xml:space="preserve"> у відповідності до ст. ст. 12, 93, 120, </w:t>
      </w:r>
      <w:r>
        <w:rPr>
          <w:lang w:val="uk-UA"/>
        </w:rPr>
        <w:t>ч</w:t>
      </w:r>
      <w:r w:rsidRPr="00FA4519">
        <w:rPr>
          <w:lang w:val="uk-UA"/>
        </w:rPr>
        <w:t xml:space="preserve">.1 ст. 123, </w:t>
      </w:r>
      <w:r>
        <w:rPr>
          <w:lang w:val="uk-UA"/>
        </w:rPr>
        <w:t>ч</w:t>
      </w:r>
      <w:r w:rsidRPr="00FA4519">
        <w:rPr>
          <w:lang w:val="uk-UA"/>
        </w:rPr>
        <w:t>.2 ст. 134 Земельного  кодексу України, Закону України «Про оренду землі», ст. 377 Цивільного кодексу України</w:t>
      </w:r>
      <w:r>
        <w:rPr>
          <w:lang w:val="uk-UA"/>
        </w:rPr>
        <w:t>,</w:t>
      </w:r>
      <w:r w:rsidRPr="00FA4519">
        <w:rPr>
          <w:lang w:val="uk-UA"/>
        </w:rPr>
        <w:t xml:space="preserve"> керуючись п. 34 ч. 1 ст. 26 Закону України «Про місцеве самоврядування  в  Україні»,</w:t>
      </w:r>
    </w:p>
    <w:p w:rsidR="00FB0BC6" w:rsidRPr="00EC4BE6" w:rsidRDefault="00FB0BC6" w:rsidP="00FB0BC6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FB0BC6" w:rsidRPr="003653F7" w:rsidRDefault="00FB0BC6" w:rsidP="00FB0BC6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3F7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FB0BC6" w:rsidRPr="005F6985" w:rsidRDefault="00FB0BC6" w:rsidP="00FB0BC6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</w:t>
      </w:r>
      <w:r w:rsidRPr="005F6985">
        <w:rPr>
          <w:sz w:val="24"/>
          <w:szCs w:val="24"/>
          <w:lang w:val="uk-UA"/>
        </w:rPr>
        <w:t xml:space="preserve">Передати </w:t>
      </w:r>
      <w:r w:rsidRPr="003A2FE1">
        <w:rPr>
          <w:sz w:val="22"/>
          <w:szCs w:val="22"/>
          <w:lang w:val="uk-UA"/>
        </w:rPr>
        <w:t>ТОВАРИСТВУ З ОБМЕЖЕНОЮ ВІДПОВІДАЛЬНІСТЮ «</w:t>
      </w:r>
      <w:r w:rsidRPr="003B4B57">
        <w:rPr>
          <w:color w:val="000000"/>
          <w:sz w:val="22"/>
          <w:szCs w:val="22"/>
          <w:lang w:val="uk-UA"/>
        </w:rPr>
        <w:t>РОДИННЕ-С</w:t>
      </w:r>
      <w:r w:rsidRPr="003A2FE1">
        <w:rPr>
          <w:sz w:val="22"/>
          <w:szCs w:val="22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5F6985">
        <w:rPr>
          <w:sz w:val="24"/>
          <w:szCs w:val="24"/>
          <w:lang w:val="uk-UA"/>
        </w:rPr>
        <w:t xml:space="preserve">земельну ділянку площею </w:t>
      </w:r>
      <w:r w:rsidRPr="003A2FE1">
        <w:rPr>
          <w:sz w:val="24"/>
          <w:szCs w:val="24"/>
          <w:lang w:val="uk-UA"/>
        </w:rPr>
        <w:t>0,</w:t>
      </w:r>
      <w:r>
        <w:rPr>
          <w:sz w:val="24"/>
          <w:szCs w:val="24"/>
          <w:lang w:val="uk-UA"/>
        </w:rPr>
        <w:t>0350</w:t>
      </w:r>
      <w:r w:rsidRPr="003A2FE1">
        <w:rPr>
          <w:sz w:val="24"/>
          <w:szCs w:val="24"/>
          <w:lang w:val="uk-UA"/>
        </w:rPr>
        <w:t xml:space="preserve"> га (кадастровий </w:t>
      </w:r>
      <w:r w:rsidRPr="003B4B57">
        <w:rPr>
          <w:sz w:val="24"/>
          <w:szCs w:val="24"/>
          <w:lang w:val="uk-UA"/>
        </w:rPr>
        <w:t>номер 3211200000:10:001:0399</w:t>
      </w:r>
      <w:r w:rsidRPr="003A2FE1">
        <w:rPr>
          <w:sz w:val="24"/>
          <w:szCs w:val="24"/>
          <w:lang w:val="uk-UA"/>
        </w:rPr>
        <w:t>)</w:t>
      </w:r>
      <w:r w:rsidRPr="003A2FE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за адресою:</w:t>
      </w:r>
      <w:r w:rsidRPr="003A2FE1">
        <w:rPr>
          <w:color w:val="000000"/>
          <w:sz w:val="24"/>
          <w:szCs w:val="24"/>
          <w:lang w:val="uk-UA"/>
        </w:rPr>
        <w:t xml:space="preserve"> міст</w:t>
      </w:r>
      <w:r>
        <w:rPr>
          <w:color w:val="000000"/>
          <w:sz w:val="24"/>
          <w:szCs w:val="24"/>
          <w:lang w:val="uk-UA"/>
        </w:rPr>
        <w:t>о</w:t>
      </w:r>
      <w:r w:rsidRPr="003A2FE1">
        <w:rPr>
          <w:color w:val="000000"/>
          <w:sz w:val="24"/>
          <w:szCs w:val="24"/>
          <w:lang w:val="uk-UA"/>
        </w:rPr>
        <w:t xml:space="preserve"> Фастів, </w:t>
      </w:r>
      <w:r>
        <w:rPr>
          <w:color w:val="000000"/>
          <w:sz w:val="24"/>
          <w:szCs w:val="24"/>
          <w:lang w:val="uk-UA"/>
        </w:rPr>
        <w:t>вул</w:t>
      </w:r>
      <w:r w:rsidRPr="003A2FE1">
        <w:rPr>
          <w:color w:val="000000"/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lang w:val="uk-UA"/>
        </w:rPr>
        <w:t>Зелена</w:t>
      </w:r>
      <w:r w:rsidRPr="003A2FE1">
        <w:rPr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lang w:val="uk-UA"/>
        </w:rPr>
        <w:t>61-А</w:t>
      </w:r>
      <w:r w:rsidRPr="005F698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</w:t>
      </w:r>
      <w:r w:rsidRPr="005F6985">
        <w:rPr>
          <w:sz w:val="24"/>
          <w:szCs w:val="24"/>
          <w:lang w:val="uk-UA"/>
        </w:rPr>
        <w:t xml:space="preserve">оренду </w:t>
      </w:r>
      <w:r w:rsidRPr="00B971E6">
        <w:rPr>
          <w:bCs/>
          <w:sz w:val="24"/>
          <w:szCs w:val="24"/>
          <w:lang w:val="uk-UA"/>
        </w:rPr>
        <w:t xml:space="preserve">для  </w:t>
      </w:r>
      <w:r w:rsidRPr="00B971E6">
        <w:rPr>
          <w:sz w:val="24"/>
          <w:szCs w:val="24"/>
          <w:lang w:val="uk-UA"/>
        </w:rPr>
        <w:t xml:space="preserve">будівництва та обслуговування </w:t>
      </w:r>
      <w:r w:rsidRPr="002229B1">
        <w:rPr>
          <w:sz w:val="24"/>
          <w:szCs w:val="24"/>
          <w:lang w:val="uk-UA"/>
        </w:rPr>
        <w:t xml:space="preserve">будівель </w:t>
      </w:r>
      <w:r>
        <w:rPr>
          <w:sz w:val="24"/>
          <w:szCs w:val="24"/>
          <w:lang w:val="uk-UA"/>
        </w:rPr>
        <w:t>торгівлі</w:t>
      </w:r>
      <w:r w:rsidRPr="00FA4519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5F6985">
        <w:rPr>
          <w:sz w:val="24"/>
          <w:szCs w:val="24"/>
          <w:lang w:val="uk-UA"/>
        </w:rPr>
        <w:t xml:space="preserve">строком на </w:t>
      </w:r>
      <w:r>
        <w:rPr>
          <w:sz w:val="24"/>
          <w:szCs w:val="24"/>
          <w:lang w:val="uk-UA"/>
        </w:rPr>
        <w:t>п</w:t>
      </w:r>
      <w:r w:rsidRPr="00BD5312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ять років</w:t>
      </w:r>
      <w:r w:rsidRPr="005F6985">
        <w:rPr>
          <w:sz w:val="24"/>
          <w:szCs w:val="24"/>
          <w:lang w:val="uk-UA"/>
        </w:rPr>
        <w:t>, встановивши орендну плату</w:t>
      </w:r>
      <w:r w:rsidRPr="005F6985">
        <w:rPr>
          <w:color w:val="000000"/>
          <w:sz w:val="24"/>
          <w:szCs w:val="24"/>
          <w:lang w:val="uk-UA"/>
        </w:rPr>
        <w:t xml:space="preserve"> за вказ</w:t>
      </w:r>
      <w:r>
        <w:rPr>
          <w:color w:val="000000"/>
          <w:sz w:val="24"/>
          <w:szCs w:val="24"/>
          <w:lang w:val="uk-UA"/>
        </w:rPr>
        <w:t>ану земельну ділянку в розмірі 12</w:t>
      </w:r>
      <w:r w:rsidRPr="005F6985">
        <w:rPr>
          <w:color w:val="000000"/>
          <w:sz w:val="24"/>
          <w:szCs w:val="24"/>
          <w:lang w:val="uk-UA"/>
        </w:rPr>
        <w:t>% від її нормативної грошової оцінки</w:t>
      </w:r>
      <w:r w:rsidRPr="005F6985">
        <w:rPr>
          <w:sz w:val="24"/>
          <w:szCs w:val="24"/>
          <w:lang w:val="uk-UA"/>
        </w:rPr>
        <w:t>.</w:t>
      </w:r>
    </w:p>
    <w:p w:rsidR="00FB0BC6" w:rsidRDefault="00FB0BC6" w:rsidP="00FB0BC6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2. </w:t>
      </w:r>
      <w:r w:rsidRPr="003A2FE1">
        <w:rPr>
          <w:sz w:val="22"/>
          <w:szCs w:val="22"/>
          <w:lang w:val="uk-UA"/>
        </w:rPr>
        <w:t>ТОВАРИСТВУ З ОБМЕЖЕНОЮ ВІДПОВІДАЛЬНІСТЮ «</w:t>
      </w:r>
      <w:r w:rsidRPr="003B4B57">
        <w:rPr>
          <w:color w:val="000000"/>
          <w:sz w:val="22"/>
          <w:szCs w:val="22"/>
          <w:lang w:val="uk-UA"/>
        </w:rPr>
        <w:t>РОДИННЕ-С</w:t>
      </w:r>
      <w:r>
        <w:rPr>
          <w:sz w:val="22"/>
          <w:szCs w:val="22"/>
          <w:lang w:val="uk-UA"/>
        </w:rPr>
        <w:t xml:space="preserve">» </w:t>
      </w:r>
      <w:r w:rsidRPr="00FA4519">
        <w:rPr>
          <w:lang w:val="uk-UA"/>
        </w:rPr>
        <w:t xml:space="preserve">в місячний термін укласти договір оренди землі та здійснити державну  реєстрацію права оренди на земельну ділянку </w:t>
      </w:r>
      <w:r>
        <w:rPr>
          <w:color w:val="000000"/>
          <w:lang w:val="uk-UA"/>
        </w:rPr>
        <w:t>за адресою:</w:t>
      </w:r>
      <w:r w:rsidRPr="003A2FE1">
        <w:rPr>
          <w:color w:val="000000"/>
          <w:lang w:val="uk-UA"/>
        </w:rPr>
        <w:t xml:space="preserve"> міст</w:t>
      </w:r>
      <w:r>
        <w:rPr>
          <w:color w:val="000000"/>
          <w:lang w:val="uk-UA"/>
        </w:rPr>
        <w:t>о</w:t>
      </w:r>
      <w:r w:rsidRPr="003A2FE1">
        <w:rPr>
          <w:color w:val="000000"/>
          <w:lang w:val="uk-UA"/>
        </w:rPr>
        <w:t xml:space="preserve"> Фастів, </w:t>
      </w:r>
      <w:r>
        <w:rPr>
          <w:color w:val="000000"/>
          <w:lang w:val="uk-UA"/>
        </w:rPr>
        <w:t>вул</w:t>
      </w:r>
      <w:r w:rsidRPr="003A2FE1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Зелена</w:t>
      </w:r>
      <w:r w:rsidRPr="003A2FE1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61-А</w:t>
      </w:r>
      <w:r w:rsidRPr="00FA4519">
        <w:rPr>
          <w:lang w:val="uk-UA"/>
        </w:rPr>
        <w:t xml:space="preserve"> площею </w:t>
      </w:r>
      <w:r w:rsidRPr="003A2FE1">
        <w:rPr>
          <w:lang w:val="uk-UA"/>
        </w:rPr>
        <w:t>0,</w:t>
      </w:r>
      <w:r>
        <w:rPr>
          <w:lang w:val="uk-UA"/>
        </w:rPr>
        <w:t>0350</w:t>
      </w:r>
      <w:r w:rsidRPr="003A2FE1">
        <w:rPr>
          <w:lang w:val="uk-UA"/>
        </w:rPr>
        <w:t xml:space="preserve"> га (кадастровий номер </w:t>
      </w:r>
      <w:r w:rsidRPr="003B4B57">
        <w:rPr>
          <w:lang w:val="uk-UA"/>
        </w:rPr>
        <w:t>3211200000:10:001:0399</w:t>
      </w:r>
      <w:r w:rsidRPr="003A2FE1">
        <w:rPr>
          <w:lang w:val="uk-UA"/>
        </w:rPr>
        <w:t>)</w:t>
      </w:r>
      <w:r>
        <w:rPr>
          <w:lang w:val="uk-UA"/>
        </w:rPr>
        <w:t xml:space="preserve"> </w:t>
      </w:r>
      <w:r w:rsidRPr="00A942A0">
        <w:rPr>
          <w:color w:val="000000"/>
          <w:lang w:val="uk-UA"/>
        </w:rPr>
        <w:t xml:space="preserve">для </w:t>
      </w:r>
      <w:r w:rsidRPr="00B971E6">
        <w:rPr>
          <w:lang w:val="uk-UA"/>
        </w:rPr>
        <w:t xml:space="preserve">будівництва та обслуговування </w:t>
      </w:r>
      <w:r w:rsidRPr="002229B1">
        <w:rPr>
          <w:lang w:val="uk-UA"/>
        </w:rPr>
        <w:t xml:space="preserve">будівель </w:t>
      </w:r>
      <w:r>
        <w:rPr>
          <w:lang w:val="uk-UA"/>
        </w:rPr>
        <w:t>торгівлі</w:t>
      </w:r>
      <w:r w:rsidRPr="00FA4519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FA4519">
        <w:rPr>
          <w:lang w:val="uk-UA"/>
        </w:rPr>
        <w:t>у відповідності до вимог чинного законодавства</w:t>
      </w:r>
      <w:r w:rsidRPr="00EC4BE6">
        <w:rPr>
          <w:lang w:val="uk-UA"/>
        </w:rPr>
        <w:t>.</w:t>
      </w:r>
    </w:p>
    <w:p w:rsidR="00FB0BC6" w:rsidRDefault="00FB0BC6" w:rsidP="00FB0BC6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Зобов</w:t>
      </w:r>
      <w:proofErr w:type="spellEnd"/>
      <w:r w:rsidRPr="00C20EB0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</w:t>
      </w:r>
      <w:r w:rsidRPr="003A2FE1">
        <w:rPr>
          <w:sz w:val="22"/>
          <w:szCs w:val="22"/>
          <w:lang w:val="uk-UA"/>
        </w:rPr>
        <w:t>ТОВАРИСТВ</w:t>
      </w:r>
      <w:r>
        <w:rPr>
          <w:sz w:val="22"/>
          <w:szCs w:val="22"/>
          <w:lang w:val="uk-UA"/>
        </w:rPr>
        <w:t>О</w:t>
      </w:r>
      <w:r w:rsidRPr="003A2FE1">
        <w:rPr>
          <w:sz w:val="22"/>
          <w:szCs w:val="22"/>
          <w:lang w:val="uk-UA"/>
        </w:rPr>
        <w:t xml:space="preserve"> З ОБМЕЖЕНОЮ ВІДПОВІДАЛЬНІСТЮ «</w:t>
      </w:r>
      <w:r w:rsidRPr="003B4B57">
        <w:rPr>
          <w:color w:val="000000"/>
          <w:sz w:val="22"/>
          <w:szCs w:val="22"/>
          <w:lang w:val="uk-UA"/>
        </w:rPr>
        <w:t>РОДИННЕ-С</w:t>
      </w:r>
      <w:r>
        <w:rPr>
          <w:sz w:val="22"/>
          <w:szCs w:val="22"/>
          <w:lang w:val="uk-UA"/>
        </w:rPr>
        <w:t xml:space="preserve">»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</w:t>
      </w:r>
      <w:r>
        <w:rPr>
          <w:lang w:val="uk-UA"/>
        </w:rPr>
        <w:t>.</w:t>
      </w:r>
    </w:p>
    <w:p w:rsidR="00FB0BC6" w:rsidRPr="00EC4BE6" w:rsidRDefault="00FB0BC6" w:rsidP="00FB0BC6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4.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44683E" w:rsidRDefault="00470034">
      <w:pPr>
        <w:jc w:val="both"/>
        <w:rPr>
          <w:b/>
          <w:lang w:val="uk-UA"/>
        </w:rPr>
      </w:pPr>
      <w:r w:rsidRPr="0044683E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44683E">
        <w:rPr>
          <w:b/>
          <w:color w:val="000000"/>
          <w:lang w:val="uk-UA"/>
        </w:rPr>
        <w:tab/>
      </w:r>
      <w:r w:rsidR="003B3DEC" w:rsidRPr="0044683E">
        <w:rPr>
          <w:b/>
          <w:color w:val="000000"/>
          <w:lang w:val="uk-UA"/>
        </w:rPr>
        <w:tab/>
      </w:r>
      <w:r w:rsidR="008476C6" w:rsidRPr="0044683E">
        <w:rPr>
          <w:b/>
          <w:color w:val="000000"/>
          <w:lang w:val="uk-UA"/>
        </w:rPr>
        <w:t xml:space="preserve">       </w:t>
      </w:r>
      <w:r w:rsidR="00827747" w:rsidRPr="0044683E">
        <w:rPr>
          <w:b/>
          <w:color w:val="000000"/>
          <w:lang w:val="uk-UA"/>
        </w:rPr>
        <w:t xml:space="preserve">    </w:t>
      </w:r>
      <w:r w:rsidR="0044683E">
        <w:rPr>
          <w:b/>
          <w:color w:val="000000"/>
          <w:lang w:val="uk-UA"/>
        </w:rPr>
        <w:t xml:space="preserve">                </w:t>
      </w:r>
      <w:r w:rsidRPr="0044683E">
        <w:rPr>
          <w:b/>
          <w:color w:val="000000"/>
          <w:lang w:val="uk-UA"/>
        </w:rPr>
        <w:t>Михайло НЕТЯЖУК</w:t>
      </w:r>
    </w:p>
    <w:sectPr w:rsidR="00A63EB4" w:rsidRPr="0044683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5254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27C4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465D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703C-528C-4E07-9CBD-0BA0516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2024-11-18T11:00:00Z</dcterms:created>
  <dcterms:modified xsi:type="dcterms:W3CDTF">2024-12-03T12:31:00Z</dcterms:modified>
</cp:coreProperties>
</file>