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B77B7" w:rsidP="00AD0A78">
      <w:pPr>
        <w:rPr>
          <w:sz w:val="32"/>
          <w:lang w:val="uk-UA"/>
        </w:rPr>
      </w:pPr>
      <w:r w:rsidRPr="00BB77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897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57527" w:rsidRDefault="00657527" w:rsidP="0065752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D3330B" w:rsidRPr="004645E4" w:rsidRDefault="00D3330B" w:rsidP="00D333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</w:t>
      </w:r>
      <w:r>
        <w:rPr>
          <w:b/>
          <w:bCs/>
          <w:lang w:val="uk-UA"/>
        </w:rPr>
        <w:t>их</w:t>
      </w:r>
      <w:r w:rsidRPr="004645E4">
        <w:rPr>
          <w:b/>
          <w:bCs/>
          <w:lang w:val="uk-UA"/>
        </w:rPr>
        <w:t xml:space="preserve"> ділян</w:t>
      </w:r>
      <w:r>
        <w:rPr>
          <w:b/>
          <w:bCs/>
          <w:lang w:val="uk-UA"/>
        </w:rPr>
        <w:t>о</w:t>
      </w:r>
      <w:r w:rsidRPr="004645E4">
        <w:rPr>
          <w:b/>
          <w:bCs/>
          <w:lang w:val="uk-UA"/>
        </w:rPr>
        <w:t>к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3330B" w:rsidRPr="004645E4" w:rsidRDefault="00D3330B" w:rsidP="00D333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Фастівська, 60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Мартиненко Тетяні Миколаївні</w:t>
      </w:r>
    </w:p>
    <w:p w:rsidR="00D3330B" w:rsidRPr="00EB2593" w:rsidRDefault="00D3330B" w:rsidP="00D3330B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B2593">
        <w:rPr>
          <w:b/>
          <w:color w:val="FF0000"/>
          <w:sz w:val="20"/>
          <w:szCs w:val="20"/>
          <w:lang w:val="uk-UA"/>
        </w:rPr>
        <w:tab/>
      </w:r>
    </w:p>
    <w:p w:rsidR="00D3330B" w:rsidRDefault="00D3330B" w:rsidP="00D333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під об’єктами нерухомого майна, належними на праві власності гр. Мартиненко Тетяні Миколаївні (1/8 частки житлового будинку з надвірними будівлями на підставі договору дарування №230 від 13.02.2004; 1/8 частки житлового будинку з надвірними будівлями на підставі договору купівлі-продажу №322 від 19.06.1980) за адресою: </w:t>
      </w:r>
      <w:r>
        <w:rPr>
          <w:bCs/>
          <w:lang w:val="uk-UA"/>
        </w:rPr>
        <w:t>селище Борова</w:t>
      </w:r>
      <w:r w:rsidRPr="00F4547D"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вул.Фастівська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60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 xml:space="preserve">враховуючи витяги з Державного земельного кадастру про земельні ділянки №НВ-2100146412022 від 04.07.2022, №НВ-6100369012022 від 29.06.2022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3330B" w:rsidRDefault="00D3330B" w:rsidP="00D333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3330B" w:rsidRPr="006D7518" w:rsidRDefault="00D3330B" w:rsidP="00D333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3330B" w:rsidRDefault="00D3330B" w:rsidP="00D333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земельних ділянок під об’єктами нерухомого майна в межах одного домоволодіння в натурі (на місцевості) за адресою: </w:t>
      </w:r>
      <w:r>
        <w:rPr>
          <w:bCs/>
          <w:lang w:val="uk-UA"/>
        </w:rPr>
        <w:t>селище Борова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вул. Фастівська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60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3330B" w:rsidRDefault="00D3330B" w:rsidP="00D333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595235">
        <w:rPr>
          <w:bCs/>
          <w:lang w:val="uk-UA"/>
        </w:rPr>
        <w:t>Мартиненко Тетяні Миколаївні</w:t>
      </w:r>
      <w:r>
        <w:rPr>
          <w:lang w:val="uk-UA"/>
        </w:rPr>
        <w:t xml:space="preserve"> земельні ділянки під об’єктами нерухомого майна в межах одного домоволодіння за адресою: </w:t>
      </w:r>
      <w:r>
        <w:rPr>
          <w:bCs/>
          <w:lang w:val="uk-UA"/>
        </w:rPr>
        <w:t>селище Борова</w:t>
      </w:r>
      <w:r w:rsidRPr="00F4547D"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вул.Фастівська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60 </w:t>
      </w:r>
      <w:r>
        <w:rPr>
          <w:lang w:val="uk-UA"/>
        </w:rPr>
        <w:t xml:space="preserve">для будівництва та обслуговування житлового будинку, господарських будівель і споруд  (присадибна ділянка), </w:t>
      </w:r>
      <w:r>
        <w:rPr>
          <w:bCs/>
          <w:lang w:val="uk-UA"/>
        </w:rPr>
        <w:t>а саме:</w:t>
      </w:r>
      <w:r>
        <w:rPr>
          <w:lang w:val="uk-UA"/>
        </w:rPr>
        <w:t xml:space="preserve"> площею 0,0232 га (кадастровий номер 3224955300:01:002:0949) та площею 0,0030 га (кадастровий номер 3224955300:01:002:0950) із земель комунальної власності Фастівської міської територіальної громади.</w:t>
      </w:r>
    </w:p>
    <w:p w:rsidR="00D3330B" w:rsidRDefault="00D3330B" w:rsidP="00D333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595235">
        <w:rPr>
          <w:bCs/>
          <w:lang w:val="uk-UA"/>
        </w:rPr>
        <w:t>Мартиненко Тетяні Миколаївні</w:t>
      </w:r>
      <w:r>
        <w:rPr>
          <w:lang w:val="uk-UA"/>
        </w:rPr>
        <w:t xml:space="preserve"> здійснити державну  реєстрацію права власності на земельні ділянки, зазначені у п.2 даного рішення, у відповідності до чинного законодавства. </w:t>
      </w:r>
    </w:p>
    <w:p w:rsidR="00D3330B" w:rsidRDefault="00D3330B" w:rsidP="00D3330B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595235">
        <w:rPr>
          <w:bCs/>
          <w:lang w:val="uk-UA"/>
        </w:rPr>
        <w:t>Мартиненко Тетян</w:t>
      </w:r>
      <w:r>
        <w:rPr>
          <w:bCs/>
          <w:lang w:val="uk-UA"/>
        </w:rPr>
        <w:t>у</w:t>
      </w:r>
      <w:r w:rsidRPr="00595235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земельні ділянки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57527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B77B7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3CC4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EA2F-2FD6-4E61-88A7-9C2B8B44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2024-11-18T10:19:00Z</dcterms:created>
  <dcterms:modified xsi:type="dcterms:W3CDTF">2024-12-03T11:49:00Z</dcterms:modified>
</cp:coreProperties>
</file>