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C1966" w:rsidP="00AD0A78">
      <w:pPr>
        <w:rPr>
          <w:sz w:val="32"/>
          <w:lang w:val="uk-UA"/>
        </w:rPr>
      </w:pPr>
      <w:r w:rsidRPr="005C19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10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4855F3" w:rsidRDefault="004855F3" w:rsidP="004855F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660-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1863EF" w:rsidRPr="004645E4" w:rsidRDefault="001863EF" w:rsidP="001863E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1863EF" w:rsidRPr="004645E4" w:rsidRDefault="001863EF" w:rsidP="001863E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Підгірна, 19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Сліпаченко</w:t>
      </w:r>
      <w:proofErr w:type="spellEnd"/>
      <w:r>
        <w:rPr>
          <w:b/>
          <w:bCs/>
          <w:lang w:val="uk-UA"/>
        </w:rPr>
        <w:t xml:space="preserve"> Оксані Анатоліївні</w:t>
      </w:r>
    </w:p>
    <w:p w:rsidR="001863EF" w:rsidRPr="005927C8" w:rsidRDefault="001863EF" w:rsidP="001863E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1863EF" w:rsidRDefault="001863EF" w:rsidP="001863E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в натурі (на місцевості) площею 0,0633 га для будівництва та обслуговування житлового будинку, господарських будівель та споруд (присадибна ділянка) за адресою: </w:t>
      </w:r>
      <w:r w:rsidRPr="00D16C94">
        <w:rPr>
          <w:bCs/>
          <w:lang w:val="uk-UA"/>
        </w:rPr>
        <w:t>м. Фастів, вул. Підгірна, 19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№50898274 від 06.07.2023 на підставі свідоцтва про право на спадщину за законом №1-1081 від 06.07.2023 року), враховуючи витяг з Державного земельного кадастру про земельну ділянку №НВ-5300778592023 від 05.10.2023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1863EF" w:rsidRDefault="001863EF" w:rsidP="001863E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863EF" w:rsidRPr="006D7518" w:rsidRDefault="001863EF" w:rsidP="001863E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863EF" w:rsidRDefault="001863EF" w:rsidP="001863E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Фастів, вул. Підгірна, 19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863EF" w:rsidRDefault="001863EF" w:rsidP="001863E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D16C94">
        <w:rPr>
          <w:bCs/>
          <w:lang w:val="uk-UA"/>
        </w:rPr>
        <w:t>Сліпаченко</w:t>
      </w:r>
      <w:proofErr w:type="spellEnd"/>
      <w:r w:rsidRPr="00D16C94">
        <w:rPr>
          <w:bCs/>
          <w:lang w:val="uk-UA"/>
        </w:rPr>
        <w:t xml:space="preserve"> Оксані Анатоліївні</w:t>
      </w:r>
      <w:r>
        <w:rPr>
          <w:lang w:val="uk-UA"/>
        </w:rPr>
        <w:t xml:space="preserve"> земельну ділянку площею 0,0633 га (кадастровий номер 3211200000:09:010:0326)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вул.Підгірна</w:t>
      </w:r>
      <w:proofErr w:type="spellEnd"/>
      <w:r>
        <w:rPr>
          <w:bCs/>
          <w:lang w:val="uk-UA"/>
        </w:rPr>
        <w:t>, 19</w:t>
      </w:r>
      <w:r w:rsidRPr="004645E4"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1863EF" w:rsidRDefault="001863EF" w:rsidP="001863E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D16C94">
        <w:rPr>
          <w:bCs/>
          <w:lang w:val="uk-UA"/>
        </w:rPr>
        <w:t>Сліпаченко</w:t>
      </w:r>
      <w:proofErr w:type="spellEnd"/>
      <w:r w:rsidRPr="00D16C94">
        <w:rPr>
          <w:bCs/>
          <w:lang w:val="uk-UA"/>
        </w:rPr>
        <w:t xml:space="preserve"> Оксані Анатоліївні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863EF" w:rsidRDefault="001863EF" w:rsidP="001863EF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D16C94">
        <w:rPr>
          <w:bCs/>
          <w:lang w:val="uk-UA"/>
        </w:rPr>
        <w:t>Сліпаченко</w:t>
      </w:r>
      <w:proofErr w:type="spellEnd"/>
      <w:r w:rsidRPr="00D16C94">
        <w:rPr>
          <w:bCs/>
          <w:lang w:val="uk-UA"/>
        </w:rPr>
        <w:t xml:space="preserve"> Оксан</w:t>
      </w:r>
      <w:r>
        <w:rPr>
          <w:bCs/>
          <w:lang w:val="uk-UA"/>
        </w:rPr>
        <w:t>у</w:t>
      </w:r>
      <w:r w:rsidRPr="00D16C94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706A78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E6524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855F3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1966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7862-1034-4ED6-B3EF-54E91DA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2024-11-18T09:43:00Z</dcterms:created>
  <dcterms:modified xsi:type="dcterms:W3CDTF">2024-12-03T11:19:00Z</dcterms:modified>
</cp:coreProperties>
</file>