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825"/>
        <w:tblW w:w="10618" w:type="dxa"/>
        <w:tblLook w:val="04A0"/>
      </w:tblPr>
      <w:tblGrid>
        <w:gridCol w:w="10618"/>
      </w:tblGrid>
      <w:tr w:rsidR="0042574F" w:rsidRPr="0042574F" w:rsidTr="008423C5">
        <w:trPr>
          <w:cantSplit/>
          <w:trHeight w:val="1078"/>
        </w:trPr>
        <w:tc>
          <w:tcPr>
            <w:tcW w:w="10618" w:type="dxa"/>
          </w:tcPr>
          <w:tbl>
            <w:tblPr>
              <w:tblpPr w:leftFromText="180" w:rightFromText="180" w:horzAnchor="margin" w:tblpY="-930"/>
              <w:tblOverlap w:val="never"/>
              <w:tblW w:w="9498" w:type="dxa"/>
              <w:tblLook w:val="0000"/>
            </w:tblPr>
            <w:tblGrid>
              <w:gridCol w:w="9498"/>
            </w:tblGrid>
            <w:tr w:rsidR="00537CF8" w:rsidRPr="00DF28E8" w:rsidTr="00AB4C80">
              <w:trPr>
                <w:cantSplit/>
                <w:trHeight w:val="1078"/>
              </w:trPr>
              <w:tc>
                <w:tcPr>
                  <w:tcW w:w="94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37CF8" w:rsidRPr="00DF28E8" w:rsidRDefault="00070E54" w:rsidP="00537CF8">
                  <w:pPr>
                    <w:jc w:val="center"/>
                    <w:rPr>
                      <w:lang w:eastAsia="ru-RU"/>
                    </w:rPr>
                  </w:pPr>
                  <w:r w:rsidRPr="00070E54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3.6pt;height:50.4pt">
                        <v:imagedata r:id="rId8" o:title=""/>
                      </v:shape>
                    </w:pict>
                  </w:r>
                </w:p>
              </w:tc>
            </w:tr>
            <w:tr w:rsidR="00537CF8" w:rsidRPr="00DF28E8" w:rsidTr="00AB4C80">
              <w:trPr>
                <w:cantSplit/>
                <w:trHeight w:val="1615"/>
              </w:trPr>
              <w:tc>
                <w:tcPr>
                  <w:tcW w:w="94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37CF8" w:rsidRPr="00B019B8" w:rsidRDefault="00537CF8" w:rsidP="00537CF8">
                  <w:pPr>
                    <w:keepNext/>
                    <w:keepLines/>
                    <w:jc w:val="center"/>
                  </w:pPr>
                  <w:r w:rsidRPr="00B019B8">
                    <w:rPr>
                      <w:b/>
                      <w:bCs/>
                      <w:color w:val="000000"/>
                      <w:sz w:val="28"/>
                      <w:szCs w:val="28"/>
                    </w:rPr>
                    <w:t>ФАСТІВСЬКА МІСЬКА РАДА</w:t>
                  </w:r>
                </w:p>
                <w:p w:rsidR="00537CF8" w:rsidRPr="00B019B8" w:rsidRDefault="00537CF8" w:rsidP="00537CF8">
                  <w:pPr>
                    <w:keepNext/>
                    <w:keepLines/>
                    <w:jc w:val="center"/>
                  </w:pPr>
                  <w:r w:rsidRPr="00B019B8">
                    <w:rPr>
                      <w:b/>
                      <w:bCs/>
                      <w:color w:val="000000"/>
                      <w:sz w:val="28"/>
                      <w:szCs w:val="28"/>
                    </w:rPr>
                    <w:t>Київської області</w:t>
                  </w:r>
                </w:p>
                <w:p w:rsidR="00537CF8" w:rsidRPr="00BD252B" w:rsidRDefault="00537CF8" w:rsidP="00537CF8">
                  <w:pPr>
                    <w:keepNext/>
                    <w:keepLines/>
                    <w:jc w:val="center"/>
                    <w:rPr>
                      <w:sz w:val="16"/>
                      <w:szCs w:val="16"/>
                    </w:rPr>
                  </w:pPr>
                </w:p>
                <w:p w:rsidR="00537CF8" w:rsidRPr="00B019B8" w:rsidRDefault="00537CF8" w:rsidP="00537CF8">
                  <w:pPr>
                    <w:keepNext/>
                    <w:keepLines/>
                    <w:jc w:val="center"/>
                  </w:pPr>
                  <w:r w:rsidRPr="00B019B8">
                    <w:rPr>
                      <w:b/>
                      <w:bCs/>
                      <w:color w:val="000000"/>
                      <w:sz w:val="32"/>
                      <w:szCs w:val="32"/>
                    </w:rPr>
                    <w:t>Р І Ш Е Н Н Я</w:t>
                  </w:r>
                </w:p>
                <w:p w:rsidR="00537CF8" w:rsidRPr="00BD252B" w:rsidRDefault="00537CF8" w:rsidP="00537CF8">
                  <w:pPr>
                    <w:jc w:val="both"/>
                    <w:rPr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BD252B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DF28E8" w:rsidRPr="00DF28E8" w:rsidTr="00761C72">
              <w:tc>
                <w:tcPr>
                  <w:tcW w:w="9498" w:type="dxa"/>
                </w:tcPr>
                <w:p w:rsidR="00DF28E8" w:rsidRPr="00DF28E8" w:rsidRDefault="0077297A" w:rsidP="008423C5">
                  <w:pPr>
                    <w:tabs>
                      <w:tab w:val="left" w:pos="-114"/>
                    </w:tabs>
                    <w:ind w:right="-1774"/>
                    <w:jc w:val="both"/>
                    <w:rPr>
                      <w:sz w:val="16"/>
                      <w:szCs w:val="16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_________________</w:t>
                  </w:r>
                  <w:r w:rsidR="00BD252B">
                    <w:rPr>
                      <w:sz w:val="28"/>
                      <w:szCs w:val="28"/>
                      <w:lang w:eastAsia="ru-RU"/>
                    </w:rPr>
                    <w:t>_</w:t>
                  </w:r>
                  <w:r w:rsidR="00DF28E8" w:rsidRPr="00DF28E8">
                    <w:rPr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721653">
                    <w:rPr>
                      <w:sz w:val="28"/>
                      <w:szCs w:val="28"/>
                      <w:lang w:eastAsia="ru-RU"/>
                    </w:rPr>
                    <w:t xml:space="preserve">          </w:t>
                  </w:r>
                  <w:r w:rsidR="00DF28E8" w:rsidRPr="00DF28E8">
                    <w:rPr>
                      <w:sz w:val="28"/>
                      <w:szCs w:val="28"/>
                      <w:lang w:eastAsia="ru-RU"/>
                    </w:rPr>
                    <w:t xml:space="preserve">   </w:t>
                  </w:r>
                  <w:r w:rsidR="00DF28E8" w:rsidRPr="00BD252B">
                    <w:rPr>
                      <w:lang w:eastAsia="ru-RU"/>
                    </w:rPr>
                    <w:t>м. Фастів</w:t>
                  </w:r>
                  <w:r w:rsidR="00DF28E8" w:rsidRPr="00DF28E8">
                    <w:rPr>
                      <w:sz w:val="28"/>
                      <w:szCs w:val="28"/>
                      <w:lang w:eastAsia="ru-RU"/>
                    </w:rPr>
                    <w:t xml:space="preserve">    </w:t>
                  </w:r>
                  <w:r w:rsidR="00CB23F5">
                    <w:rPr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DF28E8" w:rsidRPr="00DF28E8">
                    <w:rPr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BD252B">
                    <w:rPr>
                      <w:sz w:val="28"/>
                      <w:szCs w:val="28"/>
                      <w:lang w:eastAsia="ru-RU"/>
                    </w:rPr>
                    <w:t xml:space="preserve">  №</w:t>
                  </w:r>
                  <w:r w:rsidR="00DF28E8" w:rsidRPr="00DF28E8">
                    <w:rPr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ru-RU"/>
                    </w:rPr>
                    <w:t>_______________</w:t>
                  </w:r>
                  <w:r w:rsidR="00BD252B">
                    <w:rPr>
                      <w:sz w:val="28"/>
                      <w:szCs w:val="28"/>
                      <w:lang w:eastAsia="ru-RU"/>
                    </w:rPr>
                    <w:t>___</w:t>
                  </w:r>
                </w:p>
              </w:tc>
            </w:tr>
          </w:tbl>
          <w:p w:rsidR="0042574F" w:rsidRPr="0042574F" w:rsidRDefault="0042574F" w:rsidP="008423C5">
            <w:pPr>
              <w:ind w:right="516"/>
              <w:jc w:val="center"/>
              <w:rPr>
                <w:lang w:eastAsia="ru-RU"/>
              </w:rPr>
            </w:pPr>
          </w:p>
        </w:tc>
      </w:tr>
      <w:tr w:rsidR="0042574F" w:rsidRPr="0042574F" w:rsidTr="008423C5">
        <w:trPr>
          <w:cantSplit/>
          <w:trHeight w:val="80"/>
        </w:trPr>
        <w:tc>
          <w:tcPr>
            <w:tcW w:w="10618" w:type="dxa"/>
          </w:tcPr>
          <w:p w:rsidR="0042574F" w:rsidRPr="0042574F" w:rsidRDefault="0042574F" w:rsidP="008423C5">
            <w:pPr>
              <w:jc w:val="both"/>
              <w:rPr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42574F" w:rsidRPr="0042574F" w:rsidTr="008423C5">
        <w:tc>
          <w:tcPr>
            <w:tcW w:w="10618" w:type="dxa"/>
          </w:tcPr>
          <w:p w:rsidR="00E913F9" w:rsidRPr="0042574F" w:rsidRDefault="00E913F9" w:rsidP="008423C5">
            <w:pPr>
              <w:jc w:val="both"/>
              <w:rPr>
                <w:sz w:val="16"/>
                <w:szCs w:val="16"/>
                <w:lang w:eastAsia="ru-RU"/>
              </w:rPr>
            </w:pPr>
          </w:p>
        </w:tc>
      </w:tr>
    </w:tbl>
    <w:p w:rsidR="00537CF8" w:rsidRPr="00537CF8" w:rsidRDefault="006773F0" w:rsidP="00BD252B">
      <w:pPr>
        <w:shd w:val="clear" w:color="auto" w:fill="FFFFFF"/>
        <w:spacing w:line="293" w:lineRule="exact"/>
        <w:jc w:val="center"/>
        <w:rPr>
          <w:b/>
          <w:bCs/>
          <w:iCs/>
          <w:color w:val="000000"/>
          <w:spacing w:val="-1"/>
          <w:sz w:val="28"/>
          <w:szCs w:val="28"/>
        </w:rPr>
      </w:pPr>
      <w:bookmarkStart w:id="0" w:name="_Hlk181008615"/>
      <w:r w:rsidRPr="006773F0">
        <w:rPr>
          <w:b/>
          <w:bCs/>
          <w:iCs/>
          <w:color w:val="000000"/>
          <w:spacing w:val="-1"/>
          <w:sz w:val="28"/>
          <w:szCs w:val="28"/>
        </w:rPr>
        <w:t xml:space="preserve">Про </w:t>
      </w:r>
      <w:r w:rsidR="00537CF8">
        <w:rPr>
          <w:b/>
          <w:bCs/>
          <w:iCs/>
          <w:color w:val="000000"/>
          <w:spacing w:val="-1"/>
          <w:sz w:val="28"/>
          <w:szCs w:val="28"/>
        </w:rPr>
        <w:t>внесення</w:t>
      </w:r>
      <w:r w:rsidR="00A56B99">
        <w:rPr>
          <w:b/>
          <w:bCs/>
          <w:iCs/>
          <w:color w:val="000000"/>
          <w:spacing w:val="-1"/>
          <w:sz w:val="28"/>
          <w:szCs w:val="28"/>
        </w:rPr>
        <w:t xml:space="preserve"> змін </w:t>
      </w:r>
      <w:bookmarkStart w:id="1" w:name="_Hlk181007871"/>
      <w:r w:rsidR="00A56B99">
        <w:rPr>
          <w:b/>
          <w:bCs/>
          <w:iCs/>
          <w:color w:val="000000"/>
          <w:spacing w:val="-1"/>
          <w:sz w:val="28"/>
          <w:szCs w:val="28"/>
        </w:rPr>
        <w:t>до</w:t>
      </w:r>
      <w:r w:rsidR="00707EDA">
        <w:rPr>
          <w:b/>
          <w:bCs/>
          <w:iCs/>
          <w:color w:val="000000"/>
          <w:spacing w:val="-1"/>
          <w:sz w:val="28"/>
          <w:szCs w:val="28"/>
        </w:rPr>
        <w:t xml:space="preserve"> </w:t>
      </w:r>
      <w:bookmarkStart w:id="2" w:name="_Hlk150098520"/>
      <w:r w:rsidR="00537CF8" w:rsidRPr="00537CF8">
        <w:rPr>
          <w:b/>
          <w:bCs/>
          <w:iCs/>
          <w:color w:val="000000"/>
          <w:spacing w:val="-1"/>
          <w:sz w:val="28"/>
          <w:szCs w:val="28"/>
        </w:rPr>
        <w:t>Програми підтримки Захисників і Захисниць України</w:t>
      </w:r>
      <w:r w:rsidR="00537CF8">
        <w:rPr>
          <w:b/>
          <w:bCs/>
          <w:iCs/>
          <w:color w:val="000000"/>
          <w:spacing w:val="-1"/>
          <w:sz w:val="28"/>
          <w:szCs w:val="28"/>
        </w:rPr>
        <w:t xml:space="preserve"> </w:t>
      </w:r>
      <w:r w:rsidR="00537CF8" w:rsidRPr="00537CF8">
        <w:rPr>
          <w:b/>
          <w:bCs/>
          <w:iCs/>
          <w:color w:val="000000"/>
          <w:spacing w:val="-1"/>
          <w:sz w:val="28"/>
          <w:szCs w:val="28"/>
        </w:rPr>
        <w:t>та їх родин Фастівської міської територіальної громади</w:t>
      </w:r>
      <w:r w:rsidR="00BD252B">
        <w:rPr>
          <w:b/>
          <w:bCs/>
          <w:iCs/>
          <w:color w:val="000000"/>
          <w:spacing w:val="-1"/>
          <w:sz w:val="28"/>
          <w:szCs w:val="28"/>
        </w:rPr>
        <w:t xml:space="preserve"> </w:t>
      </w:r>
      <w:r w:rsidR="00537CF8" w:rsidRPr="00537CF8">
        <w:rPr>
          <w:b/>
          <w:bCs/>
          <w:iCs/>
          <w:color w:val="000000"/>
          <w:spacing w:val="-1"/>
          <w:sz w:val="28"/>
          <w:szCs w:val="28"/>
        </w:rPr>
        <w:t>на 2024-2026 роки</w:t>
      </w:r>
      <w:bookmarkEnd w:id="2"/>
      <w:r w:rsidR="00537CF8">
        <w:rPr>
          <w:b/>
          <w:bCs/>
          <w:iCs/>
          <w:color w:val="000000"/>
          <w:spacing w:val="-1"/>
          <w:sz w:val="28"/>
          <w:szCs w:val="28"/>
        </w:rPr>
        <w:t xml:space="preserve">, затвердженої </w:t>
      </w:r>
      <w:r w:rsidR="00537CF8" w:rsidRPr="00537CF8">
        <w:rPr>
          <w:b/>
          <w:bCs/>
          <w:iCs/>
          <w:color w:val="000000"/>
          <w:spacing w:val="-1"/>
          <w:sz w:val="28"/>
          <w:szCs w:val="28"/>
        </w:rPr>
        <w:t>рішення</w:t>
      </w:r>
      <w:r w:rsidR="00537CF8">
        <w:rPr>
          <w:b/>
          <w:bCs/>
          <w:iCs/>
          <w:color w:val="000000"/>
          <w:spacing w:val="-1"/>
          <w:sz w:val="28"/>
          <w:szCs w:val="28"/>
        </w:rPr>
        <w:t>м</w:t>
      </w:r>
      <w:r w:rsidR="00537CF8" w:rsidRPr="00537CF8">
        <w:rPr>
          <w:b/>
          <w:bCs/>
          <w:iCs/>
          <w:color w:val="000000"/>
          <w:spacing w:val="-1"/>
          <w:sz w:val="28"/>
          <w:szCs w:val="28"/>
        </w:rPr>
        <w:t xml:space="preserve"> міської ради </w:t>
      </w:r>
      <w:r w:rsidR="00B5708F" w:rsidRPr="00B5708F">
        <w:rPr>
          <w:b/>
          <w:bCs/>
          <w:iCs/>
          <w:color w:val="000000"/>
          <w:spacing w:val="-1"/>
          <w:sz w:val="28"/>
          <w:szCs w:val="28"/>
        </w:rPr>
        <w:t>№562-Х</w:t>
      </w:r>
      <w:r w:rsidR="00B5708F" w:rsidRPr="00B5708F">
        <w:rPr>
          <w:b/>
          <w:bCs/>
          <w:iCs/>
          <w:color w:val="000000"/>
          <w:spacing w:val="-1"/>
          <w:sz w:val="28"/>
          <w:szCs w:val="28"/>
          <w:lang w:val="en-US"/>
        </w:rPr>
        <w:t>LV</w:t>
      </w:r>
      <w:r w:rsidR="00B5708F" w:rsidRPr="00B5708F">
        <w:rPr>
          <w:b/>
          <w:bCs/>
          <w:iCs/>
          <w:color w:val="000000"/>
          <w:spacing w:val="-1"/>
          <w:sz w:val="28"/>
          <w:szCs w:val="28"/>
        </w:rPr>
        <w:t>-</w:t>
      </w:r>
      <w:r w:rsidR="00B5708F" w:rsidRPr="00B5708F">
        <w:rPr>
          <w:b/>
          <w:bCs/>
          <w:iCs/>
          <w:color w:val="000000"/>
          <w:spacing w:val="-1"/>
          <w:sz w:val="28"/>
          <w:szCs w:val="28"/>
          <w:lang w:val="en-US"/>
        </w:rPr>
        <w:t>V</w:t>
      </w:r>
      <w:r w:rsidR="00B5708F" w:rsidRPr="00B5708F">
        <w:rPr>
          <w:b/>
          <w:bCs/>
          <w:iCs/>
          <w:color w:val="000000"/>
          <w:spacing w:val="-1"/>
          <w:sz w:val="28"/>
          <w:szCs w:val="28"/>
        </w:rPr>
        <w:t xml:space="preserve">ІІІ </w:t>
      </w:r>
      <w:r w:rsidR="00537CF8" w:rsidRPr="00537CF8">
        <w:rPr>
          <w:b/>
          <w:bCs/>
          <w:iCs/>
          <w:color w:val="000000"/>
          <w:spacing w:val="-1"/>
          <w:sz w:val="28"/>
          <w:szCs w:val="28"/>
        </w:rPr>
        <w:t>від 2</w:t>
      </w:r>
      <w:r w:rsidR="008F7808">
        <w:rPr>
          <w:b/>
          <w:bCs/>
          <w:iCs/>
          <w:color w:val="000000"/>
          <w:spacing w:val="-1"/>
          <w:sz w:val="28"/>
          <w:szCs w:val="28"/>
        </w:rPr>
        <w:t>2</w:t>
      </w:r>
      <w:r w:rsidR="00537CF8" w:rsidRPr="00537CF8">
        <w:rPr>
          <w:b/>
          <w:bCs/>
          <w:iCs/>
          <w:color w:val="000000"/>
          <w:spacing w:val="-1"/>
          <w:sz w:val="28"/>
          <w:szCs w:val="28"/>
        </w:rPr>
        <w:t xml:space="preserve">.12.2023 року </w:t>
      </w:r>
    </w:p>
    <w:bookmarkEnd w:id="0"/>
    <w:bookmarkEnd w:id="1"/>
    <w:p w:rsidR="00E913F9" w:rsidRPr="00BD252B" w:rsidRDefault="00E913F9" w:rsidP="00BD252B">
      <w:pPr>
        <w:shd w:val="clear" w:color="auto" w:fill="FFFFFF"/>
        <w:rPr>
          <w:b/>
          <w:color w:val="000000"/>
          <w:spacing w:val="-13"/>
          <w:sz w:val="16"/>
          <w:szCs w:val="16"/>
        </w:rPr>
      </w:pPr>
    </w:p>
    <w:p w:rsidR="008F16AE" w:rsidRDefault="008F16AE" w:rsidP="00BD252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 метою </w:t>
      </w:r>
      <w:r w:rsidR="00757C1D">
        <w:rPr>
          <w:bCs/>
          <w:sz w:val="28"/>
          <w:szCs w:val="28"/>
        </w:rPr>
        <w:t>вшанування пам’яті військовослужбовців під час виконання бойових завдань із захисту суверенітету, територіальної цілісності та незалежності</w:t>
      </w:r>
      <w:r>
        <w:rPr>
          <w:bCs/>
          <w:sz w:val="28"/>
          <w:szCs w:val="28"/>
        </w:rPr>
        <w:t xml:space="preserve"> України</w:t>
      </w:r>
      <w:r w:rsidR="00A62054">
        <w:rPr>
          <w:bCs/>
          <w:sz w:val="28"/>
          <w:szCs w:val="28"/>
        </w:rPr>
        <w:t xml:space="preserve"> у війні росії проти України,</w:t>
      </w:r>
      <w:r w:rsidR="00541939">
        <w:rPr>
          <w:bCs/>
          <w:sz w:val="28"/>
          <w:szCs w:val="28"/>
        </w:rPr>
        <w:t xml:space="preserve"> </w:t>
      </w:r>
      <w:r w:rsidR="00A62054" w:rsidRPr="00A62054">
        <w:rPr>
          <w:bCs/>
          <w:sz w:val="28"/>
          <w:szCs w:val="28"/>
        </w:rPr>
        <w:t>загиблих під час Революції Гідності</w:t>
      </w:r>
      <w:r w:rsidR="00541939">
        <w:rPr>
          <w:bCs/>
          <w:sz w:val="28"/>
          <w:szCs w:val="28"/>
        </w:rPr>
        <w:t xml:space="preserve"> та </w:t>
      </w:r>
      <w:r w:rsidR="00A62054">
        <w:rPr>
          <w:bCs/>
          <w:sz w:val="28"/>
          <w:szCs w:val="28"/>
        </w:rPr>
        <w:t xml:space="preserve">загиблих </w:t>
      </w:r>
      <w:r w:rsidR="00541939">
        <w:rPr>
          <w:bCs/>
          <w:sz w:val="28"/>
          <w:szCs w:val="28"/>
        </w:rPr>
        <w:t>Захисників і Захисниць України</w:t>
      </w:r>
      <w:r>
        <w:rPr>
          <w:bCs/>
          <w:sz w:val="28"/>
          <w:szCs w:val="28"/>
        </w:rPr>
        <w:t xml:space="preserve"> в умовах стримування збройної російської агресії на території України</w:t>
      </w:r>
      <w:r w:rsidR="00A62054">
        <w:rPr>
          <w:bCs/>
          <w:sz w:val="28"/>
          <w:szCs w:val="28"/>
        </w:rPr>
        <w:t>, яким присвоєно звання Герой України (посмертно)</w:t>
      </w:r>
      <w:r>
        <w:rPr>
          <w:bCs/>
          <w:sz w:val="28"/>
          <w:szCs w:val="28"/>
        </w:rPr>
        <w:t xml:space="preserve">, відповідно до Закону України «Про статус ветеранів війни, гарантії їх соціального захисту», </w:t>
      </w:r>
      <w:r w:rsidRPr="00B5708F">
        <w:rPr>
          <w:bCs/>
          <w:sz w:val="28"/>
          <w:szCs w:val="28"/>
        </w:rPr>
        <w:t xml:space="preserve">керуючись ст. </w:t>
      </w:r>
      <w:r w:rsidR="00B5708F" w:rsidRPr="00B5708F">
        <w:rPr>
          <w:bCs/>
          <w:sz w:val="28"/>
          <w:szCs w:val="28"/>
        </w:rPr>
        <w:t>25, п. 22 ч. 1 ст. 26</w:t>
      </w:r>
      <w:r w:rsidRPr="00B570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Закону України «Про місцеве самоврядування в Україні»</w:t>
      </w:r>
      <w:r w:rsidR="00BD252B">
        <w:rPr>
          <w:bCs/>
          <w:sz w:val="28"/>
          <w:szCs w:val="28"/>
        </w:rPr>
        <w:t>,</w:t>
      </w:r>
    </w:p>
    <w:p w:rsidR="00ED1876" w:rsidRPr="00BD252B" w:rsidRDefault="00ED1876" w:rsidP="008F16AE">
      <w:pPr>
        <w:ind w:firstLine="709"/>
        <w:jc w:val="both"/>
        <w:rPr>
          <w:bCs/>
          <w:sz w:val="16"/>
          <w:szCs w:val="16"/>
        </w:rPr>
      </w:pPr>
    </w:p>
    <w:p w:rsidR="00537CF8" w:rsidRPr="00537CF8" w:rsidRDefault="00537CF8" w:rsidP="00537CF8">
      <w:pPr>
        <w:ind w:firstLine="709"/>
        <w:jc w:val="center"/>
        <w:rPr>
          <w:b/>
          <w:sz w:val="28"/>
          <w:szCs w:val="28"/>
        </w:rPr>
      </w:pPr>
      <w:r w:rsidRPr="00537CF8">
        <w:rPr>
          <w:b/>
          <w:sz w:val="28"/>
          <w:szCs w:val="28"/>
        </w:rPr>
        <w:t>міська рада</w:t>
      </w:r>
    </w:p>
    <w:p w:rsidR="00537CF8" w:rsidRPr="00537CF8" w:rsidRDefault="00537CF8" w:rsidP="00537CF8">
      <w:pPr>
        <w:ind w:firstLine="709"/>
        <w:jc w:val="center"/>
        <w:rPr>
          <w:b/>
          <w:sz w:val="28"/>
          <w:szCs w:val="28"/>
        </w:rPr>
      </w:pPr>
      <w:r w:rsidRPr="00537CF8">
        <w:rPr>
          <w:b/>
          <w:sz w:val="28"/>
          <w:szCs w:val="28"/>
        </w:rPr>
        <w:t>В И Р І Ш И Л А:</w:t>
      </w:r>
    </w:p>
    <w:p w:rsidR="00E913F9" w:rsidRPr="00BD252B" w:rsidRDefault="00E913F9" w:rsidP="008F16AE">
      <w:pPr>
        <w:ind w:firstLine="709"/>
        <w:jc w:val="both"/>
        <w:rPr>
          <w:sz w:val="16"/>
          <w:szCs w:val="16"/>
        </w:rPr>
      </w:pPr>
    </w:p>
    <w:p w:rsidR="008F16AE" w:rsidRDefault="008F16AE" w:rsidP="00BD252B">
      <w:pPr>
        <w:ind w:firstLine="567"/>
        <w:jc w:val="both"/>
        <w:rPr>
          <w:bCs/>
          <w:sz w:val="28"/>
          <w:szCs w:val="28"/>
        </w:rPr>
      </w:pPr>
      <w:r w:rsidRPr="00621BE3">
        <w:rPr>
          <w:sz w:val="28"/>
          <w:szCs w:val="28"/>
        </w:rPr>
        <w:t xml:space="preserve">1. </w:t>
      </w:r>
      <w:r w:rsidR="00B5708F">
        <w:rPr>
          <w:sz w:val="28"/>
          <w:szCs w:val="28"/>
        </w:rPr>
        <w:t xml:space="preserve">Внести зміни до </w:t>
      </w:r>
      <w:r w:rsidR="00B5708F" w:rsidRPr="00B5708F">
        <w:rPr>
          <w:sz w:val="28"/>
          <w:szCs w:val="28"/>
        </w:rPr>
        <w:t>Програми підтримки Захисників і Захисниць України та їх родин Фастівської міської територіальної громади</w:t>
      </w:r>
      <w:r w:rsidR="00B5708F">
        <w:rPr>
          <w:sz w:val="28"/>
          <w:szCs w:val="28"/>
        </w:rPr>
        <w:t xml:space="preserve"> </w:t>
      </w:r>
      <w:r w:rsidR="00B5708F" w:rsidRPr="00B5708F">
        <w:rPr>
          <w:sz w:val="28"/>
          <w:szCs w:val="28"/>
        </w:rPr>
        <w:t>на 2024-2026 роки, затвердженої рішенням міської ради №562-ХLV-VІІІ від 2</w:t>
      </w:r>
      <w:r w:rsidR="00BD252B">
        <w:rPr>
          <w:sz w:val="28"/>
          <w:szCs w:val="28"/>
        </w:rPr>
        <w:t>2</w:t>
      </w:r>
      <w:r w:rsidR="00B5708F" w:rsidRPr="00B5708F">
        <w:rPr>
          <w:sz w:val="28"/>
          <w:szCs w:val="28"/>
        </w:rPr>
        <w:t>.12.2023 року</w:t>
      </w:r>
      <w:r w:rsidR="00BD252B">
        <w:rPr>
          <w:sz w:val="28"/>
          <w:szCs w:val="28"/>
        </w:rPr>
        <w:t>,</w:t>
      </w:r>
      <w:r w:rsidR="00B5708F" w:rsidRPr="00B5708F">
        <w:rPr>
          <w:sz w:val="28"/>
          <w:szCs w:val="28"/>
        </w:rPr>
        <w:t xml:space="preserve"> </w:t>
      </w:r>
      <w:r w:rsidR="00BD6D1C">
        <w:rPr>
          <w:bCs/>
          <w:sz w:val="28"/>
          <w:szCs w:val="28"/>
        </w:rPr>
        <w:t>доповни</w:t>
      </w:r>
      <w:r w:rsidR="00B5708F">
        <w:rPr>
          <w:bCs/>
          <w:sz w:val="28"/>
          <w:szCs w:val="28"/>
        </w:rPr>
        <w:t xml:space="preserve">вши </w:t>
      </w:r>
      <w:bookmarkStart w:id="3" w:name="_Hlk181014013"/>
      <w:r w:rsidR="008F7808">
        <w:rPr>
          <w:bCs/>
          <w:sz w:val="28"/>
          <w:szCs w:val="28"/>
        </w:rPr>
        <w:t>розділ 5 «</w:t>
      </w:r>
      <w:r w:rsidR="008F7808" w:rsidRPr="008F7808">
        <w:rPr>
          <w:bCs/>
          <w:sz w:val="28"/>
          <w:szCs w:val="28"/>
        </w:rPr>
        <w:t>Напрями діяльності та заходи Програми</w:t>
      </w:r>
      <w:r w:rsidR="008F7808">
        <w:rPr>
          <w:bCs/>
          <w:sz w:val="28"/>
          <w:szCs w:val="28"/>
        </w:rPr>
        <w:t>»</w:t>
      </w:r>
      <w:bookmarkEnd w:id="3"/>
      <w:r w:rsidR="008F7808">
        <w:rPr>
          <w:bCs/>
          <w:sz w:val="28"/>
          <w:szCs w:val="28"/>
        </w:rPr>
        <w:t xml:space="preserve"> </w:t>
      </w:r>
      <w:r w:rsidR="00BD6D1C">
        <w:rPr>
          <w:bCs/>
          <w:sz w:val="28"/>
          <w:szCs w:val="28"/>
        </w:rPr>
        <w:t>п</w:t>
      </w:r>
      <w:r w:rsidR="00B5708F">
        <w:rPr>
          <w:bCs/>
          <w:sz w:val="28"/>
          <w:szCs w:val="28"/>
        </w:rPr>
        <w:t xml:space="preserve">унктом </w:t>
      </w:r>
      <w:r w:rsidR="00BD6D1C">
        <w:rPr>
          <w:bCs/>
          <w:sz w:val="28"/>
          <w:szCs w:val="28"/>
        </w:rPr>
        <w:t>7</w:t>
      </w:r>
      <w:r w:rsidR="008F7808">
        <w:rPr>
          <w:bCs/>
          <w:sz w:val="28"/>
          <w:szCs w:val="28"/>
        </w:rPr>
        <w:t xml:space="preserve"> «В</w:t>
      </w:r>
      <w:r w:rsidR="008F7808" w:rsidRPr="008F7808">
        <w:rPr>
          <w:bCs/>
          <w:sz w:val="28"/>
          <w:szCs w:val="28"/>
        </w:rPr>
        <w:t>шанування пам’яті військовослужбовців, яким присвоєно звання Герой України (посмертно)</w:t>
      </w:r>
      <w:r w:rsidR="008F7808">
        <w:rPr>
          <w:bCs/>
          <w:sz w:val="28"/>
          <w:szCs w:val="28"/>
        </w:rPr>
        <w:t>»</w:t>
      </w:r>
      <w:r w:rsidR="008F7808" w:rsidRPr="008F7808">
        <w:rPr>
          <w:bCs/>
          <w:sz w:val="28"/>
          <w:szCs w:val="28"/>
        </w:rPr>
        <w:t xml:space="preserve"> </w:t>
      </w:r>
      <w:r w:rsidR="00A62054">
        <w:rPr>
          <w:bCs/>
          <w:sz w:val="28"/>
          <w:szCs w:val="28"/>
        </w:rPr>
        <w:t>(</w:t>
      </w:r>
      <w:r w:rsidR="00541939">
        <w:rPr>
          <w:bCs/>
          <w:sz w:val="28"/>
          <w:szCs w:val="28"/>
        </w:rPr>
        <w:t>додат</w:t>
      </w:r>
      <w:r w:rsidR="008F7808">
        <w:rPr>
          <w:bCs/>
          <w:sz w:val="28"/>
          <w:szCs w:val="28"/>
        </w:rPr>
        <w:t>о</w:t>
      </w:r>
      <w:r w:rsidR="00541939">
        <w:rPr>
          <w:bCs/>
          <w:sz w:val="28"/>
          <w:szCs w:val="28"/>
        </w:rPr>
        <w:t>к</w:t>
      </w:r>
      <w:r w:rsidR="00A62054">
        <w:rPr>
          <w:bCs/>
          <w:sz w:val="28"/>
          <w:szCs w:val="28"/>
        </w:rPr>
        <w:t>)</w:t>
      </w:r>
      <w:r w:rsidR="00541939">
        <w:rPr>
          <w:bCs/>
          <w:sz w:val="28"/>
          <w:szCs w:val="28"/>
        </w:rPr>
        <w:t>.</w:t>
      </w:r>
    </w:p>
    <w:p w:rsidR="00B5708F" w:rsidRPr="00621BE3" w:rsidRDefault="00B5708F" w:rsidP="00B57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Доручити управлінню соціального захисту населення виконавчого комітету </w:t>
      </w:r>
      <w:r w:rsidR="000326AA">
        <w:rPr>
          <w:sz w:val="28"/>
          <w:szCs w:val="28"/>
        </w:rPr>
        <w:t xml:space="preserve">Фастівської міської ради розробити Порядок надання одноразової </w:t>
      </w:r>
      <w:r w:rsidR="000326AA" w:rsidRPr="000326AA">
        <w:rPr>
          <w:bCs/>
          <w:sz w:val="28"/>
          <w:szCs w:val="28"/>
        </w:rPr>
        <w:t>грошової допомоги на встановлення пам’ятних знаків на могилах загиблих (померлих) Героїв Україн</w:t>
      </w:r>
      <w:r w:rsidR="000326AA">
        <w:rPr>
          <w:bCs/>
          <w:sz w:val="28"/>
          <w:szCs w:val="28"/>
        </w:rPr>
        <w:t>и.</w:t>
      </w:r>
    </w:p>
    <w:p w:rsidR="008F16AE" w:rsidRDefault="008F16AE" w:rsidP="008F16AE">
      <w:pPr>
        <w:ind w:firstLine="709"/>
        <w:jc w:val="both"/>
        <w:rPr>
          <w:sz w:val="28"/>
          <w:szCs w:val="28"/>
        </w:rPr>
      </w:pPr>
      <w:r w:rsidRPr="00621BE3">
        <w:rPr>
          <w:sz w:val="28"/>
          <w:szCs w:val="28"/>
        </w:rPr>
        <w:t>2. Контроль за виконанням даного рішення покласти на заступника міського голови з питань діяльності виконавчих органів ради, з гуманітарних питань.</w:t>
      </w:r>
    </w:p>
    <w:p w:rsidR="00BD252B" w:rsidRDefault="00BD252B" w:rsidP="008F16AE">
      <w:pPr>
        <w:ind w:firstLine="709"/>
        <w:jc w:val="both"/>
        <w:rPr>
          <w:sz w:val="28"/>
          <w:szCs w:val="28"/>
        </w:rPr>
      </w:pPr>
    </w:p>
    <w:p w:rsidR="00BD252B" w:rsidRPr="00621BE3" w:rsidRDefault="00BD252B" w:rsidP="008F16AE">
      <w:pPr>
        <w:ind w:firstLine="709"/>
        <w:jc w:val="both"/>
        <w:rPr>
          <w:sz w:val="28"/>
          <w:szCs w:val="28"/>
        </w:rPr>
      </w:pPr>
    </w:p>
    <w:p w:rsidR="00025984" w:rsidRDefault="0077297A" w:rsidP="0042574F">
      <w:pPr>
        <w:tabs>
          <w:tab w:val="left" w:pos="5565"/>
          <w:tab w:val="left" w:pos="567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A374B7" w:rsidRPr="005536D6">
        <w:rPr>
          <w:b/>
          <w:sz w:val="28"/>
          <w:szCs w:val="28"/>
        </w:rPr>
        <w:t>іськ</w:t>
      </w:r>
      <w:r>
        <w:rPr>
          <w:b/>
          <w:sz w:val="28"/>
          <w:szCs w:val="28"/>
        </w:rPr>
        <w:t>ий</w:t>
      </w:r>
      <w:r w:rsidR="00A374B7" w:rsidRPr="005536D6">
        <w:rPr>
          <w:b/>
          <w:sz w:val="28"/>
          <w:szCs w:val="28"/>
        </w:rPr>
        <w:t xml:space="preserve"> голов</w:t>
      </w:r>
      <w:r>
        <w:rPr>
          <w:b/>
          <w:sz w:val="28"/>
          <w:szCs w:val="28"/>
        </w:rPr>
        <w:t>а</w:t>
      </w:r>
      <w:r w:rsidR="00A374B7" w:rsidRPr="005536D6">
        <w:rPr>
          <w:b/>
          <w:sz w:val="28"/>
          <w:szCs w:val="28"/>
        </w:rPr>
        <w:tab/>
      </w:r>
      <w:r w:rsidR="00A374B7" w:rsidRPr="005536D6">
        <w:rPr>
          <w:b/>
          <w:sz w:val="28"/>
          <w:szCs w:val="28"/>
        </w:rPr>
        <w:tab/>
      </w:r>
      <w:r w:rsidR="00A374B7" w:rsidRPr="005536D6">
        <w:rPr>
          <w:b/>
          <w:sz w:val="28"/>
          <w:szCs w:val="28"/>
        </w:rPr>
        <w:tab/>
      </w:r>
      <w:r w:rsidR="00B96573">
        <w:rPr>
          <w:b/>
          <w:sz w:val="28"/>
          <w:szCs w:val="28"/>
        </w:rPr>
        <w:t xml:space="preserve">   </w:t>
      </w:r>
      <w:r w:rsidR="00BD252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Михайло НЕТЯЖУК</w:t>
      </w:r>
    </w:p>
    <w:p w:rsidR="00BD252B" w:rsidRDefault="00BD252B" w:rsidP="0042574F">
      <w:pPr>
        <w:tabs>
          <w:tab w:val="left" w:pos="5565"/>
          <w:tab w:val="left" w:pos="5670"/>
        </w:tabs>
        <w:suppressAutoHyphens/>
        <w:rPr>
          <w:bCs/>
          <w:sz w:val="28"/>
          <w:szCs w:val="28"/>
        </w:rPr>
      </w:pPr>
    </w:p>
    <w:p w:rsidR="006013FF" w:rsidRDefault="006013FF" w:rsidP="0042574F">
      <w:pPr>
        <w:tabs>
          <w:tab w:val="left" w:pos="5565"/>
          <w:tab w:val="left" w:pos="5670"/>
        </w:tabs>
        <w:suppressAutoHyphens/>
        <w:rPr>
          <w:b/>
          <w:sz w:val="28"/>
          <w:szCs w:val="28"/>
        </w:rPr>
      </w:pPr>
    </w:p>
    <w:p w:rsidR="00BD252B" w:rsidRDefault="00BD252B" w:rsidP="0042574F">
      <w:pPr>
        <w:tabs>
          <w:tab w:val="left" w:pos="5565"/>
          <w:tab w:val="left" w:pos="5670"/>
        </w:tabs>
        <w:suppressAutoHyphens/>
        <w:rPr>
          <w:b/>
          <w:sz w:val="28"/>
          <w:szCs w:val="28"/>
        </w:rPr>
        <w:sectPr w:rsidR="00BD252B" w:rsidSect="00BD252B">
          <w:headerReference w:type="default" r:id="rId9"/>
          <w:pgSz w:w="11906" w:h="16838"/>
          <w:pgMar w:top="1418" w:right="567" w:bottom="567" w:left="1701" w:header="708" w:footer="708" w:gutter="0"/>
          <w:cols w:space="708"/>
          <w:docGrid w:linePitch="360"/>
        </w:sectPr>
      </w:pPr>
    </w:p>
    <w:p w:rsidR="00BD252B" w:rsidRPr="00BD252B" w:rsidRDefault="00BD252B" w:rsidP="000B6DF2">
      <w:pPr>
        <w:tabs>
          <w:tab w:val="left" w:pos="5565"/>
          <w:tab w:val="left" w:pos="5670"/>
        </w:tabs>
        <w:suppressAutoHyphens/>
        <w:ind w:firstLine="11624"/>
        <w:rPr>
          <w:bCs/>
        </w:rPr>
      </w:pPr>
      <w:r w:rsidRPr="00BD252B">
        <w:rPr>
          <w:bCs/>
        </w:rPr>
        <w:lastRenderedPageBreak/>
        <w:t xml:space="preserve">Додаток </w:t>
      </w:r>
    </w:p>
    <w:p w:rsidR="00BD252B" w:rsidRDefault="00BD252B" w:rsidP="00BD252B">
      <w:pPr>
        <w:tabs>
          <w:tab w:val="left" w:pos="5670"/>
          <w:tab w:val="left" w:pos="7088"/>
        </w:tabs>
        <w:suppressAutoHyphens/>
        <w:jc w:val="center"/>
        <w:rPr>
          <w:bCs/>
          <w:sz w:val="28"/>
          <w:szCs w:val="28"/>
        </w:rPr>
      </w:pPr>
      <w:r w:rsidRPr="00BD252B">
        <w:rPr>
          <w:bCs/>
        </w:rPr>
        <w:t xml:space="preserve">                                                                                                                                            </w:t>
      </w:r>
      <w:r>
        <w:rPr>
          <w:bCs/>
        </w:rPr>
        <w:t xml:space="preserve">                                                  </w:t>
      </w:r>
      <w:r w:rsidRPr="00BD252B">
        <w:rPr>
          <w:bCs/>
        </w:rPr>
        <w:t>до рішення міської ради</w:t>
      </w:r>
      <w:r>
        <w:rPr>
          <w:bCs/>
          <w:sz w:val="28"/>
          <w:szCs w:val="28"/>
        </w:rPr>
        <w:t xml:space="preserve"> </w:t>
      </w:r>
    </w:p>
    <w:p w:rsidR="00BD252B" w:rsidRDefault="00BD252B" w:rsidP="00BD252B">
      <w:pPr>
        <w:tabs>
          <w:tab w:val="left" w:pos="5565"/>
          <w:tab w:val="left" w:pos="5670"/>
        </w:tabs>
        <w:suppressAutoHyphens/>
        <w:jc w:val="center"/>
        <w:rPr>
          <w:bCs/>
          <w:sz w:val="28"/>
          <w:szCs w:val="28"/>
        </w:rPr>
      </w:pPr>
    </w:p>
    <w:p w:rsidR="000B6DF2" w:rsidRDefault="000B6DF2" w:rsidP="00BD252B">
      <w:pPr>
        <w:tabs>
          <w:tab w:val="left" w:pos="5565"/>
          <w:tab w:val="left" w:pos="5670"/>
        </w:tabs>
        <w:suppressAutoHyphens/>
        <w:jc w:val="center"/>
        <w:rPr>
          <w:bCs/>
          <w:sz w:val="28"/>
          <w:szCs w:val="28"/>
        </w:rPr>
      </w:pPr>
    </w:p>
    <w:p w:rsidR="00BD252B" w:rsidRPr="000B6DF2" w:rsidRDefault="00BD252B" w:rsidP="000B6DF2">
      <w:pPr>
        <w:tabs>
          <w:tab w:val="left" w:pos="5565"/>
          <w:tab w:val="left" w:pos="5670"/>
        </w:tabs>
        <w:suppressAutoHyphens/>
        <w:jc w:val="center"/>
        <w:rPr>
          <w:b/>
          <w:sz w:val="28"/>
          <w:szCs w:val="28"/>
        </w:rPr>
      </w:pPr>
      <w:r w:rsidRPr="000B6DF2">
        <w:rPr>
          <w:b/>
          <w:sz w:val="28"/>
          <w:szCs w:val="28"/>
        </w:rPr>
        <w:t>Зміни до Програми підтримки Захисників і Захисниць України та їх родин Фастівської міської територіальної громади на 2024-2026 роки, затвердженої рішенням міської ради №562-ХLV-VІІІ від 22.12.2023 року</w:t>
      </w:r>
    </w:p>
    <w:p w:rsidR="000B6DF2" w:rsidRPr="000B6DF2" w:rsidRDefault="000B6DF2" w:rsidP="000B6DF2">
      <w:pPr>
        <w:tabs>
          <w:tab w:val="left" w:pos="5565"/>
          <w:tab w:val="left" w:pos="5670"/>
        </w:tabs>
        <w:suppressAutoHyphens/>
        <w:rPr>
          <w:b/>
          <w:sz w:val="16"/>
          <w:szCs w:val="16"/>
        </w:rPr>
      </w:pPr>
    </w:p>
    <w:p w:rsidR="000B6DF2" w:rsidRDefault="000B6DF2" w:rsidP="000B6DF2">
      <w:pPr>
        <w:tabs>
          <w:tab w:val="left" w:pos="5565"/>
          <w:tab w:val="left" w:pos="5670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8F7808">
        <w:rPr>
          <w:b/>
          <w:sz w:val="28"/>
          <w:szCs w:val="28"/>
        </w:rPr>
        <w:t>Напрями діяльності та заходи Програми</w:t>
      </w:r>
    </w:p>
    <w:tbl>
      <w:tblPr>
        <w:tblStyle w:val="af"/>
        <w:tblpPr w:leftFromText="180" w:rightFromText="180" w:vertAnchor="page" w:horzAnchor="margin" w:tblpY="3586"/>
        <w:tblW w:w="0" w:type="auto"/>
        <w:tblLook w:val="04A0"/>
      </w:tblPr>
      <w:tblGrid>
        <w:gridCol w:w="2593"/>
        <w:gridCol w:w="2002"/>
        <w:gridCol w:w="1952"/>
        <w:gridCol w:w="1986"/>
        <w:gridCol w:w="2024"/>
        <w:gridCol w:w="2004"/>
        <w:gridCol w:w="1972"/>
      </w:tblGrid>
      <w:tr w:rsidR="000B6DF2" w:rsidTr="00254368">
        <w:trPr>
          <w:trHeight w:val="1554"/>
        </w:trPr>
        <w:tc>
          <w:tcPr>
            <w:tcW w:w="2593" w:type="dxa"/>
          </w:tcPr>
          <w:p w:rsidR="000B6DF2" w:rsidRPr="00BD252B" w:rsidRDefault="000B6DF2" w:rsidP="0013597F">
            <w:pPr>
              <w:tabs>
                <w:tab w:val="left" w:pos="5565"/>
                <w:tab w:val="left" w:pos="5670"/>
              </w:tabs>
              <w:suppressAutoHyphens/>
              <w:jc w:val="center"/>
              <w:rPr>
                <w:bCs/>
                <w:sz w:val="24"/>
                <w:szCs w:val="24"/>
              </w:rPr>
            </w:pPr>
            <w:r w:rsidRPr="00BD252B">
              <w:rPr>
                <w:bCs/>
                <w:sz w:val="24"/>
                <w:szCs w:val="24"/>
              </w:rPr>
              <w:t>Пріоритетні завдання</w:t>
            </w:r>
          </w:p>
          <w:p w:rsidR="000B6DF2" w:rsidRPr="00BD252B" w:rsidRDefault="000B6DF2" w:rsidP="0013597F">
            <w:pPr>
              <w:tabs>
                <w:tab w:val="left" w:pos="5565"/>
                <w:tab w:val="left" w:pos="5670"/>
              </w:tabs>
              <w:suppressAutoHyphens/>
              <w:jc w:val="center"/>
              <w:rPr>
                <w:bCs/>
                <w:sz w:val="24"/>
                <w:szCs w:val="24"/>
              </w:rPr>
            </w:pPr>
          </w:p>
          <w:p w:rsidR="000B6DF2" w:rsidRPr="00BD252B" w:rsidRDefault="000B6DF2" w:rsidP="0013597F">
            <w:pPr>
              <w:tabs>
                <w:tab w:val="left" w:pos="5565"/>
                <w:tab w:val="left" w:pos="5670"/>
              </w:tabs>
              <w:suppressAutoHyphens/>
              <w:jc w:val="center"/>
              <w:rPr>
                <w:bCs/>
                <w:sz w:val="24"/>
                <w:szCs w:val="24"/>
              </w:rPr>
            </w:pPr>
            <w:r w:rsidRPr="00BD252B">
              <w:rPr>
                <w:bCs/>
                <w:sz w:val="24"/>
                <w:szCs w:val="24"/>
              </w:rPr>
              <w:t>№з/п</w:t>
            </w:r>
          </w:p>
        </w:tc>
        <w:tc>
          <w:tcPr>
            <w:tcW w:w="2002" w:type="dxa"/>
          </w:tcPr>
          <w:p w:rsidR="000B6DF2" w:rsidRPr="00BD252B" w:rsidRDefault="000B6DF2" w:rsidP="0013597F">
            <w:pPr>
              <w:tabs>
                <w:tab w:val="left" w:pos="5565"/>
                <w:tab w:val="left" w:pos="5670"/>
              </w:tabs>
              <w:suppressAutoHyphens/>
              <w:jc w:val="center"/>
              <w:rPr>
                <w:bCs/>
                <w:sz w:val="24"/>
                <w:szCs w:val="24"/>
              </w:rPr>
            </w:pPr>
            <w:r w:rsidRPr="00BD252B">
              <w:rPr>
                <w:bCs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952" w:type="dxa"/>
          </w:tcPr>
          <w:p w:rsidR="000B6DF2" w:rsidRPr="00BD252B" w:rsidRDefault="000B6DF2" w:rsidP="0013597F">
            <w:pPr>
              <w:tabs>
                <w:tab w:val="left" w:pos="5565"/>
                <w:tab w:val="left" w:pos="5670"/>
              </w:tabs>
              <w:suppressAutoHyphens/>
              <w:jc w:val="center"/>
              <w:rPr>
                <w:bCs/>
                <w:sz w:val="24"/>
                <w:szCs w:val="24"/>
              </w:rPr>
            </w:pPr>
            <w:r w:rsidRPr="00BD252B">
              <w:rPr>
                <w:bCs/>
                <w:sz w:val="24"/>
                <w:szCs w:val="24"/>
              </w:rPr>
              <w:t>Термін виконання заходу</w:t>
            </w:r>
          </w:p>
        </w:tc>
        <w:tc>
          <w:tcPr>
            <w:tcW w:w="1986" w:type="dxa"/>
          </w:tcPr>
          <w:p w:rsidR="000B6DF2" w:rsidRPr="00BD252B" w:rsidRDefault="000B6DF2" w:rsidP="0013597F">
            <w:pPr>
              <w:tabs>
                <w:tab w:val="left" w:pos="5565"/>
                <w:tab w:val="left" w:pos="5670"/>
              </w:tabs>
              <w:suppressAutoHyphens/>
              <w:jc w:val="center"/>
              <w:rPr>
                <w:bCs/>
                <w:sz w:val="24"/>
                <w:szCs w:val="24"/>
              </w:rPr>
            </w:pPr>
            <w:r w:rsidRPr="00BD252B">
              <w:rPr>
                <w:bCs/>
                <w:sz w:val="24"/>
                <w:szCs w:val="24"/>
              </w:rPr>
              <w:t>Виконавці</w:t>
            </w:r>
          </w:p>
        </w:tc>
        <w:tc>
          <w:tcPr>
            <w:tcW w:w="2024" w:type="dxa"/>
          </w:tcPr>
          <w:p w:rsidR="000B6DF2" w:rsidRPr="00BD252B" w:rsidRDefault="000B6DF2" w:rsidP="0013597F">
            <w:pPr>
              <w:tabs>
                <w:tab w:val="left" w:pos="5565"/>
                <w:tab w:val="left" w:pos="5670"/>
              </w:tabs>
              <w:suppressAutoHyphens/>
              <w:jc w:val="center"/>
              <w:rPr>
                <w:bCs/>
                <w:sz w:val="24"/>
                <w:szCs w:val="24"/>
              </w:rPr>
            </w:pPr>
            <w:r w:rsidRPr="00BD252B">
              <w:rPr>
                <w:bCs/>
                <w:sz w:val="24"/>
                <w:szCs w:val="24"/>
              </w:rPr>
              <w:t>Джерела фінансування</w:t>
            </w:r>
          </w:p>
        </w:tc>
        <w:tc>
          <w:tcPr>
            <w:tcW w:w="2004" w:type="dxa"/>
          </w:tcPr>
          <w:p w:rsidR="000B6DF2" w:rsidRPr="00BD252B" w:rsidRDefault="000B6DF2" w:rsidP="0013597F">
            <w:pPr>
              <w:tabs>
                <w:tab w:val="left" w:pos="5565"/>
                <w:tab w:val="left" w:pos="5670"/>
              </w:tabs>
              <w:suppressAutoHyphens/>
              <w:jc w:val="center"/>
              <w:rPr>
                <w:bCs/>
                <w:sz w:val="24"/>
                <w:szCs w:val="24"/>
              </w:rPr>
            </w:pPr>
            <w:r w:rsidRPr="00BD252B">
              <w:rPr>
                <w:bCs/>
                <w:sz w:val="24"/>
                <w:szCs w:val="24"/>
              </w:rPr>
              <w:t xml:space="preserve">Орієнтовні обсяги фінансування (вартість), </w:t>
            </w:r>
            <w:proofErr w:type="spellStart"/>
            <w:r w:rsidRPr="00BD252B">
              <w:rPr>
                <w:bCs/>
                <w:sz w:val="24"/>
                <w:szCs w:val="24"/>
              </w:rPr>
              <w:t>тис.грн</w:t>
            </w:r>
            <w:proofErr w:type="spellEnd"/>
            <w:r w:rsidRPr="00BD252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72" w:type="dxa"/>
          </w:tcPr>
          <w:p w:rsidR="000B6DF2" w:rsidRPr="00BD252B" w:rsidRDefault="000B6DF2" w:rsidP="0013597F">
            <w:pPr>
              <w:tabs>
                <w:tab w:val="left" w:pos="5565"/>
                <w:tab w:val="left" w:pos="5670"/>
              </w:tabs>
              <w:suppressAutoHyphens/>
              <w:jc w:val="center"/>
              <w:rPr>
                <w:bCs/>
                <w:sz w:val="24"/>
                <w:szCs w:val="24"/>
              </w:rPr>
            </w:pPr>
            <w:r w:rsidRPr="00BD252B">
              <w:rPr>
                <w:bCs/>
                <w:sz w:val="24"/>
                <w:szCs w:val="24"/>
              </w:rPr>
              <w:t>Очікуваний результат</w:t>
            </w:r>
          </w:p>
        </w:tc>
      </w:tr>
      <w:tr w:rsidR="000B6DF2" w:rsidTr="00254368">
        <w:trPr>
          <w:trHeight w:val="2824"/>
        </w:trPr>
        <w:tc>
          <w:tcPr>
            <w:tcW w:w="2593" w:type="dxa"/>
          </w:tcPr>
          <w:p w:rsidR="000B6DF2" w:rsidRPr="000B6DF2" w:rsidRDefault="000B6DF2" w:rsidP="0013597F">
            <w:pPr>
              <w:tabs>
                <w:tab w:val="left" w:pos="5565"/>
                <w:tab w:val="left" w:pos="5670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0B6DF2">
              <w:rPr>
                <w:b/>
                <w:sz w:val="24"/>
                <w:szCs w:val="24"/>
              </w:rPr>
              <w:t>7. Вшанування пам’яті військовослужбовців, яким присвоєно звання Герой України (посмертно)</w:t>
            </w:r>
          </w:p>
        </w:tc>
        <w:tc>
          <w:tcPr>
            <w:tcW w:w="2002" w:type="dxa"/>
          </w:tcPr>
          <w:p w:rsidR="000B6DF2" w:rsidRPr="000B6DF2" w:rsidRDefault="000B6DF2" w:rsidP="0013597F">
            <w:pPr>
              <w:tabs>
                <w:tab w:val="left" w:pos="5565"/>
                <w:tab w:val="left" w:pos="5670"/>
              </w:tabs>
              <w:suppressAutoHyphens/>
              <w:jc w:val="center"/>
              <w:rPr>
                <w:bCs/>
                <w:sz w:val="24"/>
                <w:szCs w:val="24"/>
              </w:rPr>
            </w:pPr>
            <w:r w:rsidRPr="000B6DF2">
              <w:rPr>
                <w:bCs/>
                <w:sz w:val="24"/>
                <w:szCs w:val="24"/>
              </w:rPr>
              <w:t>7.1. Надання одноразової грошової допомоги на встановлення пам’ятних знаків на могилах загиблих (померлих) Героїв України</w:t>
            </w:r>
          </w:p>
        </w:tc>
        <w:tc>
          <w:tcPr>
            <w:tcW w:w="1952" w:type="dxa"/>
          </w:tcPr>
          <w:p w:rsidR="000B6DF2" w:rsidRPr="000B6DF2" w:rsidRDefault="000B6DF2" w:rsidP="0013597F">
            <w:pPr>
              <w:tabs>
                <w:tab w:val="left" w:pos="5565"/>
                <w:tab w:val="left" w:pos="5670"/>
              </w:tabs>
              <w:suppressAutoHyphens/>
              <w:jc w:val="center"/>
              <w:rPr>
                <w:bCs/>
                <w:sz w:val="24"/>
                <w:szCs w:val="24"/>
              </w:rPr>
            </w:pPr>
            <w:r w:rsidRPr="000B6DF2">
              <w:rPr>
                <w:bCs/>
                <w:sz w:val="24"/>
                <w:szCs w:val="24"/>
              </w:rPr>
              <w:t>2024-2026</w:t>
            </w:r>
          </w:p>
        </w:tc>
        <w:tc>
          <w:tcPr>
            <w:tcW w:w="1986" w:type="dxa"/>
          </w:tcPr>
          <w:p w:rsidR="000B6DF2" w:rsidRPr="000B6DF2" w:rsidRDefault="000B6DF2" w:rsidP="0013597F">
            <w:pPr>
              <w:tabs>
                <w:tab w:val="left" w:pos="5565"/>
                <w:tab w:val="left" w:pos="5670"/>
              </w:tabs>
              <w:suppressAutoHyphens/>
              <w:jc w:val="center"/>
              <w:rPr>
                <w:bCs/>
                <w:sz w:val="24"/>
                <w:szCs w:val="24"/>
              </w:rPr>
            </w:pPr>
            <w:r w:rsidRPr="000B6DF2">
              <w:rPr>
                <w:bCs/>
                <w:sz w:val="24"/>
                <w:szCs w:val="24"/>
              </w:rPr>
              <w:t>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2024" w:type="dxa"/>
          </w:tcPr>
          <w:p w:rsidR="000B6DF2" w:rsidRPr="000B6DF2" w:rsidRDefault="000B6DF2" w:rsidP="0013597F">
            <w:pPr>
              <w:tabs>
                <w:tab w:val="left" w:pos="5565"/>
                <w:tab w:val="left" w:pos="5670"/>
              </w:tabs>
              <w:suppressAutoHyphens/>
              <w:jc w:val="center"/>
              <w:rPr>
                <w:bCs/>
                <w:sz w:val="24"/>
                <w:szCs w:val="24"/>
              </w:rPr>
            </w:pPr>
            <w:r w:rsidRPr="000B6DF2">
              <w:rPr>
                <w:bCs/>
                <w:sz w:val="24"/>
                <w:szCs w:val="24"/>
              </w:rPr>
              <w:t>Бюджет Фастівської міської територіальної громади</w:t>
            </w:r>
          </w:p>
        </w:tc>
        <w:tc>
          <w:tcPr>
            <w:tcW w:w="2004" w:type="dxa"/>
          </w:tcPr>
          <w:p w:rsidR="000B6DF2" w:rsidRPr="000B6DF2" w:rsidRDefault="000B6DF2" w:rsidP="0013597F">
            <w:pPr>
              <w:tabs>
                <w:tab w:val="left" w:pos="5565"/>
                <w:tab w:val="left" w:pos="5670"/>
              </w:tabs>
              <w:suppressAutoHyphens/>
              <w:jc w:val="center"/>
              <w:rPr>
                <w:bCs/>
                <w:sz w:val="24"/>
                <w:szCs w:val="24"/>
              </w:rPr>
            </w:pPr>
            <w:r w:rsidRPr="000B6DF2">
              <w:rPr>
                <w:bCs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972" w:type="dxa"/>
          </w:tcPr>
          <w:p w:rsidR="000B6DF2" w:rsidRPr="000B6DF2" w:rsidRDefault="000B6DF2" w:rsidP="0013597F">
            <w:pPr>
              <w:tabs>
                <w:tab w:val="left" w:pos="5565"/>
                <w:tab w:val="left" w:pos="5670"/>
              </w:tabs>
              <w:suppressAutoHyphens/>
              <w:jc w:val="center"/>
              <w:rPr>
                <w:bCs/>
                <w:sz w:val="24"/>
                <w:szCs w:val="24"/>
              </w:rPr>
            </w:pPr>
            <w:r w:rsidRPr="000B6DF2">
              <w:rPr>
                <w:bCs/>
                <w:sz w:val="24"/>
                <w:szCs w:val="24"/>
              </w:rPr>
              <w:t>Підтримка членів сімей загиблих Героїв України</w:t>
            </w:r>
          </w:p>
        </w:tc>
      </w:tr>
    </w:tbl>
    <w:p w:rsidR="000B6DF2" w:rsidRPr="000B6DF2" w:rsidRDefault="000B6DF2" w:rsidP="000B6DF2">
      <w:pPr>
        <w:tabs>
          <w:tab w:val="left" w:pos="5565"/>
          <w:tab w:val="left" w:pos="5670"/>
        </w:tabs>
        <w:suppressAutoHyphens/>
        <w:jc w:val="center"/>
        <w:rPr>
          <w:b/>
          <w:sz w:val="16"/>
          <w:szCs w:val="16"/>
        </w:rPr>
      </w:pPr>
    </w:p>
    <w:p w:rsidR="000B6DF2" w:rsidRDefault="000B6DF2" w:rsidP="000B6DF2">
      <w:pPr>
        <w:tabs>
          <w:tab w:val="left" w:pos="5565"/>
          <w:tab w:val="left" w:pos="5670"/>
        </w:tabs>
        <w:suppressAutoHyphens/>
        <w:jc w:val="center"/>
        <w:rPr>
          <w:b/>
          <w:sz w:val="28"/>
          <w:szCs w:val="28"/>
        </w:rPr>
      </w:pPr>
    </w:p>
    <w:p w:rsidR="000B6DF2" w:rsidRDefault="000B6DF2" w:rsidP="000B6DF2">
      <w:pPr>
        <w:tabs>
          <w:tab w:val="left" w:pos="5565"/>
          <w:tab w:val="left" w:pos="5670"/>
        </w:tabs>
        <w:suppressAutoHyphens/>
        <w:jc w:val="center"/>
        <w:rPr>
          <w:b/>
          <w:sz w:val="28"/>
          <w:szCs w:val="28"/>
        </w:rPr>
      </w:pPr>
    </w:p>
    <w:p w:rsidR="000B6DF2" w:rsidRDefault="000B6DF2" w:rsidP="000B6DF2">
      <w:pPr>
        <w:rPr>
          <w:b/>
          <w:sz w:val="28"/>
          <w:szCs w:val="28"/>
        </w:rPr>
      </w:pPr>
    </w:p>
    <w:p w:rsidR="000B6DF2" w:rsidRPr="000B6DF2" w:rsidRDefault="000B6DF2" w:rsidP="000B6DF2">
      <w:pPr>
        <w:rPr>
          <w:sz w:val="28"/>
          <w:szCs w:val="28"/>
        </w:rPr>
      </w:pPr>
    </w:p>
    <w:p w:rsidR="000B6DF2" w:rsidRPr="000B6DF2" w:rsidRDefault="000B6DF2" w:rsidP="000B6DF2">
      <w:pPr>
        <w:rPr>
          <w:sz w:val="28"/>
          <w:szCs w:val="28"/>
        </w:rPr>
        <w:sectPr w:rsidR="000B6DF2" w:rsidRPr="000B6DF2" w:rsidSect="00BD252B">
          <w:pgSz w:w="16838" w:h="11906" w:orient="landscape"/>
          <w:pgMar w:top="993" w:right="820" w:bottom="567" w:left="1701" w:header="708" w:footer="708" w:gutter="0"/>
          <w:cols w:space="708"/>
          <w:docGrid w:linePitch="360"/>
        </w:sectPr>
      </w:pPr>
      <w:r>
        <w:rPr>
          <w:b/>
          <w:bCs/>
          <w:sz w:val="28"/>
          <w:szCs w:val="28"/>
        </w:rPr>
        <w:t>Секретар</w:t>
      </w:r>
      <w:r w:rsidRPr="005D55F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</w:t>
      </w:r>
      <w:r w:rsidRPr="005D55F2">
        <w:rPr>
          <w:b/>
          <w:bCs/>
          <w:sz w:val="28"/>
          <w:szCs w:val="28"/>
        </w:rPr>
        <w:t>іської ради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Людмила РУДЯК</w:t>
      </w:r>
    </w:p>
    <w:p w:rsidR="008423C5" w:rsidRPr="0084529D" w:rsidRDefault="008423C5" w:rsidP="00254368">
      <w:pPr>
        <w:tabs>
          <w:tab w:val="left" w:pos="5565"/>
          <w:tab w:val="left" w:pos="5670"/>
        </w:tabs>
        <w:suppressAutoHyphens/>
        <w:rPr>
          <w:b/>
          <w:sz w:val="28"/>
          <w:szCs w:val="28"/>
        </w:rPr>
      </w:pPr>
    </w:p>
    <w:sectPr w:rsidR="008423C5" w:rsidRPr="0084529D" w:rsidSect="00BD252B">
      <w:pgSz w:w="16838" w:h="11906" w:orient="landscape"/>
      <w:pgMar w:top="1701" w:right="1418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18C" w:rsidRDefault="007E318C" w:rsidP="006013FF">
      <w:r>
        <w:separator/>
      </w:r>
    </w:p>
  </w:endnote>
  <w:endnote w:type="continuationSeparator" w:id="0">
    <w:p w:rsidR="007E318C" w:rsidRDefault="007E318C" w:rsidP="00601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18C" w:rsidRDefault="007E318C" w:rsidP="006013FF">
      <w:r>
        <w:separator/>
      </w:r>
    </w:p>
  </w:footnote>
  <w:footnote w:type="continuationSeparator" w:id="0">
    <w:p w:rsidR="007E318C" w:rsidRDefault="007E318C" w:rsidP="006013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5A8" w:rsidRDefault="00FA35A8" w:rsidP="00FA35A8">
    <w:pPr>
      <w:pStyle w:val="ab"/>
      <w:tabs>
        <w:tab w:val="clear" w:pos="4819"/>
        <w:tab w:val="clear" w:pos="9639"/>
        <w:tab w:val="left" w:pos="123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56EFC"/>
    <w:multiLevelType w:val="hybridMultilevel"/>
    <w:tmpl w:val="7AACA47A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984"/>
    <w:rsid w:val="00025984"/>
    <w:rsid w:val="000326AA"/>
    <w:rsid w:val="00040C31"/>
    <w:rsid w:val="000416B6"/>
    <w:rsid w:val="00070E54"/>
    <w:rsid w:val="00080F37"/>
    <w:rsid w:val="000B6DF2"/>
    <w:rsid w:val="000C63E4"/>
    <w:rsid w:val="000E3D49"/>
    <w:rsid w:val="0010474D"/>
    <w:rsid w:val="00127398"/>
    <w:rsid w:val="00161D94"/>
    <w:rsid w:val="00185EDF"/>
    <w:rsid w:val="0019230D"/>
    <w:rsid w:val="001B508A"/>
    <w:rsid w:val="00221043"/>
    <w:rsid w:val="0023061E"/>
    <w:rsid w:val="002533A1"/>
    <w:rsid w:val="00253DA8"/>
    <w:rsid w:val="00254368"/>
    <w:rsid w:val="002B2744"/>
    <w:rsid w:val="002D2331"/>
    <w:rsid w:val="002E5DD2"/>
    <w:rsid w:val="002F2C4D"/>
    <w:rsid w:val="002F7F65"/>
    <w:rsid w:val="00340D5E"/>
    <w:rsid w:val="00385768"/>
    <w:rsid w:val="003D5B0C"/>
    <w:rsid w:val="00413CCD"/>
    <w:rsid w:val="0042574F"/>
    <w:rsid w:val="004456C1"/>
    <w:rsid w:val="004C57DF"/>
    <w:rsid w:val="004D1D88"/>
    <w:rsid w:val="004E493A"/>
    <w:rsid w:val="00537CF8"/>
    <w:rsid w:val="00541939"/>
    <w:rsid w:val="005622B7"/>
    <w:rsid w:val="0056597A"/>
    <w:rsid w:val="00585EE6"/>
    <w:rsid w:val="005A39D6"/>
    <w:rsid w:val="005B1E6E"/>
    <w:rsid w:val="005D55F2"/>
    <w:rsid w:val="006013FF"/>
    <w:rsid w:val="0063472E"/>
    <w:rsid w:val="00641760"/>
    <w:rsid w:val="00665800"/>
    <w:rsid w:val="006773F0"/>
    <w:rsid w:val="006A0A3E"/>
    <w:rsid w:val="006B0DCE"/>
    <w:rsid w:val="006B726C"/>
    <w:rsid w:val="006C3007"/>
    <w:rsid w:val="006D4D4F"/>
    <w:rsid w:val="006F5E31"/>
    <w:rsid w:val="0070186D"/>
    <w:rsid w:val="00707EDA"/>
    <w:rsid w:val="00721653"/>
    <w:rsid w:val="00737750"/>
    <w:rsid w:val="00757C1D"/>
    <w:rsid w:val="00761C72"/>
    <w:rsid w:val="00765CC7"/>
    <w:rsid w:val="0077297A"/>
    <w:rsid w:val="00782DCA"/>
    <w:rsid w:val="007A4903"/>
    <w:rsid w:val="007A5B9D"/>
    <w:rsid w:val="007B4A72"/>
    <w:rsid w:val="007E318C"/>
    <w:rsid w:val="0080549C"/>
    <w:rsid w:val="00815A04"/>
    <w:rsid w:val="0082762C"/>
    <w:rsid w:val="00837E85"/>
    <w:rsid w:val="008423C5"/>
    <w:rsid w:val="008423D3"/>
    <w:rsid w:val="0084529D"/>
    <w:rsid w:val="00872A23"/>
    <w:rsid w:val="008A2BE4"/>
    <w:rsid w:val="008D1327"/>
    <w:rsid w:val="008D31D4"/>
    <w:rsid w:val="008F0881"/>
    <w:rsid w:val="008F16AE"/>
    <w:rsid w:val="008F7808"/>
    <w:rsid w:val="00900A15"/>
    <w:rsid w:val="009245BA"/>
    <w:rsid w:val="0095023E"/>
    <w:rsid w:val="00976971"/>
    <w:rsid w:val="009776E3"/>
    <w:rsid w:val="009C0345"/>
    <w:rsid w:val="009E02B5"/>
    <w:rsid w:val="009F46C2"/>
    <w:rsid w:val="00A12B4B"/>
    <w:rsid w:val="00A150A1"/>
    <w:rsid w:val="00A374B7"/>
    <w:rsid w:val="00A56B99"/>
    <w:rsid w:val="00A62054"/>
    <w:rsid w:val="00A62065"/>
    <w:rsid w:val="00AB17DE"/>
    <w:rsid w:val="00B01345"/>
    <w:rsid w:val="00B47C89"/>
    <w:rsid w:val="00B5708F"/>
    <w:rsid w:val="00B70647"/>
    <w:rsid w:val="00B730E8"/>
    <w:rsid w:val="00B96573"/>
    <w:rsid w:val="00BB691B"/>
    <w:rsid w:val="00BD252B"/>
    <w:rsid w:val="00BD6D1C"/>
    <w:rsid w:val="00C0267B"/>
    <w:rsid w:val="00C20D63"/>
    <w:rsid w:val="00C23AA2"/>
    <w:rsid w:val="00C408A7"/>
    <w:rsid w:val="00C46DB3"/>
    <w:rsid w:val="00CB23F5"/>
    <w:rsid w:val="00D22483"/>
    <w:rsid w:val="00D36776"/>
    <w:rsid w:val="00D3757A"/>
    <w:rsid w:val="00D42409"/>
    <w:rsid w:val="00DA3F4A"/>
    <w:rsid w:val="00DF28E8"/>
    <w:rsid w:val="00E24A9B"/>
    <w:rsid w:val="00E751D1"/>
    <w:rsid w:val="00E913F9"/>
    <w:rsid w:val="00EC08F8"/>
    <w:rsid w:val="00ED1876"/>
    <w:rsid w:val="00ED4D9D"/>
    <w:rsid w:val="00EF09B5"/>
    <w:rsid w:val="00F25032"/>
    <w:rsid w:val="00F5529F"/>
    <w:rsid w:val="00FA35A8"/>
    <w:rsid w:val="00FB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heading 2"/>
    <w:basedOn w:val="a"/>
    <w:next w:val="a"/>
    <w:link w:val="20"/>
    <w:qFormat/>
    <w:rsid w:val="006773F0"/>
    <w:pPr>
      <w:keepNext/>
      <w:jc w:val="both"/>
      <w:outlineLvl w:val="1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73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5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984"/>
    <w:rPr>
      <w:rFonts w:ascii="Tahoma" w:eastAsia="Times New Roman" w:hAnsi="Tahoma" w:cs="Tahoma"/>
      <w:sz w:val="16"/>
      <w:szCs w:val="16"/>
      <w:lang w:eastAsia="uk-UA"/>
    </w:rPr>
  </w:style>
  <w:style w:type="paragraph" w:styleId="a5">
    <w:name w:val="Body Text"/>
    <w:basedOn w:val="a"/>
    <w:link w:val="a6"/>
    <w:rsid w:val="006773F0"/>
    <w:pPr>
      <w:jc w:val="both"/>
    </w:pPr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6773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6773F0"/>
    <w:rPr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6773F0"/>
    <w:pPr>
      <w:widowControl w:val="0"/>
      <w:shd w:val="clear" w:color="auto" w:fill="FFFFFF"/>
      <w:spacing w:before="540" w:after="240" w:line="298" w:lineRule="exact"/>
      <w:ind w:firstLine="700"/>
      <w:jc w:val="both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0pt">
    <w:name w:val="Основной текст + Интервал 0 pt"/>
    <w:basedOn w:val="a7"/>
    <w:rsid w:val="006773F0"/>
    <w:rPr>
      <w:color w:val="000000"/>
      <w:spacing w:val="2"/>
      <w:w w:val="100"/>
      <w:position w:val="0"/>
      <w:sz w:val="25"/>
      <w:szCs w:val="25"/>
      <w:shd w:val="clear" w:color="auto" w:fill="FFFFFF"/>
      <w:lang w:val="uk-UA"/>
    </w:rPr>
  </w:style>
  <w:style w:type="character" w:styleId="a8">
    <w:name w:val="Hyperlink"/>
    <w:basedOn w:val="a0"/>
    <w:uiPriority w:val="99"/>
    <w:unhideWhenUsed/>
    <w:rsid w:val="008F088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F08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FollowedHyperlink"/>
    <w:basedOn w:val="a0"/>
    <w:uiPriority w:val="99"/>
    <w:semiHidden/>
    <w:unhideWhenUsed/>
    <w:rsid w:val="008F0881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6A0A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A0A3E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rvps2">
    <w:name w:val="rvps2"/>
    <w:basedOn w:val="a"/>
    <w:rsid w:val="0084529D"/>
    <w:pPr>
      <w:spacing w:before="100" w:beforeAutospacing="1" w:after="100" w:afterAutospacing="1"/>
    </w:pPr>
  </w:style>
  <w:style w:type="character" w:customStyle="1" w:styleId="rvts11">
    <w:name w:val="rvts11"/>
    <w:basedOn w:val="a0"/>
    <w:rsid w:val="0084529D"/>
  </w:style>
  <w:style w:type="paragraph" w:styleId="ab">
    <w:name w:val="header"/>
    <w:basedOn w:val="a"/>
    <w:link w:val="ac"/>
    <w:uiPriority w:val="99"/>
    <w:unhideWhenUsed/>
    <w:rsid w:val="006013FF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013FF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d">
    <w:name w:val="footer"/>
    <w:basedOn w:val="a"/>
    <w:link w:val="ae"/>
    <w:uiPriority w:val="99"/>
    <w:unhideWhenUsed/>
    <w:rsid w:val="006013FF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013FF"/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f">
    <w:name w:val="Table Grid"/>
    <w:basedOn w:val="a1"/>
    <w:uiPriority w:val="59"/>
    <w:rsid w:val="00FA3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E7E6D-8F9B-4ECB-A4F8-D989202E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405</Words>
  <Characters>2627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LogicPower</dc:creator>
  <cp:lastModifiedBy>Пользователь Windows</cp:lastModifiedBy>
  <cp:revision>6</cp:revision>
  <cp:lastPrinted>2024-10-28T10:56:00Z</cp:lastPrinted>
  <dcterms:created xsi:type="dcterms:W3CDTF">2024-10-28T10:51:00Z</dcterms:created>
  <dcterms:modified xsi:type="dcterms:W3CDTF">2024-10-28T14:17:00Z</dcterms:modified>
</cp:coreProperties>
</file>