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D1829" w:rsidP="00AD0A78">
      <w:pPr>
        <w:rPr>
          <w:sz w:val="32"/>
          <w:lang w:val="uk-UA"/>
        </w:rPr>
      </w:pPr>
      <w:r w:rsidRPr="009D18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56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8D78C8" w:rsidRDefault="008D78C8" w:rsidP="008D78C8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388-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23DC9" w:rsidRDefault="00123DC9" w:rsidP="00123DC9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земельної ділянки в оренду для </w:t>
      </w:r>
      <w:r>
        <w:rPr>
          <w:b/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</w:p>
    <w:p w:rsidR="00123DC9" w:rsidRDefault="00123DC9" w:rsidP="00123DC9">
      <w:pPr>
        <w:jc w:val="center"/>
        <w:rPr>
          <w:b/>
          <w:bCs/>
          <w:iCs/>
          <w:lang w:val="uk-UA"/>
        </w:rPr>
      </w:pPr>
      <w:r w:rsidRPr="00171C6F">
        <w:rPr>
          <w:b/>
          <w:bCs/>
          <w:iCs/>
          <w:lang w:val="uk-UA"/>
        </w:rPr>
        <w:t xml:space="preserve">в м. Фастів, вул. </w:t>
      </w:r>
      <w:r>
        <w:rPr>
          <w:b/>
          <w:bCs/>
          <w:iCs/>
          <w:lang w:val="uk-UA"/>
        </w:rPr>
        <w:t>Небесної Сотні, 8</w:t>
      </w:r>
      <w:r w:rsidRPr="00171C6F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ТОВАРИСТВУ З ОБМЕЖЕНОЮ ВІДПОВІДАЛЬНІСТЮ «РЕСУРС»</w:t>
      </w:r>
    </w:p>
    <w:p w:rsidR="00123DC9" w:rsidRPr="00171C6F" w:rsidRDefault="00123DC9" w:rsidP="00123DC9">
      <w:pPr>
        <w:jc w:val="center"/>
        <w:rPr>
          <w:color w:val="FF0000"/>
          <w:lang w:val="uk-UA"/>
        </w:rPr>
      </w:pPr>
    </w:p>
    <w:p w:rsidR="00123DC9" w:rsidRPr="00BD5312" w:rsidRDefault="00123DC9" w:rsidP="00123DC9">
      <w:pPr>
        <w:pStyle w:val="a8"/>
        <w:spacing w:after="0"/>
        <w:ind w:left="0" w:firstLine="567"/>
        <w:jc w:val="both"/>
        <w:rPr>
          <w:lang w:val="uk-UA"/>
        </w:rPr>
      </w:pPr>
      <w:r w:rsidRPr="00BD5312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BD5312">
        <w:rPr>
          <w:lang w:val="uk-UA"/>
        </w:rPr>
        <w:t xml:space="preserve"> </w:t>
      </w:r>
      <w:r>
        <w:rPr>
          <w:lang w:val="uk-UA"/>
        </w:rPr>
        <w:t>ТОВ «РЕСУРС»,</w:t>
      </w:r>
      <w:r w:rsidRPr="00BD5312">
        <w:rPr>
          <w:lang w:val="uk-UA"/>
        </w:rPr>
        <w:t xml:space="preserve"> под</w:t>
      </w:r>
      <w:r>
        <w:rPr>
          <w:lang w:val="uk-UA"/>
        </w:rPr>
        <w:t xml:space="preserve">ані </w:t>
      </w:r>
      <w:r w:rsidRPr="00BD5312">
        <w:rPr>
          <w:lang w:val="uk-UA"/>
        </w:rPr>
        <w:t xml:space="preserve">документи </w:t>
      </w:r>
      <w:r>
        <w:rPr>
          <w:lang w:val="uk-UA"/>
        </w:rPr>
        <w:t>та графічні матеріали про</w:t>
      </w:r>
      <w:r w:rsidRPr="00BD5312">
        <w:rPr>
          <w:lang w:val="uk-UA"/>
        </w:rPr>
        <w:t xml:space="preserve"> надання дозволу на розроблення проекту землеустрою щодо відведення земельної ділянки в оренду </w:t>
      </w:r>
      <w:r w:rsidRPr="00FF6892">
        <w:rPr>
          <w:bCs/>
          <w:iCs/>
          <w:lang w:val="uk-UA"/>
        </w:rPr>
        <w:t xml:space="preserve">для </w:t>
      </w:r>
      <w:r>
        <w:rPr>
          <w:bCs/>
          <w:iCs/>
          <w:lang w:val="uk-UA"/>
        </w:rPr>
        <w:t>будівництва та обслуговування будівель торгівлі</w:t>
      </w:r>
      <w:r w:rsidRPr="00171C6F">
        <w:rPr>
          <w:b/>
          <w:bCs/>
          <w:iCs/>
          <w:lang w:val="uk-UA"/>
        </w:rPr>
        <w:t xml:space="preserve"> </w:t>
      </w:r>
      <w:r w:rsidRPr="00BD5312">
        <w:rPr>
          <w:lang w:val="uk-UA"/>
        </w:rPr>
        <w:t>в м</w:t>
      </w:r>
      <w:r>
        <w:rPr>
          <w:lang w:val="uk-UA"/>
        </w:rPr>
        <w:t>істі Фастів, вул. Небесної Сотні, 8</w:t>
      </w:r>
      <w:r w:rsidRPr="00BD5312">
        <w:rPr>
          <w:lang w:val="uk-UA"/>
        </w:rPr>
        <w:t xml:space="preserve"> </w:t>
      </w:r>
      <w:r>
        <w:rPr>
          <w:lang w:val="uk-UA"/>
        </w:rPr>
        <w:t xml:space="preserve">орієнтовною площею 0,0100 га </w:t>
      </w:r>
      <w:r w:rsidRPr="00BD5312">
        <w:rPr>
          <w:lang w:val="uk-UA"/>
        </w:rPr>
        <w:t xml:space="preserve">під існуючим </w:t>
      </w:r>
      <w:r>
        <w:rPr>
          <w:lang w:val="uk-UA"/>
        </w:rPr>
        <w:t>об</w:t>
      </w:r>
      <w:r w:rsidRPr="00FF6892">
        <w:rPr>
          <w:lang w:val="uk-UA"/>
        </w:rPr>
        <w:t>’</w:t>
      </w:r>
      <w:r>
        <w:rPr>
          <w:lang w:val="uk-UA"/>
        </w:rPr>
        <w:t>єктом нерухомого майна</w:t>
      </w:r>
      <w:r w:rsidRPr="00BD5312">
        <w:rPr>
          <w:lang w:val="uk-UA"/>
        </w:rPr>
        <w:t xml:space="preserve"> </w:t>
      </w:r>
      <w:r>
        <w:rPr>
          <w:lang w:val="uk-UA"/>
        </w:rPr>
        <w:t xml:space="preserve">(нежитлове приміщення, відомості про зареєстроване право колективної власності в Державному реєстрі речових прав на нерухоме майно від 29.08.2003 на підставі договору купівлі-продажу №2447 від 20.08.2003, реєстраційний номер майна:2166473), враховуючи </w:t>
      </w:r>
      <w:r w:rsidRPr="00BD5312">
        <w:rPr>
          <w:lang w:val="uk-UA"/>
        </w:rPr>
        <w:t>рекомендації постійної комісії міської ради з питань земельних відносин та містобудування, у відповідності до ст.ст. 12,</w:t>
      </w:r>
      <w:r>
        <w:rPr>
          <w:lang w:val="uk-UA"/>
        </w:rPr>
        <w:t xml:space="preserve"> </w:t>
      </w:r>
      <w:r w:rsidRPr="00BD5312">
        <w:rPr>
          <w:lang w:val="uk-UA"/>
        </w:rPr>
        <w:t>79</w:t>
      </w:r>
      <w:r w:rsidRPr="005640B9">
        <w:rPr>
          <w:vertAlign w:val="superscript"/>
          <w:lang w:val="uk-UA"/>
        </w:rPr>
        <w:t>-1</w:t>
      </w:r>
      <w:r w:rsidRPr="00BD5312">
        <w:rPr>
          <w:lang w:val="uk-UA"/>
        </w:rPr>
        <w:t>, 93, 122, 123, 134 Земельног</w:t>
      </w:r>
      <w:r>
        <w:rPr>
          <w:lang w:val="uk-UA"/>
        </w:rPr>
        <w:t>о кодексу України, керуючись п.</w:t>
      </w:r>
      <w:r w:rsidRPr="00BD5312">
        <w:rPr>
          <w:lang w:val="uk-UA"/>
        </w:rPr>
        <w:t xml:space="preserve">34 ч. 1 ст. 26 Закону України «Про місцеве самоврядування в Україні»,  </w:t>
      </w:r>
    </w:p>
    <w:p w:rsidR="00123DC9" w:rsidRPr="00171C6F" w:rsidRDefault="00123DC9" w:rsidP="00123DC9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міська рада</w:t>
      </w:r>
    </w:p>
    <w:p w:rsidR="00123DC9" w:rsidRPr="00171C6F" w:rsidRDefault="00123DC9" w:rsidP="00123DC9">
      <w:pPr>
        <w:jc w:val="center"/>
        <w:rPr>
          <w:b/>
          <w:color w:val="000000"/>
          <w:lang w:val="uk-UA"/>
        </w:rPr>
      </w:pPr>
      <w:r w:rsidRPr="00171C6F">
        <w:rPr>
          <w:b/>
          <w:color w:val="000000"/>
          <w:lang w:val="uk-UA"/>
        </w:rPr>
        <w:t>В И Р І Ш И Л А:</w:t>
      </w:r>
    </w:p>
    <w:p w:rsidR="00123DC9" w:rsidRPr="00171C6F" w:rsidRDefault="00123DC9" w:rsidP="00123DC9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1. Дати дозвіл </w:t>
      </w:r>
      <w:r>
        <w:rPr>
          <w:bCs/>
          <w:iCs/>
          <w:sz w:val="24"/>
          <w:szCs w:val="24"/>
          <w:lang w:val="uk-UA"/>
        </w:rPr>
        <w:t>ТОВАРИСТВУ З ОБМЕЖЕНОЮ ВІДПОВІДАЛЬНІСТЮ «РЕСУРС»</w:t>
      </w:r>
      <w:r w:rsidRPr="00171C6F">
        <w:rPr>
          <w:sz w:val="24"/>
          <w:szCs w:val="24"/>
          <w:lang w:val="uk-UA"/>
        </w:rPr>
        <w:t xml:space="preserve"> на розроблення проекту землеустрою щодо відведення земельної ділянки в оренду </w:t>
      </w:r>
      <w:r w:rsidRPr="005640B9">
        <w:rPr>
          <w:bCs/>
          <w:iCs/>
          <w:sz w:val="24"/>
          <w:szCs w:val="24"/>
          <w:lang w:val="uk-UA"/>
        </w:rPr>
        <w:t xml:space="preserve">для </w:t>
      </w:r>
      <w:r w:rsidRPr="00C4106B">
        <w:rPr>
          <w:bCs/>
          <w:iCs/>
          <w:sz w:val="24"/>
          <w:szCs w:val="24"/>
          <w:lang w:val="uk-UA"/>
        </w:rPr>
        <w:t>будівництва та обслуговування будівель торгівлі</w:t>
      </w:r>
      <w:r w:rsidRPr="00C4106B">
        <w:rPr>
          <w:b/>
          <w:bCs/>
          <w:iCs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 адресою:</w:t>
      </w:r>
      <w:r w:rsidRPr="00C4106B">
        <w:rPr>
          <w:sz w:val="24"/>
          <w:szCs w:val="24"/>
          <w:lang w:val="uk-UA"/>
        </w:rPr>
        <w:t xml:space="preserve"> м. Фастів, вул.</w:t>
      </w:r>
      <w:r>
        <w:rPr>
          <w:sz w:val="24"/>
          <w:szCs w:val="24"/>
          <w:lang w:val="uk-UA"/>
        </w:rPr>
        <w:t xml:space="preserve"> Небесної Сотні,8</w:t>
      </w:r>
      <w:r w:rsidRPr="00C4106B">
        <w:rPr>
          <w:sz w:val="24"/>
          <w:szCs w:val="24"/>
          <w:lang w:val="uk-UA"/>
        </w:rPr>
        <w:t xml:space="preserve"> орієнтовною площею 0,</w:t>
      </w:r>
      <w:r>
        <w:rPr>
          <w:sz w:val="24"/>
          <w:szCs w:val="24"/>
          <w:lang w:val="uk-UA"/>
        </w:rPr>
        <w:t>0100</w:t>
      </w:r>
      <w:r w:rsidRPr="00C4106B">
        <w:rPr>
          <w:sz w:val="24"/>
          <w:szCs w:val="24"/>
          <w:lang w:val="uk-UA"/>
        </w:rPr>
        <w:t xml:space="preserve"> га</w:t>
      </w:r>
      <w:r w:rsidRPr="00171C6F">
        <w:rPr>
          <w:sz w:val="24"/>
          <w:szCs w:val="24"/>
          <w:lang w:val="uk-UA"/>
        </w:rPr>
        <w:t xml:space="preserve">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житлової та громадської забудови</w:t>
      </w:r>
      <w:r w:rsidRPr="00171C6F">
        <w:rPr>
          <w:sz w:val="24"/>
          <w:szCs w:val="24"/>
          <w:lang w:val="uk-UA"/>
        </w:rPr>
        <w:t>).</w:t>
      </w:r>
    </w:p>
    <w:p w:rsidR="00123DC9" w:rsidRDefault="00123DC9" w:rsidP="00123DC9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171C6F">
        <w:rPr>
          <w:sz w:val="24"/>
          <w:szCs w:val="24"/>
          <w:lang w:val="uk-UA"/>
        </w:rPr>
        <w:t xml:space="preserve">2. Встановити строк дії дозволу -1 рік. </w:t>
      </w:r>
    </w:p>
    <w:p w:rsidR="00123DC9" w:rsidRDefault="00123DC9" w:rsidP="00123DC9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123DC9" w:rsidRDefault="00470034" w:rsidP="00BC3BA1">
      <w:pPr>
        <w:jc w:val="both"/>
        <w:rPr>
          <w:b/>
          <w:lang w:val="uk-UA"/>
        </w:rPr>
      </w:pPr>
      <w:r w:rsidRPr="00123DC9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123DC9">
        <w:rPr>
          <w:b/>
          <w:color w:val="000000"/>
          <w:lang w:val="uk-UA"/>
        </w:rPr>
        <w:t xml:space="preserve">             </w:t>
      </w:r>
      <w:r w:rsidR="00916528" w:rsidRPr="00123DC9">
        <w:rPr>
          <w:b/>
          <w:color w:val="000000"/>
          <w:lang w:val="uk-UA"/>
        </w:rPr>
        <w:t xml:space="preserve">                    </w:t>
      </w:r>
      <w:r w:rsidR="00EF5C60" w:rsidRPr="00123DC9">
        <w:rPr>
          <w:b/>
          <w:color w:val="000000"/>
          <w:lang w:val="uk-UA"/>
        </w:rPr>
        <w:t xml:space="preserve">             </w:t>
      </w:r>
      <w:r w:rsidR="00123DC9">
        <w:rPr>
          <w:b/>
          <w:color w:val="000000"/>
          <w:lang w:val="uk-UA"/>
        </w:rPr>
        <w:t xml:space="preserve">            </w:t>
      </w:r>
      <w:r w:rsidRPr="00123DC9">
        <w:rPr>
          <w:b/>
          <w:color w:val="000000"/>
          <w:lang w:val="uk-UA"/>
        </w:rPr>
        <w:t>Михайло НЕТЯЖУК</w:t>
      </w:r>
    </w:p>
    <w:sectPr w:rsidR="00A63EB4" w:rsidRPr="00123DC9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45862"/>
    <w:rsid w:val="0005656A"/>
    <w:rsid w:val="00060A06"/>
    <w:rsid w:val="00072F3A"/>
    <w:rsid w:val="000745AF"/>
    <w:rsid w:val="000822ED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3DC9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B64A4"/>
    <w:rsid w:val="001D0F2B"/>
    <w:rsid w:val="001D15B9"/>
    <w:rsid w:val="001D79CE"/>
    <w:rsid w:val="001E077D"/>
    <w:rsid w:val="001E0846"/>
    <w:rsid w:val="001E1A8B"/>
    <w:rsid w:val="001F6215"/>
    <w:rsid w:val="001F7C8D"/>
    <w:rsid w:val="0020342E"/>
    <w:rsid w:val="00205C89"/>
    <w:rsid w:val="002163FB"/>
    <w:rsid w:val="00217E65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0D75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6594B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E34F3"/>
    <w:rsid w:val="004F1396"/>
    <w:rsid w:val="00507056"/>
    <w:rsid w:val="005216E4"/>
    <w:rsid w:val="00530E8E"/>
    <w:rsid w:val="00545973"/>
    <w:rsid w:val="00551033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C7419"/>
    <w:rsid w:val="005D00E3"/>
    <w:rsid w:val="005D6261"/>
    <w:rsid w:val="005D651D"/>
    <w:rsid w:val="005D7ABE"/>
    <w:rsid w:val="005E1070"/>
    <w:rsid w:val="005E6B03"/>
    <w:rsid w:val="005E7D2B"/>
    <w:rsid w:val="005F384D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0219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6D06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D604A"/>
    <w:rsid w:val="008D78C8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D1829"/>
    <w:rsid w:val="009D666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36795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E71DA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260E"/>
    <w:rsid w:val="00B729CE"/>
    <w:rsid w:val="00B74416"/>
    <w:rsid w:val="00B7542C"/>
    <w:rsid w:val="00B90E36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77A80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6DA8"/>
    <w:rsid w:val="00E27228"/>
    <w:rsid w:val="00E33230"/>
    <w:rsid w:val="00E520B6"/>
    <w:rsid w:val="00E54C53"/>
    <w:rsid w:val="00E65B00"/>
    <w:rsid w:val="00E66055"/>
    <w:rsid w:val="00E6765C"/>
    <w:rsid w:val="00E72032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94F5-1FC1-45CC-A6E2-B998851D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2024-06-07T10:45:00Z</dcterms:created>
  <dcterms:modified xsi:type="dcterms:W3CDTF">2024-06-12T09:13:00Z</dcterms:modified>
</cp:coreProperties>
</file>