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66574" w:rsidP="00AD0A78">
      <w:pPr>
        <w:rPr>
          <w:sz w:val="32"/>
          <w:lang w:val="uk-UA"/>
        </w:rPr>
      </w:pPr>
      <w:r w:rsidRPr="008665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90E39" w:rsidRDefault="00590E39" w:rsidP="00590E3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93C10" w:rsidRPr="006B6EC1" w:rsidRDefault="00993C10" w:rsidP="00993C10">
      <w:pPr>
        <w:pStyle w:val="2"/>
        <w:spacing w:before="0"/>
        <w:jc w:val="center"/>
        <w:rPr>
          <w:color w:val="auto"/>
          <w:sz w:val="28"/>
          <w:szCs w:val="28"/>
          <w:lang w:val="uk-UA"/>
        </w:rPr>
      </w:pPr>
      <w:r w:rsidRPr="006B6EC1">
        <w:rPr>
          <w:rFonts w:ascii="Times New Roman" w:hAnsi="Times New Roman"/>
          <w:color w:val="auto"/>
          <w:sz w:val="28"/>
          <w:szCs w:val="28"/>
          <w:lang w:val="uk-UA"/>
        </w:rPr>
        <w:t xml:space="preserve">Про передачу в оренду  земельної ділянки </w:t>
      </w:r>
      <w:r w:rsidRPr="006B6EC1">
        <w:rPr>
          <w:color w:val="auto"/>
          <w:sz w:val="28"/>
          <w:szCs w:val="28"/>
          <w:lang w:val="uk-UA"/>
        </w:rPr>
        <w:t>для розміщення та експлуатації об’єктів і споруд електронних комунікацій</w:t>
      </w:r>
      <w:r w:rsidRPr="006B6EC1">
        <w:rPr>
          <w:rFonts w:ascii="Times New Roman" w:hAnsi="Times New Roman"/>
          <w:color w:val="auto"/>
          <w:sz w:val="28"/>
          <w:szCs w:val="28"/>
          <w:lang w:val="uk-UA"/>
        </w:rPr>
        <w:t xml:space="preserve">  </w:t>
      </w:r>
      <w:r w:rsidRPr="006B6EC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с. Веприк </w:t>
      </w:r>
      <w:r w:rsidRPr="006B6EC1">
        <w:rPr>
          <w:color w:val="auto"/>
          <w:sz w:val="28"/>
          <w:szCs w:val="28"/>
          <w:lang w:val="uk-UA"/>
        </w:rPr>
        <w:t xml:space="preserve"> </w:t>
      </w:r>
    </w:p>
    <w:p w:rsidR="00993C10" w:rsidRPr="006B6EC1" w:rsidRDefault="00993C10" w:rsidP="00993C10">
      <w:pPr>
        <w:tabs>
          <w:tab w:val="left" w:pos="8250"/>
        </w:tabs>
        <w:jc w:val="center"/>
        <w:rPr>
          <w:b/>
          <w:sz w:val="26"/>
          <w:szCs w:val="26"/>
          <w:lang w:val="uk-UA"/>
        </w:rPr>
      </w:pPr>
      <w:r w:rsidRPr="006B6EC1">
        <w:rPr>
          <w:b/>
          <w:sz w:val="26"/>
          <w:szCs w:val="26"/>
          <w:lang w:val="uk-UA"/>
        </w:rPr>
        <w:t xml:space="preserve">ТОВАРИСТВУ З ОБМЕЖЕНОЮ ВІДПОВІДАЛЬНІСТЮ </w:t>
      </w:r>
    </w:p>
    <w:p w:rsidR="00993C10" w:rsidRPr="006B6EC1" w:rsidRDefault="00993C10" w:rsidP="00993C10">
      <w:pPr>
        <w:tabs>
          <w:tab w:val="left" w:pos="8250"/>
        </w:tabs>
        <w:jc w:val="center"/>
        <w:rPr>
          <w:b/>
          <w:sz w:val="26"/>
          <w:szCs w:val="26"/>
          <w:lang w:val="uk-UA"/>
        </w:rPr>
      </w:pPr>
      <w:r w:rsidRPr="006B6EC1">
        <w:rPr>
          <w:b/>
          <w:sz w:val="26"/>
          <w:szCs w:val="26"/>
          <w:lang w:val="uk-UA"/>
        </w:rPr>
        <w:t>«</w:t>
      </w:r>
      <w:proofErr w:type="spellStart"/>
      <w:r w:rsidRPr="006B6EC1">
        <w:rPr>
          <w:b/>
          <w:sz w:val="26"/>
          <w:szCs w:val="26"/>
          <w:lang w:val="uk-UA"/>
        </w:rPr>
        <w:t>Юкрейн</w:t>
      </w:r>
      <w:proofErr w:type="spellEnd"/>
      <w:r w:rsidRPr="006B6EC1">
        <w:rPr>
          <w:b/>
          <w:sz w:val="26"/>
          <w:szCs w:val="26"/>
          <w:lang w:val="uk-UA"/>
        </w:rPr>
        <w:t xml:space="preserve"> </w:t>
      </w:r>
      <w:proofErr w:type="spellStart"/>
      <w:r w:rsidRPr="006B6EC1">
        <w:rPr>
          <w:b/>
          <w:sz w:val="26"/>
          <w:szCs w:val="26"/>
          <w:lang w:val="uk-UA"/>
        </w:rPr>
        <w:t>Тауер</w:t>
      </w:r>
      <w:proofErr w:type="spellEnd"/>
      <w:r w:rsidRPr="006B6EC1">
        <w:rPr>
          <w:b/>
          <w:sz w:val="26"/>
          <w:szCs w:val="26"/>
          <w:lang w:val="uk-UA"/>
        </w:rPr>
        <w:t xml:space="preserve"> </w:t>
      </w:r>
      <w:proofErr w:type="spellStart"/>
      <w:r w:rsidRPr="006B6EC1">
        <w:rPr>
          <w:b/>
          <w:sz w:val="26"/>
          <w:szCs w:val="26"/>
          <w:lang w:val="uk-UA"/>
        </w:rPr>
        <w:t>Компані</w:t>
      </w:r>
      <w:proofErr w:type="spellEnd"/>
      <w:r w:rsidRPr="006B6EC1">
        <w:rPr>
          <w:b/>
          <w:sz w:val="26"/>
          <w:szCs w:val="26"/>
          <w:lang w:val="uk-UA"/>
        </w:rPr>
        <w:t>»</w:t>
      </w:r>
    </w:p>
    <w:p w:rsidR="00993C10" w:rsidRPr="00F20C77" w:rsidRDefault="00993C10" w:rsidP="00993C10">
      <w:pPr>
        <w:tabs>
          <w:tab w:val="left" w:pos="8250"/>
        </w:tabs>
        <w:jc w:val="center"/>
        <w:rPr>
          <w:b/>
          <w:sz w:val="28"/>
          <w:szCs w:val="28"/>
          <w:lang w:val="uk-UA"/>
        </w:rPr>
      </w:pPr>
    </w:p>
    <w:p w:rsidR="00993C10" w:rsidRPr="00F20C77" w:rsidRDefault="00993C10" w:rsidP="00993C10">
      <w:pPr>
        <w:ind w:firstLine="567"/>
        <w:jc w:val="both"/>
        <w:rPr>
          <w:sz w:val="28"/>
          <w:szCs w:val="28"/>
          <w:lang w:val="uk-UA"/>
        </w:rPr>
      </w:pPr>
      <w:r w:rsidRPr="00F20C77">
        <w:rPr>
          <w:color w:val="000000"/>
          <w:sz w:val="28"/>
          <w:szCs w:val="28"/>
          <w:lang w:val="uk-UA"/>
        </w:rPr>
        <w:t>Розглянувши  звернення начальника відділу ТОВ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>» Н.І. Бугай</w:t>
      </w:r>
      <w:r w:rsidRPr="00F20C77">
        <w:rPr>
          <w:color w:val="000000"/>
          <w:sz w:val="28"/>
          <w:szCs w:val="28"/>
          <w:lang w:val="uk-UA"/>
        </w:rPr>
        <w:t xml:space="preserve"> (вих.№1864-24/</w:t>
      </w:r>
      <w:proofErr w:type="spellStart"/>
      <w:r w:rsidRPr="00F20C77">
        <w:rPr>
          <w:color w:val="000000"/>
          <w:sz w:val="28"/>
          <w:szCs w:val="28"/>
          <w:lang w:val="uk-UA"/>
        </w:rPr>
        <w:t>ЮТК</w:t>
      </w:r>
      <w:proofErr w:type="spellEnd"/>
      <w:r w:rsidRPr="00F20C77">
        <w:rPr>
          <w:color w:val="000000"/>
          <w:sz w:val="28"/>
          <w:szCs w:val="28"/>
          <w:lang w:val="uk-UA"/>
        </w:rPr>
        <w:t xml:space="preserve"> від 05.03.2024) про передачу в оренду земельної ділянки площею 0,0100 га (кадастровий номер 3224981601:01:002:0120) в с. Веприк </w:t>
      </w:r>
      <w:r w:rsidRPr="00F20C77">
        <w:rPr>
          <w:bCs/>
          <w:sz w:val="28"/>
          <w:szCs w:val="28"/>
          <w:lang w:val="uk-UA"/>
        </w:rPr>
        <w:t xml:space="preserve">для  </w:t>
      </w:r>
      <w:r w:rsidRPr="00F20C77">
        <w:rPr>
          <w:sz w:val="28"/>
          <w:szCs w:val="28"/>
          <w:lang w:val="uk-UA"/>
        </w:rPr>
        <w:t xml:space="preserve">розміщення та експлуатації об’єктів і споруд електронних комунікацій </w:t>
      </w:r>
      <w:r w:rsidRPr="00F20C77">
        <w:rPr>
          <w:color w:val="000000"/>
          <w:sz w:val="28"/>
          <w:szCs w:val="28"/>
          <w:lang w:val="uk-UA"/>
        </w:rPr>
        <w:t xml:space="preserve">під </w:t>
      </w:r>
      <w:r w:rsidRPr="00F20C77">
        <w:rPr>
          <w:sz w:val="28"/>
          <w:szCs w:val="28"/>
          <w:lang w:val="uk-UA"/>
        </w:rPr>
        <w:t>об’єктом телекомунікаційної інфраструктури (баштової споруди), що, на підставі рамкового договору купівлі-продажу №5000032 від 20.08.2021 року, належить Компанії та знаходиться на балансі ТОВ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>» (довідка вих.№2768-24/</w:t>
      </w:r>
      <w:proofErr w:type="spellStart"/>
      <w:r w:rsidRPr="00F20C77">
        <w:rPr>
          <w:sz w:val="28"/>
          <w:szCs w:val="28"/>
          <w:lang w:val="uk-UA"/>
        </w:rPr>
        <w:t>ЮТК</w:t>
      </w:r>
      <w:proofErr w:type="spellEnd"/>
      <w:r w:rsidRPr="00F20C77">
        <w:rPr>
          <w:sz w:val="28"/>
          <w:szCs w:val="28"/>
          <w:lang w:val="uk-UA"/>
        </w:rPr>
        <w:t xml:space="preserve"> від 17.04.2024)</w:t>
      </w:r>
      <w:r w:rsidRPr="00F20C77">
        <w:rPr>
          <w:color w:val="000000"/>
          <w:sz w:val="28"/>
          <w:szCs w:val="28"/>
          <w:lang w:val="uk-UA"/>
        </w:rPr>
        <w:t xml:space="preserve">, беручи до уваги звернення </w:t>
      </w:r>
      <w:proofErr w:type="spellStart"/>
      <w:r w:rsidRPr="00F20C77">
        <w:rPr>
          <w:color w:val="000000"/>
          <w:sz w:val="28"/>
          <w:szCs w:val="28"/>
          <w:lang w:val="uk-UA"/>
        </w:rPr>
        <w:t>ПрАТ</w:t>
      </w:r>
      <w:proofErr w:type="spellEnd"/>
      <w:r w:rsidRPr="00F20C7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20C77">
        <w:rPr>
          <w:color w:val="000000"/>
          <w:sz w:val="28"/>
          <w:szCs w:val="28"/>
          <w:lang w:val="uk-UA"/>
        </w:rPr>
        <w:t>Київстар</w:t>
      </w:r>
      <w:proofErr w:type="spellEnd"/>
      <w:r w:rsidRPr="00F20C77">
        <w:rPr>
          <w:color w:val="000000"/>
          <w:sz w:val="28"/>
          <w:szCs w:val="28"/>
          <w:lang w:val="uk-UA"/>
        </w:rPr>
        <w:t xml:space="preserve">» про припинення дії договору оренди землі на вказану вище земельну ділянку (вих.№8084/05 від 13.03.2024), враховуючи відомості Державного земельного кадастру про земельну ділянку, </w:t>
      </w:r>
      <w:r w:rsidRPr="00F20C77">
        <w:rPr>
          <w:sz w:val="28"/>
          <w:szCs w:val="28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F20C77">
        <w:rPr>
          <w:color w:val="000000"/>
          <w:sz w:val="28"/>
          <w:szCs w:val="28"/>
          <w:lang w:val="uk-UA"/>
        </w:rPr>
        <w:t xml:space="preserve">, рішення Фастівської міської ради </w:t>
      </w:r>
      <w:r w:rsidRPr="00F20C77">
        <w:rPr>
          <w:sz w:val="28"/>
          <w:szCs w:val="28"/>
          <w:lang w:val="uk-UA"/>
        </w:rPr>
        <w:t>№15-ІХ-</w:t>
      </w:r>
      <w:r w:rsidRPr="00F20C77">
        <w:rPr>
          <w:sz w:val="28"/>
          <w:szCs w:val="28"/>
          <w:lang w:val="en-US"/>
        </w:rPr>
        <w:t>V</w:t>
      </w:r>
      <w:r w:rsidRPr="00F20C77">
        <w:rPr>
          <w:sz w:val="28"/>
          <w:szCs w:val="28"/>
          <w:lang w:val="uk-UA"/>
        </w:rPr>
        <w:t>І</w:t>
      </w:r>
      <w:r w:rsidRPr="00F20C77">
        <w:rPr>
          <w:sz w:val="28"/>
          <w:szCs w:val="28"/>
          <w:lang w:val="en-US"/>
        </w:rPr>
        <w:t>II</w:t>
      </w:r>
      <w:r w:rsidRPr="00F20C77">
        <w:rPr>
          <w:sz w:val="28"/>
          <w:szCs w:val="28"/>
          <w:lang w:val="uk-UA"/>
        </w:rPr>
        <w:t xml:space="preserve"> від 15.06.2021 року «Про встановлення плати за землю», у відповідності до ст. ст. 12, 93, 120, ч.1 ст. 123, ч.2 ст. 134 Земельного  кодексу України, Закону України «Про оренду землі», Закону України №2078-ІХ від 17.02.2022 року «Про внесення зміни до розділу </w:t>
      </w:r>
      <w:r w:rsidRPr="00F20C77">
        <w:rPr>
          <w:sz w:val="28"/>
          <w:szCs w:val="28"/>
          <w:lang w:val="en-US"/>
        </w:rPr>
        <w:t>V</w:t>
      </w:r>
      <w:r w:rsidRPr="00F20C77">
        <w:rPr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 щодо спрощення процедури розміщення технічних засобів електронних комунікацій, керуючись п. 34 ч. 1 ст. 26 Закону України «Про місцеве самоврядування  в  Україні»,</w:t>
      </w:r>
    </w:p>
    <w:p w:rsidR="00993C10" w:rsidRPr="00F20C77" w:rsidRDefault="00993C10" w:rsidP="00993C10">
      <w:pPr>
        <w:jc w:val="center"/>
        <w:rPr>
          <w:b/>
          <w:iCs/>
          <w:sz w:val="28"/>
          <w:szCs w:val="28"/>
          <w:lang w:val="uk-UA"/>
        </w:rPr>
      </w:pPr>
      <w:r w:rsidRPr="00F20C77">
        <w:rPr>
          <w:b/>
          <w:iCs/>
          <w:sz w:val="28"/>
          <w:szCs w:val="28"/>
          <w:lang w:val="uk-UA"/>
        </w:rPr>
        <w:t>міська   рада</w:t>
      </w:r>
    </w:p>
    <w:p w:rsidR="00993C10" w:rsidRPr="00F20C77" w:rsidRDefault="00993C10" w:rsidP="00993C10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77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993C10" w:rsidRPr="00F20C77" w:rsidRDefault="00993C10" w:rsidP="00993C1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20C77">
        <w:rPr>
          <w:sz w:val="28"/>
          <w:szCs w:val="28"/>
          <w:lang w:val="uk-UA"/>
        </w:rPr>
        <w:t xml:space="preserve">        1. Передати в оренду ТОВАРИСТВУ З ОБМЕЖЕНОЮ ВІДПОВІДАЛЬНІСТЮ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>»</w:t>
      </w:r>
      <w:r w:rsidRPr="00F20C77">
        <w:rPr>
          <w:i/>
          <w:sz w:val="28"/>
          <w:szCs w:val="28"/>
          <w:lang w:val="uk-UA"/>
        </w:rPr>
        <w:t xml:space="preserve"> </w:t>
      </w:r>
      <w:r w:rsidRPr="00F20C77">
        <w:rPr>
          <w:sz w:val="28"/>
          <w:szCs w:val="28"/>
          <w:lang w:val="uk-UA"/>
        </w:rPr>
        <w:t>земельну ділянку площею 0,01</w:t>
      </w:r>
      <w:r>
        <w:rPr>
          <w:sz w:val="28"/>
          <w:szCs w:val="28"/>
          <w:lang w:val="uk-UA"/>
        </w:rPr>
        <w:t>00</w:t>
      </w:r>
      <w:r w:rsidRPr="00F20C77">
        <w:rPr>
          <w:sz w:val="28"/>
          <w:szCs w:val="28"/>
          <w:lang w:val="uk-UA"/>
        </w:rPr>
        <w:t xml:space="preserve"> га (кадастровий номер </w:t>
      </w:r>
      <w:r w:rsidRPr="00F20C77">
        <w:rPr>
          <w:color w:val="000000"/>
          <w:sz w:val="28"/>
          <w:szCs w:val="28"/>
          <w:lang w:val="uk-UA"/>
        </w:rPr>
        <w:t>3224981601:01:002:0120</w:t>
      </w:r>
      <w:r w:rsidRPr="00F20C77">
        <w:rPr>
          <w:sz w:val="28"/>
          <w:szCs w:val="28"/>
          <w:lang w:val="uk-UA"/>
        </w:rPr>
        <w:t>) для розміщення та експлуатації об’єктів і споруд електронни</w:t>
      </w:r>
      <w:r>
        <w:rPr>
          <w:sz w:val="28"/>
          <w:szCs w:val="28"/>
          <w:lang w:val="uk-UA"/>
        </w:rPr>
        <w:t xml:space="preserve">х комунікацій в межах земель </w:t>
      </w:r>
      <w:proofErr w:type="spellStart"/>
      <w:r>
        <w:rPr>
          <w:sz w:val="28"/>
          <w:szCs w:val="28"/>
          <w:lang w:val="uk-UA"/>
        </w:rPr>
        <w:t>с.Веприк</w:t>
      </w:r>
      <w:proofErr w:type="spellEnd"/>
      <w:r w:rsidRPr="00F20C77">
        <w:rPr>
          <w:sz w:val="28"/>
          <w:szCs w:val="28"/>
          <w:lang w:val="uk-UA"/>
        </w:rPr>
        <w:t xml:space="preserve"> Фастівської міської територіальної громади із земель комунальної </w:t>
      </w:r>
      <w:r w:rsidRPr="00F20C77">
        <w:rPr>
          <w:sz w:val="28"/>
          <w:szCs w:val="28"/>
          <w:lang w:val="uk-UA"/>
        </w:rPr>
        <w:lastRenderedPageBreak/>
        <w:t>власності строком на п’ять років, встановивши орендну плату у розмірі 4% від нормативної грошової оцінки земельної ділянки.</w:t>
      </w:r>
    </w:p>
    <w:p w:rsidR="00993C10" w:rsidRPr="00F20C77" w:rsidRDefault="00993C10" w:rsidP="00993C10">
      <w:pPr>
        <w:jc w:val="both"/>
        <w:rPr>
          <w:sz w:val="28"/>
          <w:szCs w:val="28"/>
          <w:lang w:val="uk-UA"/>
        </w:rPr>
      </w:pPr>
      <w:r w:rsidRPr="00F20C77">
        <w:rPr>
          <w:sz w:val="28"/>
          <w:szCs w:val="28"/>
          <w:lang w:val="uk-UA"/>
        </w:rPr>
        <w:t xml:space="preserve">       2. ТОВАРИСТВУ З ОБМЕЖЕНОЮ ВІДПОВІДАЛЬНІСТЮ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 xml:space="preserve">» в місячний термін укласти договір оренди землі, передбачивши умови договору оренди землі з урахуванням таких особливостей: орендар не має права змінювати цільове призначення земельної ділянки; відчуження, застава (іпотека) права користування земельною ділянкою забороняється; передача земельної ділянки в суборенду забороняється. </w:t>
      </w:r>
    </w:p>
    <w:p w:rsidR="00993C10" w:rsidRPr="00F20C77" w:rsidRDefault="00993C10" w:rsidP="00993C10">
      <w:pPr>
        <w:jc w:val="both"/>
        <w:rPr>
          <w:sz w:val="28"/>
          <w:szCs w:val="28"/>
          <w:lang w:val="uk-UA"/>
        </w:rPr>
      </w:pPr>
      <w:r w:rsidRPr="00F20C77">
        <w:rPr>
          <w:sz w:val="28"/>
          <w:szCs w:val="28"/>
          <w:lang w:val="uk-UA"/>
        </w:rPr>
        <w:t xml:space="preserve">       3. ТОВАРИСТВУ З ОБМЕЖЕНОЮ ВІДПОВІДАЛЬНІСТЮ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>» здійснити державну реєстрацію права оренди на земельну ділянку, зазначену у п.</w:t>
      </w:r>
      <w:r>
        <w:rPr>
          <w:sz w:val="28"/>
          <w:szCs w:val="28"/>
          <w:lang w:val="uk-UA"/>
        </w:rPr>
        <w:t>1</w:t>
      </w:r>
      <w:r w:rsidRPr="00F20C77">
        <w:rPr>
          <w:sz w:val="28"/>
          <w:szCs w:val="28"/>
          <w:lang w:val="uk-UA"/>
        </w:rPr>
        <w:t xml:space="preserve"> даного рішення, у відповідності до чинного законодавства.</w:t>
      </w:r>
    </w:p>
    <w:p w:rsidR="00993C10" w:rsidRPr="00F20C77" w:rsidRDefault="00993C10" w:rsidP="00993C1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20C77">
        <w:rPr>
          <w:sz w:val="28"/>
          <w:szCs w:val="28"/>
          <w:lang w:val="uk-UA"/>
        </w:rPr>
        <w:t xml:space="preserve">       4. Зобов’язати ТОВАРИСТВО З ОБМЕЖЕНОЮ ВІДПОВІДАЛЬНІСТЮ «</w:t>
      </w:r>
      <w:proofErr w:type="spellStart"/>
      <w:r w:rsidRPr="00F20C77">
        <w:rPr>
          <w:sz w:val="28"/>
          <w:szCs w:val="28"/>
          <w:lang w:val="uk-UA"/>
        </w:rPr>
        <w:t>Юкрейн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Тауер</w:t>
      </w:r>
      <w:proofErr w:type="spellEnd"/>
      <w:r w:rsidRPr="00F20C77">
        <w:rPr>
          <w:sz w:val="28"/>
          <w:szCs w:val="28"/>
          <w:lang w:val="uk-UA"/>
        </w:rPr>
        <w:t xml:space="preserve"> </w:t>
      </w:r>
      <w:proofErr w:type="spellStart"/>
      <w:r w:rsidRPr="00F20C77">
        <w:rPr>
          <w:sz w:val="28"/>
          <w:szCs w:val="28"/>
          <w:lang w:val="uk-UA"/>
        </w:rPr>
        <w:t>Компані</w:t>
      </w:r>
      <w:proofErr w:type="spellEnd"/>
      <w:r w:rsidRPr="00F20C77">
        <w:rPr>
          <w:sz w:val="28"/>
          <w:szCs w:val="28"/>
          <w:lang w:val="uk-UA"/>
        </w:rPr>
        <w:t>» використовувати земельну ділянку за цільовим призначенням, дотримуватись вимог земельного та податкового законодавства.</w:t>
      </w:r>
    </w:p>
    <w:p w:rsidR="00993C10" w:rsidRDefault="00993C10" w:rsidP="00993C10">
      <w:pPr>
        <w:jc w:val="both"/>
        <w:rPr>
          <w:sz w:val="28"/>
          <w:szCs w:val="28"/>
          <w:lang w:val="uk-UA"/>
        </w:rPr>
      </w:pPr>
      <w:r w:rsidRPr="00F20C77">
        <w:rPr>
          <w:sz w:val="28"/>
          <w:szCs w:val="28"/>
          <w:lang w:val="uk-UA"/>
        </w:rPr>
        <w:t xml:space="preserve">       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993C10" w:rsidRDefault="00470034" w:rsidP="00BC3BA1">
      <w:pPr>
        <w:jc w:val="both"/>
        <w:rPr>
          <w:b/>
          <w:sz w:val="28"/>
          <w:szCs w:val="28"/>
          <w:lang w:val="uk-UA"/>
        </w:rPr>
      </w:pPr>
      <w:r w:rsidRPr="00993C10">
        <w:rPr>
          <w:b/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833667" w:rsidRPr="00993C10">
        <w:rPr>
          <w:b/>
          <w:color w:val="000000"/>
          <w:sz w:val="28"/>
          <w:szCs w:val="28"/>
          <w:lang w:val="uk-UA"/>
        </w:rPr>
        <w:t xml:space="preserve">             </w:t>
      </w:r>
      <w:r w:rsidR="00916528" w:rsidRPr="00993C10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993C10">
        <w:rPr>
          <w:b/>
          <w:color w:val="000000"/>
          <w:sz w:val="28"/>
          <w:szCs w:val="28"/>
          <w:lang w:val="uk-UA"/>
        </w:rPr>
        <w:t xml:space="preserve"> </w:t>
      </w:r>
      <w:r w:rsidRPr="00993C10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993C1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0E39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3A1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66574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3307-7580-4298-9F88-1A90D8DA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2024-06-07T10:27:00Z</dcterms:created>
  <dcterms:modified xsi:type="dcterms:W3CDTF">2024-06-12T09:08:00Z</dcterms:modified>
</cp:coreProperties>
</file>