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77403" w:rsidP="00AD0A78">
      <w:pPr>
        <w:rPr>
          <w:sz w:val="32"/>
          <w:lang w:val="uk-UA"/>
        </w:rPr>
      </w:pPr>
      <w:r w:rsidRPr="00B774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09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4301E" w:rsidRDefault="0094301E" w:rsidP="0094301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364-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F1CED" w:rsidRPr="00905E33" w:rsidRDefault="003F1CED" w:rsidP="003F1CE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905E33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в </w:t>
      </w:r>
    </w:p>
    <w:p w:rsidR="003F1CED" w:rsidRPr="00905E33" w:rsidRDefault="003F1CED" w:rsidP="003F1CE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905E33">
        <w:rPr>
          <w:b/>
          <w:bCs/>
          <w:iCs/>
          <w:sz w:val="24"/>
          <w:szCs w:val="24"/>
        </w:rPr>
        <w:t xml:space="preserve">м. Фастів, вул. Соборна (біля буд.№39), укладеного із </w:t>
      </w:r>
    </w:p>
    <w:p w:rsidR="003F1CED" w:rsidRPr="00905E33" w:rsidRDefault="003F1CED" w:rsidP="003F1CE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905E33">
        <w:rPr>
          <w:b/>
          <w:bCs/>
          <w:iCs/>
          <w:sz w:val="24"/>
          <w:szCs w:val="24"/>
        </w:rPr>
        <w:t xml:space="preserve">гр. </w:t>
      </w:r>
      <w:proofErr w:type="spellStart"/>
      <w:r w:rsidRPr="00905E33">
        <w:rPr>
          <w:b/>
          <w:bCs/>
          <w:iCs/>
          <w:sz w:val="24"/>
          <w:szCs w:val="24"/>
        </w:rPr>
        <w:t>Мостович</w:t>
      </w:r>
      <w:proofErr w:type="spellEnd"/>
      <w:r w:rsidRPr="00905E33">
        <w:rPr>
          <w:b/>
          <w:bCs/>
          <w:iCs/>
          <w:sz w:val="24"/>
          <w:szCs w:val="24"/>
        </w:rPr>
        <w:t xml:space="preserve"> Владою Юріївною</w:t>
      </w:r>
    </w:p>
    <w:p w:rsidR="003F1CED" w:rsidRPr="00347657" w:rsidRDefault="003F1CED" w:rsidP="003F1CED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3F1CED" w:rsidRPr="00401F6A" w:rsidRDefault="003F1CED" w:rsidP="003F1CED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proofErr w:type="spellStart"/>
      <w:r>
        <w:rPr>
          <w:color w:val="000000"/>
          <w:lang w:val="uk-UA"/>
        </w:rPr>
        <w:t>Мостович</w:t>
      </w:r>
      <w:proofErr w:type="spellEnd"/>
      <w:r>
        <w:rPr>
          <w:color w:val="000000"/>
          <w:lang w:val="uk-UA"/>
        </w:rPr>
        <w:t xml:space="preserve"> В.Ю.,</w:t>
      </w:r>
      <w:r w:rsidRPr="00401F6A">
        <w:rPr>
          <w:color w:val="000000"/>
          <w:lang w:val="uk-UA"/>
        </w:rPr>
        <w:t xml:space="preserve"> подані документи щодо поновлення договору оренди землі №</w:t>
      </w:r>
      <w:r>
        <w:rPr>
          <w:color w:val="000000"/>
          <w:lang w:val="uk-UA"/>
        </w:rPr>
        <w:t>321120004000311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23.08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12 року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401F6A">
        <w:rPr>
          <w:color w:val="000000"/>
          <w:lang w:val="uk-UA"/>
        </w:rPr>
        <w:t xml:space="preserve">відомості про зареєстроване право оренди у Державному реєстрі речових прав на нерухоме майно за </w:t>
      </w:r>
      <w:r>
        <w:rPr>
          <w:lang w:val="uk-UA"/>
        </w:rPr>
        <w:t>№22678592</w:t>
      </w:r>
      <w:r w:rsidRPr="00401F6A">
        <w:rPr>
          <w:lang w:val="uk-UA"/>
        </w:rPr>
        <w:t xml:space="preserve"> від </w:t>
      </w:r>
      <w:r>
        <w:rPr>
          <w:lang w:val="uk-UA"/>
        </w:rPr>
        <w:t>29</w:t>
      </w:r>
      <w:r w:rsidRPr="00401F6A">
        <w:rPr>
          <w:lang w:val="uk-UA"/>
        </w:rPr>
        <w:t>.</w:t>
      </w:r>
      <w:r>
        <w:rPr>
          <w:lang w:val="uk-UA"/>
        </w:rPr>
        <w:t>09.2017</w:t>
      </w:r>
      <w:r w:rsidRPr="00401F6A">
        <w:rPr>
          <w:lang w:val="uk-UA"/>
        </w:rPr>
        <w:t xml:space="preserve"> року</w:t>
      </w:r>
      <w:r>
        <w:rPr>
          <w:lang w:val="uk-UA"/>
        </w:rPr>
        <w:t>)</w:t>
      </w:r>
      <w:r w:rsidRPr="00401F6A">
        <w:rPr>
          <w:color w:val="000000"/>
          <w:lang w:val="uk-UA"/>
        </w:rPr>
        <w:t xml:space="preserve"> щодо користування земельною ділянкою площею 0,00</w:t>
      </w:r>
      <w:r>
        <w:rPr>
          <w:color w:val="000000"/>
          <w:lang w:val="uk-UA"/>
        </w:rPr>
        <w:t>45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</w:t>
      </w:r>
      <w:r w:rsidRPr="00071D93">
        <w:rPr>
          <w:bCs/>
          <w:iCs/>
          <w:lang w:val="uk-UA"/>
        </w:rPr>
        <w:t xml:space="preserve">вул. </w:t>
      </w:r>
      <w:r>
        <w:rPr>
          <w:bCs/>
          <w:iCs/>
          <w:lang w:val="uk-UA"/>
        </w:rPr>
        <w:t>Соборна</w:t>
      </w:r>
      <w:r w:rsidRPr="00152AFE">
        <w:rPr>
          <w:bCs/>
          <w:iCs/>
          <w:lang w:val="uk-UA"/>
        </w:rPr>
        <w:t xml:space="preserve"> (біля буд.</w:t>
      </w:r>
      <w:r>
        <w:rPr>
          <w:bCs/>
          <w:iCs/>
          <w:lang w:val="uk-UA"/>
        </w:rPr>
        <w:t xml:space="preserve"> </w:t>
      </w:r>
      <w:r w:rsidRPr="00152AFE">
        <w:rPr>
          <w:bCs/>
          <w:iCs/>
          <w:lang w:val="uk-UA"/>
        </w:rPr>
        <w:t>№</w:t>
      </w:r>
      <w:r>
        <w:rPr>
          <w:bCs/>
          <w:iCs/>
          <w:lang w:val="uk-UA"/>
        </w:rPr>
        <w:t>39</w:t>
      </w:r>
      <w:r w:rsidRPr="00152AFE">
        <w:rPr>
          <w:bCs/>
          <w:iCs/>
          <w:lang w:val="uk-UA"/>
        </w:rPr>
        <w:t>)</w:t>
      </w:r>
      <w:r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Державного реєстру речових прав на нерухоме майно, </w:t>
      </w:r>
      <w:r w:rsidRPr="00401F6A">
        <w:rPr>
          <w:color w:val="000000"/>
          <w:lang w:val="uk-UA"/>
        </w:rPr>
        <w:t xml:space="preserve">Державного земельного кадастру,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3F1CED" w:rsidRPr="00401F6A" w:rsidRDefault="003F1CED" w:rsidP="003F1CED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3F1CED" w:rsidRPr="00401F6A" w:rsidRDefault="003F1CED" w:rsidP="003F1CED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3F1CED" w:rsidRPr="00401F6A" w:rsidRDefault="003F1CED" w:rsidP="003F1CED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proofErr w:type="spellStart"/>
      <w:r>
        <w:rPr>
          <w:bCs/>
          <w:iCs/>
          <w:sz w:val="24"/>
          <w:szCs w:val="24"/>
        </w:rPr>
        <w:t>Мостович</w:t>
      </w:r>
      <w:proofErr w:type="spellEnd"/>
      <w:r>
        <w:rPr>
          <w:bCs/>
          <w:iCs/>
          <w:sz w:val="24"/>
          <w:szCs w:val="24"/>
        </w:rPr>
        <w:t xml:space="preserve"> Владі Юріївні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51157B">
        <w:rPr>
          <w:color w:val="000000"/>
          <w:sz w:val="24"/>
          <w:szCs w:val="24"/>
        </w:rPr>
        <w:t>№3211200040003</w:t>
      </w:r>
      <w:r>
        <w:rPr>
          <w:color w:val="000000"/>
          <w:sz w:val="24"/>
          <w:szCs w:val="24"/>
        </w:rPr>
        <w:t>11</w:t>
      </w:r>
      <w:r w:rsidRPr="0051157B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23</w:t>
      </w:r>
      <w:r w:rsidRPr="0051157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08</w:t>
      </w:r>
      <w:r w:rsidRPr="0051157B">
        <w:rPr>
          <w:color w:val="000000"/>
          <w:sz w:val="24"/>
          <w:szCs w:val="24"/>
        </w:rPr>
        <w:t>.2012</w:t>
      </w:r>
      <w:r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45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008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136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</w:t>
      </w:r>
      <w:r w:rsidRPr="00071D93">
        <w:rPr>
          <w:bCs/>
          <w:iCs/>
          <w:sz w:val="24"/>
          <w:szCs w:val="24"/>
        </w:rPr>
        <w:t xml:space="preserve">вул. </w:t>
      </w:r>
      <w:r>
        <w:rPr>
          <w:bCs/>
          <w:iCs/>
          <w:sz w:val="24"/>
          <w:szCs w:val="24"/>
        </w:rPr>
        <w:t>Соборна</w:t>
      </w:r>
      <w:r w:rsidRPr="0051157B">
        <w:rPr>
          <w:bCs/>
          <w:iCs/>
          <w:sz w:val="24"/>
          <w:szCs w:val="24"/>
        </w:rPr>
        <w:t xml:space="preserve"> (біля буд. №</w:t>
      </w:r>
      <w:r>
        <w:rPr>
          <w:bCs/>
          <w:iCs/>
          <w:sz w:val="24"/>
          <w:szCs w:val="24"/>
        </w:rPr>
        <w:t>39</w:t>
      </w:r>
      <w:r w:rsidRPr="0051157B">
        <w:rPr>
          <w:bCs/>
          <w:iCs/>
          <w:sz w:val="24"/>
          <w:szCs w:val="24"/>
        </w:rPr>
        <w:t>)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3F1CED" w:rsidRPr="00401F6A" w:rsidRDefault="003F1CED" w:rsidP="003F1CED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3F1CED" w:rsidRPr="00401F6A" w:rsidRDefault="003F1CED" w:rsidP="003F1CED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Мостович</w:t>
      </w:r>
      <w:proofErr w:type="spellEnd"/>
      <w:r>
        <w:rPr>
          <w:bCs/>
          <w:iCs/>
          <w:sz w:val="24"/>
          <w:szCs w:val="24"/>
        </w:rPr>
        <w:t xml:space="preserve"> Владі Юріївні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3F1CED" w:rsidRDefault="003F1CED" w:rsidP="003F1CED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301E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77403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333D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4CC2-472F-43E7-9477-F261BF7A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2024-06-07T10:21:00Z</dcterms:created>
  <dcterms:modified xsi:type="dcterms:W3CDTF">2024-06-12T09:05:00Z</dcterms:modified>
</cp:coreProperties>
</file>