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78" w:rsidRDefault="00026AE6" w:rsidP="002C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300"/>
          <w:tab w:val="left" w:pos="637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2D4958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026AE6" w:rsidRPr="002D4958" w:rsidRDefault="00026AE6" w:rsidP="002C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300"/>
          <w:tab w:val="left" w:pos="637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2D4958">
        <w:rPr>
          <w:rFonts w:ascii="Times New Roman" w:hAnsi="Times New Roman" w:cs="Times New Roman"/>
          <w:sz w:val="24"/>
          <w:szCs w:val="24"/>
          <w:lang w:val="uk-UA"/>
        </w:rPr>
        <w:t>до розпорядження</w:t>
      </w:r>
    </w:p>
    <w:p w:rsidR="00026AE6" w:rsidRPr="002D4958" w:rsidRDefault="009F494F" w:rsidP="002C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300"/>
          <w:tab w:val="left" w:pos="6379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37EC4">
        <w:rPr>
          <w:rFonts w:ascii="Times New Roman" w:hAnsi="Times New Roman" w:cs="Times New Roman"/>
          <w:sz w:val="24"/>
          <w:szCs w:val="24"/>
          <w:lang w:val="en-US"/>
        </w:rPr>
        <w:t xml:space="preserve">35 </w:t>
      </w:r>
      <w:r w:rsidR="00137EC4">
        <w:rPr>
          <w:rFonts w:ascii="Times New Roman" w:hAnsi="Times New Roman" w:cs="Times New Roman"/>
          <w:sz w:val="24"/>
          <w:szCs w:val="24"/>
          <w:lang w:val="uk-UA"/>
        </w:rPr>
        <w:t xml:space="preserve">од </w:t>
      </w:r>
      <w:r w:rsidR="00026AE6" w:rsidRPr="002D4958">
        <w:rPr>
          <w:rFonts w:ascii="Times New Roman" w:hAnsi="Times New Roman" w:cs="Times New Roman"/>
          <w:sz w:val="24"/>
          <w:szCs w:val="24"/>
          <w:lang w:val="uk-UA"/>
        </w:rPr>
        <w:t xml:space="preserve">від « </w:t>
      </w:r>
      <w:r w:rsidR="00137EC4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026AE6" w:rsidRPr="002D4958">
        <w:rPr>
          <w:rFonts w:ascii="Times New Roman" w:hAnsi="Times New Roman" w:cs="Times New Roman"/>
          <w:sz w:val="24"/>
          <w:szCs w:val="24"/>
          <w:lang w:val="uk-UA"/>
        </w:rPr>
        <w:t xml:space="preserve"> » _</w:t>
      </w:r>
      <w:r w:rsidR="00137EC4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026AE6" w:rsidRPr="002D4958">
        <w:rPr>
          <w:rFonts w:ascii="Times New Roman" w:hAnsi="Times New Roman" w:cs="Times New Roman"/>
          <w:sz w:val="24"/>
          <w:szCs w:val="24"/>
          <w:lang w:val="uk-UA"/>
        </w:rPr>
        <w:t>_20</w:t>
      </w:r>
      <w:r w:rsidR="00026AE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026AE6" w:rsidRPr="002D495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026AE6" w:rsidRPr="002D4958" w:rsidRDefault="00026AE6" w:rsidP="002C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 w:hanging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AE6" w:rsidRPr="002C3521" w:rsidRDefault="00026AE6" w:rsidP="000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521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 під час проведення у м. Фастові</w:t>
      </w:r>
    </w:p>
    <w:p w:rsidR="00026AE6" w:rsidRPr="002C3521" w:rsidRDefault="00026AE6" w:rsidP="000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521">
        <w:rPr>
          <w:rFonts w:ascii="Times New Roman" w:hAnsi="Times New Roman" w:cs="Times New Roman"/>
          <w:b/>
          <w:sz w:val="24"/>
          <w:szCs w:val="24"/>
          <w:lang w:val="uk-UA"/>
        </w:rPr>
        <w:t>круглого столу: «Національна платформа єднання України: Застосування методів європейської демократії при формуванні керівних органів місцевих рад»</w:t>
      </w:r>
    </w:p>
    <w:p w:rsidR="003938F5" w:rsidRPr="002C3521" w:rsidRDefault="003938F5" w:rsidP="0002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889" w:type="dxa"/>
        <w:tblLook w:val="04A0"/>
      </w:tblPr>
      <w:tblGrid>
        <w:gridCol w:w="560"/>
        <w:gridCol w:w="5217"/>
        <w:gridCol w:w="1702"/>
        <w:gridCol w:w="2410"/>
      </w:tblGrid>
      <w:tr w:rsidR="00026AE6" w:rsidRPr="002C3521" w:rsidTr="00F01128">
        <w:tc>
          <w:tcPr>
            <w:tcW w:w="560" w:type="dxa"/>
          </w:tcPr>
          <w:p w:rsidR="00026AE6" w:rsidRPr="002C3521" w:rsidRDefault="00026AE6" w:rsidP="0002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17" w:type="dxa"/>
          </w:tcPr>
          <w:p w:rsidR="00026AE6" w:rsidRPr="002C3521" w:rsidRDefault="00026AE6" w:rsidP="0002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2" w:type="dxa"/>
          </w:tcPr>
          <w:p w:rsidR="00026AE6" w:rsidRPr="002C3521" w:rsidRDefault="00026AE6" w:rsidP="0002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місце проведення</w:t>
            </w:r>
          </w:p>
        </w:tc>
        <w:tc>
          <w:tcPr>
            <w:tcW w:w="2410" w:type="dxa"/>
          </w:tcPr>
          <w:p w:rsidR="00026AE6" w:rsidRPr="002C3521" w:rsidRDefault="00026AE6" w:rsidP="00026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26AE6" w:rsidRPr="00137EC4" w:rsidTr="00F01128">
        <w:tc>
          <w:tcPr>
            <w:tcW w:w="560" w:type="dxa"/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17" w:type="dxa"/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засідання організаційного комітету </w:t>
            </w:r>
          </w:p>
        </w:tc>
        <w:tc>
          <w:tcPr>
            <w:tcW w:w="1702" w:type="dxa"/>
          </w:tcPr>
          <w:p w:rsidR="00026AE6" w:rsidRPr="002C3521" w:rsidRDefault="00026AE6" w:rsidP="00827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05.02.2021</w:t>
            </w:r>
          </w:p>
        </w:tc>
        <w:tc>
          <w:tcPr>
            <w:tcW w:w="2410" w:type="dxa"/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Нетяжук М.В.</w:t>
            </w:r>
          </w:p>
          <w:p w:rsidR="00026AE6" w:rsidRPr="002C3521" w:rsidRDefault="00026AE6" w:rsidP="00026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 Л.О.</w:t>
            </w:r>
          </w:p>
        </w:tc>
      </w:tr>
      <w:tr w:rsidR="00026AE6" w:rsidRPr="002C3521" w:rsidTr="00F01128">
        <w:trPr>
          <w:trHeight w:val="1773"/>
        </w:trPr>
        <w:tc>
          <w:tcPr>
            <w:tcW w:w="560" w:type="dxa"/>
            <w:tcBorders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026AE6" w:rsidRPr="002C3521" w:rsidRDefault="00026AE6" w:rsidP="00827AE6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5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Управлінню </w:t>
            </w:r>
            <w:r w:rsidRPr="002C35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культур</w:t>
            </w:r>
            <w:r w:rsidRPr="002C35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и, молоді та</w:t>
            </w:r>
            <w:r w:rsidRPr="002C35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туризму</w:t>
            </w:r>
            <w:r w:rsidRPr="002C35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забезпечити</w:t>
            </w:r>
            <w:r w:rsidRPr="002C35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026AE6" w:rsidRPr="002C3521" w:rsidRDefault="00827AE6" w:rsidP="00757400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</w:t>
            </w:r>
            <w:r w:rsidR="00026AE6" w:rsidRPr="002C35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ідготовку міського Палацу Культури для проведення</w:t>
            </w:r>
            <w:r w:rsidRPr="002C35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заходу;</w:t>
            </w:r>
          </w:p>
          <w:p w:rsidR="00026AE6" w:rsidRPr="002C3521" w:rsidRDefault="00026AE6" w:rsidP="00757400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27AE6" w:rsidRPr="002C35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C35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алаштування необхідної апаратури</w:t>
            </w:r>
            <w:r w:rsidR="00827AE6" w:rsidRPr="002C35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світлових приладів.</w:t>
            </w:r>
          </w:p>
          <w:p w:rsidR="00026AE6" w:rsidRPr="002C3521" w:rsidRDefault="00026AE6" w:rsidP="00827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26AE6" w:rsidRPr="002C3521" w:rsidRDefault="00827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Н.М.</w:t>
            </w:r>
          </w:p>
        </w:tc>
      </w:tr>
      <w:tr w:rsidR="00026AE6" w:rsidRPr="002C3521" w:rsidTr="00F01128">
        <w:trPr>
          <w:trHeight w:val="17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827AE6" w:rsidP="00827A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Сектору демократичних ініціатив з</w:t>
            </w:r>
            <w:r w:rsidR="00026AE6"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абезпечити</w:t>
            </w:r>
            <w:r w:rsidR="0085796F"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запро</w:t>
            </w:r>
            <w:r w:rsidR="0085796F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шення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гостей</w:t>
            </w:r>
            <w:r w:rsidR="007A1878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заходу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A1878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7A1878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  <w:r w:rsidR="00827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заходу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796F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27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гостей</w:t>
            </w:r>
            <w:r w:rsidR="0085796F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6AE6" w:rsidRPr="002C3521" w:rsidRDefault="0085796F" w:rsidP="0085796F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каву-брейк, фуршет.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827AE6" w:rsidP="00827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05- 08.02.2021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 Л.О.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Рудяк Л.І.</w:t>
            </w:r>
          </w:p>
          <w:p w:rsidR="00026AE6" w:rsidRPr="002C3521" w:rsidRDefault="0085796F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Сірченко Л.В.</w:t>
            </w:r>
          </w:p>
          <w:p w:rsidR="00827AE6" w:rsidRPr="002C3521" w:rsidRDefault="00827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AE6" w:rsidRPr="002C3521" w:rsidTr="00F01128">
        <w:trPr>
          <w:trHeight w:val="7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E6" w:rsidRPr="002C3521" w:rsidRDefault="0085796F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85796F" w:rsidRPr="002C3521" w:rsidRDefault="0085796F" w:rsidP="008579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організаційного забезпечення діяльності ради</w:t>
            </w:r>
            <w:r w:rsidR="00E10235"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забезпечити</w:t>
            </w: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49489E" w:rsidRPr="002C3521" w:rsidRDefault="0049489E" w:rsidP="008579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запрошення депутатів Фастівської міської ради;</w:t>
            </w:r>
          </w:p>
          <w:p w:rsidR="00827AE6" w:rsidRPr="002C3521" w:rsidRDefault="00E10235" w:rsidP="00E10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  <w:r w:rsidR="0085796F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5796F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страцію гостей заходу із врученням </w:t>
            </w:r>
            <w:r w:rsidR="00F6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роздаткових 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матеріалів;</w:t>
            </w:r>
          </w:p>
          <w:p w:rsidR="00E10235" w:rsidRPr="002C3521" w:rsidRDefault="00E10235" w:rsidP="00E10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 протоколу засідання круглого столу.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7AE6" w:rsidRPr="002C3521" w:rsidRDefault="00E10235" w:rsidP="00827A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10235" w:rsidRPr="002C3521" w:rsidRDefault="00E10235" w:rsidP="00E102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Сірченко Л.В.</w:t>
            </w:r>
          </w:p>
          <w:p w:rsidR="00827AE6" w:rsidRPr="002C3521" w:rsidRDefault="00827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AE6" w:rsidRPr="002C3521" w:rsidTr="00F01128">
        <w:trPr>
          <w:trHeight w:val="1897"/>
        </w:trPr>
        <w:tc>
          <w:tcPr>
            <w:tcW w:w="560" w:type="dxa"/>
            <w:tcBorders>
              <w:bottom w:val="single" w:sz="4" w:space="0" w:color="auto"/>
            </w:tcBorders>
          </w:tcPr>
          <w:p w:rsidR="00026AE6" w:rsidRPr="002C3521" w:rsidRDefault="0049489E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26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F01128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з питань інформаційного забезпечення та по роботі зі ЗМІ</w:t>
            </w:r>
            <w:r w:rsidR="0049489E"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забезпечити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26AE6" w:rsidRPr="002C3521" w:rsidRDefault="00F01128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запрошення обласних та місцевих ЗМІ;</w:t>
            </w:r>
            <w:r w:rsidR="00026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489E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9489E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висвітлення  інформації 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офіційному сайті Фастівської міської ради</w:t>
            </w:r>
            <w:r w:rsidR="0049489E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6AE6" w:rsidRPr="002C3521" w:rsidRDefault="00026AE6" w:rsidP="004948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9489E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489E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відеофіксацію заходу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26AE6" w:rsidRPr="002C3521" w:rsidRDefault="0049489E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Авксентюк Т.В.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AE6" w:rsidRPr="002C3521" w:rsidTr="00F01128">
        <w:trPr>
          <w:trHeight w:val="80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F01128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26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інформаційних технологій та комп’ютерного забезпечення організувати:</w:t>
            </w:r>
          </w:p>
          <w:p w:rsidR="00026AE6" w:rsidRPr="002C3521" w:rsidRDefault="00F01128" w:rsidP="00F01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технічний супровід заходу.</w:t>
            </w:r>
            <w:r w:rsidR="0049489E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F01128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026AE6" w:rsidP="00F01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М.О.</w:t>
            </w:r>
          </w:p>
        </w:tc>
      </w:tr>
      <w:tr w:rsidR="00026AE6" w:rsidRPr="002C3521" w:rsidTr="00F01128">
        <w:trPr>
          <w:trHeight w:val="12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F01128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26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F01128" w:rsidRPr="002C3521" w:rsidRDefault="00F01128" w:rsidP="00757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Сектору з питань</w:t>
            </w:r>
            <w:r w:rsidR="009F494F"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мобілізаційної роботи забезпечити</w:t>
            </w: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026AE6" w:rsidRPr="002C3521" w:rsidRDefault="00F01128" w:rsidP="00F01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26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порядок 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заходу</w:t>
            </w:r>
            <w:r w:rsidR="00026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1128" w:rsidRPr="002C3521" w:rsidRDefault="00F01128" w:rsidP="00F01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Тягун О.М.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AE6" w:rsidRPr="002C3521" w:rsidTr="00F01128">
        <w:trPr>
          <w:trHeight w:val="1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F01128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26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F01128" w:rsidRPr="002C3521" w:rsidRDefault="00F01128" w:rsidP="00757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 ФМР «Фастів-благоустрій» забезпечити:</w:t>
            </w:r>
          </w:p>
          <w:p w:rsidR="00026AE6" w:rsidRPr="002C3521" w:rsidRDefault="00F01128" w:rsidP="00F01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26AE6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та прибирання міста у місцях проведення заходів.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1128" w:rsidRPr="002C3521" w:rsidRDefault="00F656BF" w:rsidP="00F01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F01128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В.В.</w:t>
            </w:r>
          </w:p>
        </w:tc>
      </w:tr>
      <w:tr w:rsidR="00026AE6" w:rsidRPr="002C3521" w:rsidTr="00F01128">
        <w:trPr>
          <w:trHeight w:val="11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AE6" w:rsidRPr="002C3521" w:rsidRDefault="003722F7" w:rsidP="00372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3722F7" w:rsidP="007574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Фінансово-господарському відділу забезпечити:</w:t>
            </w:r>
          </w:p>
          <w:p w:rsidR="00BE128C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722F7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в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итрат</w:t>
            </w:r>
            <w:r w:rsidR="003722F7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придбання послуг та товарів</w:t>
            </w:r>
            <w:r w:rsidR="003722F7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необхідних  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організації заход</w:t>
            </w:r>
            <w:r w:rsidR="003722F7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E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списання із балансу виконавчого комітету Фастівської міської ради</w:t>
            </w:r>
            <w:r w:rsidR="003722F7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врученої гос</w:t>
            </w:r>
            <w:r w:rsidR="00BE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тям заходу</w:t>
            </w:r>
            <w:r w:rsidR="00F6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роздаткових матеріалів </w:t>
            </w:r>
            <w:r w:rsidR="00BE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6AE6" w:rsidRPr="002C3521" w:rsidRDefault="00026AE6" w:rsidP="003722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F494F" w:rsidRPr="002C3521" w:rsidRDefault="009F494F" w:rsidP="009F4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08.02.2021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Міхеєва О.</w:t>
            </w:r>
            <w:r w:rsidR="003722F7" w:rsidRPr="002C3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AE6" w:rsidRPr="002C3521" w:rsidRDefault="00026AE6" w:rsidP="0075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6AE6" w:rsidRDefault="00026AE6" w:rsidP="00026A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6AE6" w:rsidRPr="002C3521" w:rsidRDefault="00026AE6" w:rsidP="00026AE6">
      <w:pPr>
        <w:tabs>
          <w:tab w:val="left" w:pos="668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3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</w:t>
      </w:r>
      <w:r w:rsidRPr="002C35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C3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722F7" w:rsidRPr="002C3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2C3521">
        <w:rPr>
          <w:rFonts w:ascii="Times New Roman" w:hAnsi="Times New Roman" w:cs="Times New Roman"/>
          <w:b/>
          <w:sz w:val="24"/>
          <w:szCs w:val="24"/>
          <w:lang w:val="uk-UA"/>
        </w:rPr>
        <w:t>Тхоржевська Л.О.</w:t>
      </w:r>
    </w:p>
    <w:p w:rsidR="0013637F" w:rsidRPr="00026AE6" w:rsidRDefault="0013637F">
      <w:pPr>
        <w:rPr>
          <w:lang w:val="uk-UA"/>
        </w:rPr>
      </w:pPr>
    </w:p>
    <w:sectPr w:rsidR="0013637F" w:rsidRPr="00026AE6" w:rsidSect="00B9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4F" w:rsidRDefault="0086104F" w:rsidP="00026AE6">
      <w:pPr>
        <w:spacing w:after="0" w:line="240" w:lineRule="auto"/>
      </w:pPr>
      <w:r>
        <w:separator/>
      </w:r>
    </w:p>
  </w:endnote>
  <w:endnote w:type="continuationSeparator" w:id="1">
    <w:p w:rsidR="0086104F" w:rsidRDefault="0086104F" w:rsidP="0002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4F" w:rsidRDefault="0086104F" w:rsidP="00026AE6">
      <w:pPr>
        <w:spacing w:after="0" w:line="240" w:lineRule="auto"/>
      </w:pPr>
      <w:r>
        <w:separator/>
      </w:r>
    </w:p>
  </w:footnote>
  <w:footnote w:type="continuationSeparator" w:id="1">
    <w:p w:rsidR="0086104F" w:rsidRDefault="0086104F" w:rsidP="0002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08B"/>
    <w:multiLevelType w:val="hybridMultilevel"/>
    <w:tmpl w:val="432E862E"/>
    <w:lvl w:ilvl="0" w:tplc="BD72333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347"/>
    <w:multiLevelType w:val="hybridMultilevel"/>
    <w:tmpl w:val="B846073A"/>
    <w:lvl w:ilvl="0" w:tplc="A49EF4E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62212"/>
    <w:multiLevelType w:val="hybridMultilevel"/>
    <w:tmpl w:val="A6B05B06"/>
    <w:lvl w:ilvl="0" w:tplc="70A034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5050A"/>
    <w:multiLevelType w:val="hybridMultilevel"/>
    <w:tmpl w:val="753E386C"/>
    <w:lvl w:ilvl="0" w:tplc="E2C8996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A13AE"/>
    <w:multiLevelType w:val="hybridMultilevel"/>
    <w:tmpl w:val="FE0CA496"/>
    <w:lvl w:ilvl="0" w:tplc="33128B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2750E"/>
    <w:multiLevelType w:val="hybridMultilevel"/>
    <w:tmpl w:val="44164E5A"/>
    <w:lvl w:ilvl="0" w:tplc="6A34AAF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A6E"/>
    <w:multiLevelType w:val="hybridMultilevel"/>
    <w:tmpl w:val="5440B090"/>
    <w:lvl w:ilvl="0" w:tplc="51C8E2A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AE6"/>
    <w:rsid w:val="00026AE6"/>
    <w:rsid w:val="0013637F"/>
    <w:rsid w:val="00137EC4"/>
    <w:rsid w:val="00157C37"/>
    <w:rsid w:val="002C3521"/>
    <w:rsid w:val="003722F7"/>
    <w:rsid w:val="003938F5"/>
    <w:rsid w:val="0049489E"/>
    <w:rsid w:val="00501539"/>
    <w:rsid w:val="006A79C4"/>
    <w:rsid w:val="00764F06"/>
    <w:rsid w:val="007A1878"/>
    <w:rsid w:val="00827AE6"/>
    <w:rsid w:val="0085796F"/>
    <w:rsid w:val="0086104F"/>
    <w:rsid w:val="008869A6"/>
    <w:rsid w:val="00946FE4"/>
    <w:rsid w:val="009F494F"/>
    <w:rsid w:val="00A618CF"/>
    <w:rsid w:val="00BE128C"/>
    <w:rsid w:val="00E10235"/>
    <w:rsid w:val="00F01128"/>
    <w:rsid w:val="00F6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A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AE6"/>
  </w:style>
  <w:style w:type="paragraph" w:styleId="a7">
    <w:name w:val="footer"/>
    <w:basedOn w:val="a"/>
    <w:link w:val="a8"/>
    <w:uiPriority w:val="99"/>
    <w:semiHidden/>
    <w:unhideWhenUsed/>
    <w:rsid w:val="0002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3FC1-6F9F-431B-81B0-EA97ABD1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LogicPower</cp:lastModifiedBy>
  <cp:revision>2</cp:revision>
  <cp:lastPrinted>2021-02-04T11:49:00Z</cp:lastPrinted>
  <dcterms:created xsi:type="dcterms:W3CDTF">2021-02-08T12:22:00Z</dcterms:created>
  <dcterms:modified xsi:type="dcterms:W3CDTF">2021-02-08T12:22:00Z</dcterms:modified>
</cp:coreProperties>
</file>