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660DA" w:rsidP="00AD0A78">
      <w:pPr>
        <w:rPr>
          <w:sz w:val="32"/>
          <w:lang w:val="uk-UA"/>
        </w:rPr>
      </w:pPr>
      <w:r w:rsidRPr="005660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24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41BC7" w:rsidRDefault="00141BC7" w:rsidP="00141BC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C74CB" w:rsidRPr="00FD0126" w:rsidRDefault="00CC74CB" w:rsidP="00CC74CB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C74CB" w:rsidRPr="00C301B0" w:rsidRDefault="00CC74CB" w:rsidP="00CC74CB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Свято-Богородицька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43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Лисаку Івану Феодосійовичу</w:t>
      </w:r>
    </w:p>
    <w:p w:rsidR="00CC74CB" w:rsidRPr="00E554B3" w:rsidRDefault="00CC74CB" w:rsidP="00CC74CB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C74CB" w:rsidRPr="00393D2C" w:rsidRDefault="00CC74CB" w:rsidP="00CC74CB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Костенко О.С.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</w:t>
      </w:r>
      <w:r>
        <w:rPr>
          <w:lang w:val="uk-UA"/>
        </w:rPr>
        <w:t>натурі (на місцевості) площею 0,0904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C301B0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Свято-Богородицька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43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№19487159 від 10.07.2008 серії ССК №067808 на підставі договору дарування жилого будинку №2-2355 від 03.06.1997 серії ААК №083220),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6100452122024 </w:t>
      </w:r>
      <w:r w:rsidRPr="00393D2C">
        <w:rPr>
          <w:lang w:val="uk-UA"/>
        </w:rPr>
        <w:t xml:space="preserve">від </w:t>
      </w:r>
      <w:r>
        <w:rPr>
          <w:lang w:val="uk-UA"/>
        </w:rPr>
        <w:t>23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C74CB" w:rsidRPr="00676D39" w:rsidRDefault="00CC74CB" w:rsidP="00CC74CB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CC74CB" w:rsidRPr="00676D39" w:rsidRDefault="00CC74CB" w:rsidP="00CC74C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C74CB" w:rsidRPr="00676D39" w:rsidRDefault="00CC74CB" w:rsidP="00CC74C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C301B0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Свято-Богородицька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 xml:space="preserve">43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C74CB" w:rsidRPr="00676D39" w:rsidRDefault="00CC74CB" w:rsidP="00CC74C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B0311A">
        <w:rPr>
          <w:bCs/>
          <w:lang w:val="uk-UA"/>
        </w:rPr>
        <w:t>Лисаку Івану Феодосійовичу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0904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06:002</w:t>
      </w:r>
      <w:r w:rsidRPr="00676D39">
        <w:rPr>
          <w:lang w:val="uk-UA"/>
        </w:rPr>
        <w:t>:</w:t>
      </w:r>
      <w:r>
        <w:rPr>
          <w:lang w:val="uk-UA"/>
        </w:rPr>
        <w:t>0168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>
        <w:rPr>
          <w:bCs/>
          <w:lang w:val="uk-UA"/>
        </w:rPr>
        <w:t>м.</w:t>
      </w:r>
      <w:r w:rsidRPr="00C301B0">
        <w:rPr>
          <w:bCs/>
          <w:lang w:val="uk-UA"/>
        </w:rPr>
        <w:t>Фастів</w:t>
      </w:r>
      <w:proofErr w:type="spellEnd"/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Свято-Богородицька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 xml:space="preserve">43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CC74CB" w:rsidRPr="00676D39" w:rsidRDefault="00CC74CB" w:rsidP="00CC74CB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B0311A">
        <w:rPr>
          <w:bCs/>
          <w:lang w:val="uk-UA"/>
        </w:rPr>
        <w:t>Лисаку Івану Феодосійовичу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C74CB" w:rsidRPr="00676D39" w:rsidRDefault="00CC74CB" w:rsidP="00CC74C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>
        <w:rPr>
          <w:bCs/>
          <w:lang w:val="uk-UA"/>
        </w:rPr>
        <w:t>Лисака</w:t>
      </w:r>
      <w:r w:rsidRPr="00B0311A">
        <w:rPr>
          <w:bCs/>
          <w:lang w:val="uk-UA"/>
        </w:rPr>
        <w:t xml:space="preserve"> Іван</w:t>
      </w:r>
      <w:r>
        <w:rPr>
          <w:bCs/>
          <w:lang w:val="uk-UA"/>
        </w:rPr>
        <w:t>а</w:t>
      </w:r>
      <w:r w:rsidRPr="00B0311A">
        <w:rPr>
          <w:bCs/>
          <w:lang w:val="uk-UA"/>
        </w:rPr>
        <w:t xml:space="preserve"> Феодосійович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1BC7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B65C5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60DA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BEAA-1BAF-42CC-8CF6-24A37493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2024-06-07T09:56:00Z</dcterms:created>
  <dcterms:modified xsi:type="dcterms:W3CDTF">2024-06-12T08:34:00Z</dcterms:modified>
</cp:coreProperties>
</file>