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25E2A" w:rsidP="00AD0A78">
      <w:pPr>
        <w:rPr>
          <w:sz w:val="32"/>
          <w:lang w:val="uk-UA"/>
        </w:rPr>
      </w:pPr>
      <w:r w:rsidRPr="00C25E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57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65189" w:rsidP="00B6518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541C8" w:rsidRPr="004645E4" w:rsidRDefault="009541C8" w:rsidP="009541C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541C8" w:rsidRPr="004645E4" w:rsidRDefault="009541C8" w:rsidP="009541C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Гайдамаків, 108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Медведській</w:t>
      </w:r>
      <w:proofErr w:type="spellEnd"/>
      <w:r>
        <w:rPr>
          <w:b/>
          <w:bCs/>
          <w:lang w:val="uk-UA"/>
        </w:rPr>
        <w:t xml:space="preserve"> Софії Ярославівні</w:t>
      </w:r>
    </w:p>
    <w:p w:rsidR="009541C8" w:rsidRDefault="009541C8" w:rsidP="009541C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9541C8" w:rsidRDefault="009541C8" w:rsidP="009541C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1063AB">
        <w:rPr>
          <w:lang w:val="uk-UA"/>
        </w:rPr>
        <w:t xml:space="preserve"> «</w:t>
      </w:r>
      <w:r>
        <w:rPr>
          <w:lang w:val="uk-UA"/>
        </w:rPr>
        <w:t>Перша земельна агенція</w:t>
      </w:r>
      <w:r w:rsidRPr="001063AB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0,0300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>вул. Гайдамаків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108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на нерухоме майно №36054147 від 23.03.2020 на підставі свідоцтво про право на спадщину за законом №1-306 від 23.03.2020), враховуючи витяг з Державного земельного кадастру про земельну ділянку №НВ-1815742522021 від 25.06.2021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541C8" w:rsidRDefault="009541C8" w:rsidP="009541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541C8" w:rsidRPr="006D7518" w:rsidRDefault="009541C8" w:rsidP="009541C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541C8" w:rsidRDefault="009541C8" w:rsidP="009541C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1E161A">
        <w:rPr>
          <w:bCs/>
          <w:lang w:val="uk-UA"/>
        </w:rPr>
        <w:t xml:space="preserve">. </w:t>
      </w:r>
      <w:r>
        <w:rPr>
          <w:bCs/>
          <w:lang w:val="uk-UA"/>
        </w:rPr>
        <w:t>Гайдамаків</w:t>
      </w:r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108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541C8" w:rsidRDefault="009541C8" w:rsidP="009541C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352F45">
        <w:rPr>
          <w:bCs/>
          <w:lang w:val="uk-UA"/>
        </w:rPr>
        <w:t>Медведській</w:t>
      </w:r>
      <w:proofErr w:type="spellEnd"/>
      <w:r w:rsidRPr="00352F45">
        <w:rPr>
          <w:bCs/>
          <w:lang w:val="uk-UA"/>
        </w:rPr>
        <w:t xml:space="preserve"> Софії Ярославівні</w:t>
      </w:r>
      <w:r>
        <w:rPr>
          <w:lang w:val="uk-UA"/>
        </w:rPr>
        <w:t xml:space="preserve"> земельну ділянку площею 0,0300 га (кадастровий номер 3211200000:05:001:0650)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вул.Гайдамаків</w:t>
      </w:r>
      <w:proofErr w:type="spellEnd"/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108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541C8" w:rsidRDefault="009541C8" w:rsidP="009541C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352F45">
        <w:rPr>
          <w:bCs/>
          <w:lang w:val="uk-UA"/>
        </w:rPr>
        <w:t>Медведській</w:t>
      </w:r>
      <w:proofErr w:type="spellEnd"/>
      <w:r w:rsidRPr="00352F45">
        <w:rPr>
          <w:bCs/>
          <w:lang w:val="uk-UA"/>
        </w:rPr>
        <w:t xml:space="preserve"> Софії Ярославівні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17C46" w:rsidRDefault="009541C8" w:rsidP="009541C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352F45">
        <w:rPr>
          <w:bCs/>
          <w:lang w:val="uk-UA"/>
        </w:rPr>
        <w:t>Медведсь</w:t>
      </w:r>
      <w:r>
        <w:rPr>
          <w:bCs/>
          <w:lang w:val="uk-UA"/>
        </w:rPr>
        <w:t>ку</w:t>
      </w:r>
      <w:proofErr w:type="spellEnd"/>
      <w:r w:rsidRPr="00352F45">
        <w:rPr>
          <w:bCs/>
          <w:lang w:val="uk-UA"/>
        </w:rPr>
        <w:t xml:space="preserve"> Софі</w:t>
      </w:r>
      <w:r>
        <w:rPr>
          <w:bCs/>
          <w:lang w:val="uk-UA"/>
        </w:rPr>
        <w:t>ю</w:t>
      </w:r>
      <w:r w:rsidRPr="00352F45">
        <w:rPr>
          <w:bCs/>
          <w:lang w:val="uk-UA"/>
        </w:rPr>
        <w:t xml:space="preserve"> Ярославівн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541C8" w:rsidRDefault="009541C8" w:rsidP="009541C8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300F7C"/>
    <w:rsid w:val="003015A5"/>
    <w:rsid w:val="00301847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E7B45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65189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25E2A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630A-25B5-491F-AF2E-C0B47004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2005-12-31T21:14:00Z</dcterms:created>
  <dcterms:modified xsi:type="dcterms:W3CDTF">2024-06-12T07:50:00Z</dcterms:modified>
</cp:coreProperties>
</file>