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124D4" w:rsidP="00AD0A78">
      <w:pPr>
        <w:rPr>
          <w:sz w:val="32"/>
          <w:lang w:val="uk-UA"/>
        </w:rPr>
      </w:pPr>
      <w:r w:rsidRPr="00D124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325" r:id="rId6"/>
        </w:pict>
      </w:r>
    </w:p>
    <w:p w:rsidR="00AD0A78" w:rsidRPr="00645339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45339" w:rsidRPr="00645339" w:rsidRDefault="00645339" w:rsidP="00645339">
      <w:pPr>
        <w:rPr>
          <w:sz w:val="16"/>
          <w:szCs w:val="16"/>
          <w:lang w:val="uk-UA"/>
        </w:rPr>
      </w:pPr>
    </w:p>
    <w:p w:rsidR="00645339" w:rsidRDefault="00645339" w:rsidP="0064533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143-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56416" w:rsidRDefault="00A56416" w:rsidP="00A5641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Фастів, Промвузол</w:t>
      </w:r>
      <w:r w:rsidRPr="00B85A2D">
        <w:rPr>
          <w:b/>
          <w:bCs/>
          <w:iCs/>
          <w:sz w:val="24"/>
          <w:szCs w:val="24"/>
        </w:rPr>
        <w:t xml:space="preserve">, укладеного з </w:t>
      </w:r>
    </w:p>
    <w:p w:rsidR="00A56416" w:rsidRDefault="00A56416" w:rsidP="00A5641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ТОВАРИСТВОМ З ОБМЕЖЕНОЮ ВІДПОВІДАЛЬНІСТЮ </w:t>
      </w:r>
    </w:p>
    <w:p w:rsidR="00A56416" w:rsidRPr="00B85A2D" w:rsidRDefault="00A56416" w:rsidP="00A5641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«КОМПАНІЯ ПОЛІГРІН»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A56416" w:rsidRPr="0074104B" w:rsidRDefault="00A56416" w:rsidP="00A56416">
      <w:pPr>
        <w:pStyle w:val="a3"/>
        <w:rPr>
          <w:b/>
          <w:bCs/>
          <w:i/>
          <w:iCs/>
          <w:color w:val="FF0000"/>
          <w:sz w:val="20"/>
        </w:rPr>
      </w:pPr>
      <w:r w:rsidRPr="0074104B">
        <w:rPr>
          <w:b/>
          <w:bCs/>
          <w:i/>
          <w:iCs/>
          <w:color w:val="FF0000"/>
          <w:sz w:val="20"/>
        </w:rPr>
        <w:t xml:space="preserve">    </w:t>
      </w:r>
    </w:p>
    <w:p w:rsidR="00A56416" w:rsidRPr="00B85A2D" w:rsidRDefault="00A56416" w:rsidP="00A56416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ТОВ «КОМПАНІЯ ПОЛІГРІН»,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№15-16-23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21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3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№2193813 від 21.08.2013) </w:t>
      </w:r>
      <w:r w:rsidRPr="00B85A2D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1,9000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</w:t>
      </w:r>
      <w:r w:rsidRPr="0074104B">
        <w:rPr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85A2D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>м. Фастів,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Промвузол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№НВ-9905611552024 від 19.01.2024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A56416" w:rsidRPr="00B85A2D" w:rsidRDefault="00A56416" w:rsidP="00A56416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A56416" w:rsidRPr="00B85A2D" w:rsidRDefault="00A56416" w:rsidP="00A56416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A56416" w:rsidRPr="009F3A43" w:rsidRDefault="00A56416" w:rsidP="00A56416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ТОВАРИСТВУ З ОБМЕЖЕНОЮ ВІДПОВІДАЛЬНІСТЮ «КОМПАНІЯ ПОЛІГРІН»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74104B">
        <w:rPr>
          <w:color w:val="000000"/>
          <w:sz w:val="24"/>
          <w:szCs w:val="24"/>
        </w:rPr>
        <w:t>№15-16-23 від 21.08.2013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 xml:space="preserve">щодо користування земельною ділянкою площею </w:t>
      </w:r>
      <w:r>
        <w:rPr>
          <w:sz w:val="24"/>
          <w:szCs w:val="24"/>
        </w:rPr>
        <w:t xml:space="preserve">1,9000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02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053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</w:t>
      </w:r>
      <w:r w:rsidRPr="0074104B">
        <w:rPr>
          <w:bCs/>
          <w:iCs/>
          <w:sz w:val="24"/>
          <w:szCs w:val="24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 xml:space="preserve">в </w:t>
      </w:r>
      <w:proofErr w:type="spellStart"/>
      <w:r>
        <w:rPr>
          <w:color w:val="000000"/>
          <w:sz w:val="24"/>
          <w:szCs w:val="24"/>
        </w:rPr>
        <w:t>м.Фастів</w:t>
      </w:r>
      <w:proofErr w:type="spellEnd"/>
      <w:r w:rsidRPr="00B22CC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Промвузол</w:t>
      </w:r>
      <w:r w:rsidRPr="009F3A43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десять</w:t>
      </w:r>
      <w:r w:rsidRPr="005304C1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A56416" w:rsidRPr="009F3A43" w:rsidRDefault="00A56416" w:rsidP="00A5641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56416" w:rsidRPr="009F3A43" w:rsidRDefault="00A56416" w:rsidP="00A5641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ТОВАРИСТВУ З ОБМЕЖЕНОЮ ВІДПОВІДАЛЬНІСТЮ «КОМПАНІЯ ПОЛІГРІН»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A56416" w:rsidRDefault="00A56416" w:rsidP="00A56416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45339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24D4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1FC5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BAF4-D2C5-45D0-B6DE-5D60B339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2024-04-11T07:46:00Z</dcterms:created>
  <dcterms:modified xsi:type="dcterms:W3CDTF">2024-04-25T11:42:00Z</dcterms:modified>
</cp:coreProperties>
</file>