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880"/>
        <w:gridCol w:w="2173"/>
        <w:gridCol w:w="90"/>
        <w:gridCol w:w="5063"/>
      </w:tblGrid>
      <w:tr w:rsidR="00835CEA" w:rsidRPr="00BF72CC" w:rsidTr="005B0B93">
        <w:trPr>
          <w:trHeight w:val="529"/>
        </w:trPr>
        <w:tc>
          <w:tcPr>
            <w:tcW w:w="2396" w:type="dxa"/>
            <w:gridSpan w:val="2"/>
            <w:vMerge w:val="restart"/>
            <w:vAlign w:val="center"/>
          </w:tcPr>
          <w:p w:rsidR="00835CEA" w:rsidRPr="003A61A4" w:rsidRDefault="001635FC" w:rsidP="005B0B93">
            <w:pPr>
              <w:jc w:val="center"/>
              <w:rPr>
                <w:lang w:val="uk-UA"/>
              </w:rPr>
            </w:pPr>
            <w:r w:rsidRPr="001635FC">
              <w:rPr>
                <w:noProof/>
                <w:lang w:val="uk-UA" w:eastAsia="uk-UA"/>
              </w:rPr>
              <w:drawing>
                <wp:inline distT="0" distB="0" distL="0" distR="0">
                  <wp:extent cx="1114425" cy="1438275"/>
                  <wp:effectExtent l="19050" t="0" r="9525" b="0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gridSpan w:val="3"/>
            <w:vAlign w:val="center"/>
          </w:tcPr>
          <w:p w:rsidR="00835CEA" w:rsidRPr="003A61A4" w:rsidRDefault="00835CEA" w:rsidP="005B0B93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Виконавчий комітет Фастівської міської ради</w:t>
            </w:r>
          </w:p>
        </w:tc>
      </w:tr>
      <w:tr w:rsidR="00835CEA" w:rsidRPr="00835CEA" w:rsidTr="005B0B93">
        <w:trPr>
          <w:trHeight w:val="701"/>
        </w:trPr>
        <w:tc>
          <w:tcPr>
            <w:tcW w:w="2396" w:type="dxa"/>
            <w:gridSpan w:val="2"/>
            <w:vMerge/>
          </w:tcPr>
          <w:p w:rsidR="00835CEA" w:rsidRPr="003A61A4" w:rsidRDefault="00835CEA" w:rsidP="005B0B93">
            <w:pPr>
              <w:rPr>
                <w:lang w:val="uk-UA"/>
              </w:rPr>
            </w:pPr>
          </w:p>
        </w:tc>
        <w:tc>
          <w:tcPr>
            <w:tcW w:w="7326" w:type="dxa"/>
            <w:gridSpan w:val="3"/>
            <w:vAlign w:val="center"/>
          </w:tcPr>
          <w:p w:rsidR="00835CEA" w:rsidRPr="009F6C0E" w:rsidRDefault="00835CEA" w:rsidP="005B0B93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08500, пл. Соборна, 1, м. Фастів, Київська обл.</w:t>
            </w:r>
          </w:p>
          <w:p w:rsidR="00835CEA" w:rsidRPr="00AC1041" w:rsidRDefault="00F14FD3" w:rsidP="005B0B93">
            <w:pPr>
              <w:jc w:val="center"/>
              <w:rPr>
                <w:lang w:val="uk-UA"/>
              </w:rPr>
            </w:pPr>
            <w:hyperlink r:id="rId7" w:history="1">
              <w:r w:rsidR="00835CEA" w:rsidRPr="00E173D2">
                <w:rPr>
                  <w:rStyle w:val="a3"/>
                  <w:lang w:val="en-US"/>
                </w:rPr>
                <w:t>www</w:t>
              </w:r>
              <w:r w:rsidR="00835CEA" w:rsidRPr="00AC1041">
                <w:rPr>
                  <w:rStyle w:val="a3"/>
                  <w:lang w:val="uk-UA"/>
                </w:rPr>
                <w:t>.</w:t>
              </w:r>
              <w:r w:rsidR="00835CEA" w:rsidRPr="00E173D2">
                <w:rPr>
                  <w:rStyle w:val="a3"/>
                  <w:lang w:val="en-US"/>
                </w:rPr>
                <w:t>fastiv</w:t>
              </w:r>
              <w:r w:rsidR="00835CEA" w:rsidRPr="00E173D2">
                <w:rPr>
                  <w:rStyle w:val="a3"/>
                  <w:lang w:val="uk-UA"/>
                </w:rPr>
                <w:t>-</w:t>
              </w:r>
              <w:r w:rsidR="00835CEA" w:rsidRPr="00E173D2">
                <w:rPr>
                  <w:rStyle w:val="a3"/>
                  <w:lang w:val="en-US"/>
                </w:rPr>
                <w:t>rada</w:t>
              </w:r>
              <w:r w:rsidR="00835CEA" w:rsidRPr="00AC1041">
                <w:rPr>
                  <w:rStyle w:val="a3"/>
                  <w:lang w:val="uk-UA"/>
                </w:rPr>
                <w:t>.</w:t>
              </w:r>
              <w:r w:rsidR="00835CEA" w:rsidRPr="00E173D2">
                <w:rPr>
                  <w:rStyle w:val="a3"/>
                  <w:lang w:val="en-US"/>
                </w:rPr>
                <w:t>gov</w:t>
              </w:r>
              <w:r w:rsidR="00835CEA" w:rsidRPr="00AC1041">
                <w:rPr>
                  <w:rStyle w:val="a3"/>
                  <w:lang w:val="uk-UA"/>
                </w:rPr>
                <w:t>.</w:t>
              </w:r>
              <w:r w:rsidR="00835CEA" w:rsidRPr="00E173D2">
                <w:rPr>
                  <w:rStyle w:val="a3"/>
                  <w:lang w:val="en-US"/>
                </w:rPr>
                <w:t>ua</w:t>
              </w:r>
            </w:hyperlink>
          </w:p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9F6C0E">
              <w:rPr>
                <w:lang w:val="en-US"/>
              </w:rPr>
              <w:t>E</w:t>
            </w:r>
            <w:r w:rsidRPr="008B4EDD">
              <w:rPr>
                <w:lang w:val="uk-UA"/>
              </w:rPr>
              <w:t>-</w:t>
            </w:r>
            <w:r w:rsidRPr="009F6C0E">
              <w:rPr>
                <w:lang w:val="en-US"/>
              </w:rPr>
              <w:t>mail</w:t>
            </w:r>
            <w:r w:rsidRPr="008B4EDD">
              <w:rPr>
                <w:lang w:val="uk-UA"/>
              </w:rPr>
              <w:t xml:space="preserve">: </w:t>
            </w:r>
            <w:hyperlink r:id="rId8" w:history="1">
              <w:r w:rsidRPr="00A45EB3">
                <w:rPr>
                  <w:rStyle w:val="a3"/>
                  <w:lang w:val="en-US"/>
                </w:rPr>
                <w:t>cnap</w:t>
              </w:r>
              <w:r w:rsidRPr="00A45EB3">
                <w:rPr>
                  <w:rStyle w:val="a3"/>
                  <w:lang w:val="uk-UA"/>
                </w:rPr>
                <w:t>-</w:t>
              </w:r>
              <w:r w:rsidRPr="00A45EB3">
                <w:rPr>
                  <w:rStyle w:val="a3"/>
                  <w:lang w:val="en-US"/>
                </w:rPr>
                <w:t>fastiv</w:t>
              </w:r>
              <w:r w:rsidRPr="00A45EB3">
                <w:rPr>
                  <w:rStyle w:val="a3"/>
                  <w:lang w:val="uk-UA"/>
                </w:rPr>
                <w:t>@</w:t>
              </w:r>
              <w:r w:rsidRPr="00A45EB3">
                <w:rPr>
                  <w:rStyle w:val="a3"/>
                  <w:lang w:val="en-US"/>
                </w:rPr>
                <w:t>ukr</w:t>
              </w:r>
              <w:r w:rsidRPr="00A45EB3">
                <w:rPr>
                  <w:rStyle w:val="a3"/>
                  <w:lang w:val="uk-UA"/>
                </w:rPr>
                <w:t>.</w:t>
              </w:r>
              <w:r w:rsidRPr="00A45EB3">
                <w:rPr>
                  <w:rStyle w:val="a3"/>
                  <w:lang w:val="en-US"/>
                </w:rPr>
                <w:t>net</w:t>
              </w:r>
            </w:hyperlink>
            <w:r>
              <w:rPr>
                <w:lang w:val="uk-UA"/>
              </w:rPr>
              <w:t xml:space="preserve"> </w:t>
            </w:r>
            <w:r w:rsidRPr="009F6C0E">
              <w:rPr>
                <w:lang w:val="uk-UA"/>
              </w:rPr>
              <w:t xml:space="preserve">тел. </w:t>
            </w:r>
            <w:r w:rsidR="00E40435">
              <w:rPr>
                <w:lang w:val="uk-UA"/>
              </w:rPr>
              <w:t>(04565)</w:t>
            </w:r>
            <w:r w:rsidRPr="009F6C0E">
              <w:rPr>
                <w:lang w:val="uk-UA"/>
              </w:rPr>
              <w:t>5-22-47</w:t>
            </w:r>
          </w:p>
        </w:tc>
      </w:tr>
      <w:tr w:rsidR="00835CEA" w:rsidRPr="00386221" w:rsidTr="005B0B93">
        <w:tc>
          <w:tcPr>
            <w:tcW w:w="4659" w:type="dxa"/>
            <w:gridSpan w:val="4"/>
          </w:tcPr>
          <w:p w:rsidR="005F3A2B" w:rsidRPr="005D65CE" w:rsidRDefault="005F3A2B" w:rsidP="005F3A2B">
            <w:pPr>
              <w:rPr>
                <w:b/>
                <w:lang w:val="uk-UA"/>
              </w:rPr>
            </w:pPr>
            <w:r w:rsidRPr="005D65CE">
              <w:rPr>
                <w:b/>
                <w:lang w:val="uk-UA"/>
              </w:rPr>
              <w:t>Затверджую</w:t>
            </w:r>
          </w:p>
          <w:p w:rsidR="005F3A2B" w:rsidRPr="00306936" w:rsidRDefault="005F3A2B" w:rsidP="005F3A2B">
            <w:pPr>
              <w:rPr>
                <w:sz w:val="56"/>
                <w:szCs w:val="56"/>
                <w:lang w:val="uk-UA"/>
              </w:rPr>
            </w:pPr>
            <w:r w:rsidRPr="00306936">
              <w:rPr>
                <w:lang w:val="uk-UA"/>
              </w:rPr>
              <w:t>Міський голова</w:t>
            </w:r>
          </w:p>
          <w:p w:rsidR="005F3A2B" w:rsidRPr="00306936" w:rsidRDefault="005F3A2B" w:rsidP="005F3A2B">
            <w:pPr>
              <w:jc w:val="right"/>
              <w:rPr>
                <w:b/>
                <w:highlight w:val="yellow"/>
                <w:lang w:val="uk-UA"/>
              </w:rPr>
            </w:pPr>
          </w:p>
          <w:p w:rsidR="005F3A2B" w:rsidRPr="00306936" w:rsidRDefault="005F3A2B" w:rsidP="005F3A2B">
            <w:pPr>
              <w:rPr>
                <w:b/>
                <w:lang w:val="uk-UA"/>
              </w:rPr>
            </w:pPr>
          </w:p>
          <w:p w:rsidR="005F3A2B" w:rsidRDefault="005F3A2B" w:rsidP="005F3A2B">
            <w:pPr>
              <w:jc w:val="right"/>
              <w:rPr>
                <w:b/>
                <w:lang w:val="uk-UA"/>
              </w:rPr>
            </w:pPr>
          </w:p>
          <w:p w:rsidR="005F3A2B" w:rsidRDefault="005F3A2B" w:rsidP="005F3A2B">
            <w:pPr>
              <w:jc w:val="right"/>
              <w:rPr>
                <w:b/>
                <w:lang w:val="uk-UA"/>
              </w:rPr>
            </w:pPr>
            <w:r w:rsidRPr="00306936">
              <w:rPr>
                <w:b/>
                <w:lang w:val="uk-UA"/>
              </w:rPr>
              <w:t>__________________ М.В.</w:t>
            </w:r>
            <w:r w:rsidR="00D11EA7">
              <w:rPr>
                <w:b/>
                <w:lang w:val="uk-UA"/>
              </w:rPr>
              <w:t xml:space="preserve"> </w:t>
            </w:r>
            <w:r w:rsidRPr="00306936">
              <w:rPr>
                <w:b/>
                <w:lang w:val="uk-UA"/>
              </w:rPr>
              <w:t>Нетяжук</w:t>
            </w:r>
          </w:p>
          <w:p w:rsidR="005F3A2B" w:rsidRDefault="005F3A2B" w:rsidP="005F3A2B">
            <w:pPr>
              <w:rPr>
                <w:b/>
                <w:lang w:val="uk-UA"/>
              </w:rPr>
            </w:pPr>
          </w:p>
          <w:p w:rsidR="00835CEA" w:rsidRPr="0030363C" w:rsidRDefault="005F3A2B" w:rsidP="005F3A2B">
            <w:pPr>
              <w:jc w:val="right"/>
              <w:rPr>
                <w:b/>
                <w:lang w:val="uk-UA"/>
              </w:rPr>
            </w:pPr>
            <w:r w:rsidRPr="00306936">
              <w:rPr>
                <w:b/>
                <w:lang w:val="uk-UA"/>
              </w:rPr>
              <w:t xml:space="preserve"> </w:t>
            </w:r>
            <w:r w:rsidR="00424E65">
              <w:rPr>
                <w:b/>
                <w:lang w:val="uk-UA"/>
              </w:rPr>
              <w:t xml:space="preserve"> «_______»  ______________  2021</w:t>
            </w:r>
            <w:r w:rsidRPr="00306936">
              <w:rPr>
                <w:b/>
                <w:lang w:val="uk-UA"/>
              </w:rPr>
              <w:t>р.</w:t>
            </w:r>
          </w:p>
        </w:tc>
        <w:tc>
          <w:tcPr>
            <w:tcW w:w="5063" w:type="dxa"/>
          </w:tcPr>
          <w:p w:rsidR="005F3A2B" w:rsidRPr="005D65CE" w:rsidRDefault="005F3A2B" w:rsidP="005F3A2B">
            <w:pPr>
              <w:jc w:val="both"/>
              <w:rPr>
                <w:lang w:val="uk-UA"/>
              </w:rPr>
            </w:pPr>
            <w:r w:rsidRPr="005D65CE">
              <w:rPr>
                <w:b/>
              </w:rPr>
              <w:t>Складено</w:t>
            </w:r>
          </w:p>
          <w:p w:rsidR="005F3A2B" w:rsidRPr="00306936" w:rsidRDefault="005F3A2B" w:rsidP="005F3A2B">
            <w:pPr>
              <w:jc w:val="both"/>
              <w:rPr>
                <w:lang w:val="uk-UA"/>
              </w:rPr>
            </w:pPr>
            <w:r w:rsidRPr="00306936">
              <w:rPr>
                <w:lang w:val="uk-UA"/>
              </w:rPr>
              <w:t xml:space="preserve">Начальник відділу сфери обслуговування населенн, розміщення реклами та захисту прав споживачів </w:t>
            </w:r>
          </w:p>
          <w:p w:rsidR="005F3A2B" w:rsidRPr="00306936" w:rsidRDefault="005F3A2B" w:rsidP="005F3A2B">
            <w:pPr>
              <w:jc w:val="both"/>
              <w:rPr>
                <w:b/>
                <w:highlight w:val="yellow"/>
                <w:lang w:val="uk-UA"/>
              </w:rPr>
            </w:pPr>
          </w:p>
          <w:p w:rsidR="005F3A2B" w:rsidRDefault="00D11EA7" w:rsidP="005F3A2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5F3A2B" w:rsidRPr="00306936">
              <w:rPr>
                <w:b/>
                <w:lang w:val="uk-UA"/>
              </w:rPr>
              <w:t>_____________________  Л. М.</w:t>
            </w:r>
            <w:r>
              <w:rPr>
                <w:b/>
                <w:lang w:val="uk-UA"/>
              </w:rPr>
              <w:t xml:space="preserve"> </w:t>
            </w:r>
            <w:r w:rsidR="005F3A2B" w:rsidRPr="00306936">
              <w:rPr>
                <w:b/>
                <w:lang w:val="uk-UA"/>
              </w:rPr>
              <w:t>Бруй</w:t>
            </w:r>
          </w:p>
          <w:p w:rsidR="005F3A2B" w:rsidRPr="00306936" w:rsidRDefault="005F3A2B" w:rsidP="005F3A2B">
            <w:pPr>
              <w:jc w:val="both"/>
              <w:rPr>
                <w:b/>
                <w:lang w:val="uk-UA"/>
              </w:rPr>
            </w:pPr>
          </w:p>
          <w:p w:rsidR="00835CEA" w:rsidRPr="003A61A4" w:rsidRDefault="005F3A2B" w:rsidP="005F3A2B">
            <w:pPr>
              <w:jc w:val="both"/>
              <w:rPr>
                <w:b/>
                <w:lang w:val="uk-UA"/>
              </w:rPr>
            </w:pPr>
            <w:r w:rsidRPr="00306936">
              <w:rPr>
                <w:b/>
                <w:lang w:val="uk-UA"/>
              </w:rPr>
              <w:t xml:space="preserve">  </w:t>
            </w:r>
            <w:r w:rsidR="00D11EA7">
              <w:rPr>
                <w:b/>
                <w:lang w:val="uk-UA"/>
              </w:rPr>
              <w:t xml:space="preserve">                 </w:t>
            </w:r>
            <w:r w:rsidR="00424E65">
              <w:rPr>
                <w:b/>
                <w:lang w:val="uk-UA"/>
              </w:rPr>
              <w:t>«_______»  ______________  2021</w:t>
            </w:r>
            <w:r w:rsidRPr="00306936">
              <w:rPr>
                <w:b/>
                <w:lang w:val="uk-UA"/>
              </w:rPr>
              <w:t>р.</w:t>
            </w:r>
          </w:p>
        </w:tc>
      </w:tr>
      <w:tr w:rsidR="00835CEA" w:rsidRPr="00386221" w:rsidTr="005B0B93">
        <w:tc>
          <w:tcPr>
            <w:tcW w:w="9722" w:type="dxa"/>
            <w:gridSpan w:val="5"/>
            <w:vAlign w:val="center"/>
          </w:tcPr>
          <w:p w:rsidR="00835CEA" w:rsidRPr="003A61A4" w:rsidRDefault="00835CEA" w:rsidP="005B0B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61A4">
              <w:rPr>
                <w:b/>
                <w:sz w:val="28"/>
                <w:szCs w:val="28"/>
                <w:lang w:val="uk-UA"/>
              </w:rPr>
              <w:t>ІНФОРМАЦІЙНА КАРТКА АДМІНІСТРАТИВНОЇ ПОСЛУГИ</w:t>
            </w:r>
          </w:p>
        </w:tc>
      </w:tr>
      <w:tr w:rsidR="00835CEA" w:rsidRPr="00386221" w:rsidTr="005B0B93">
        <w:tc>
          <w:tcPr>
            <w:tcW w:w="9722" w:type="dxa"/>
            <w:gridSpan w:val="5"/>
            <w:vAlign w:val="center"/>
          </w:tcPr>
          <w:p w:rsidR="00835CEA" w:rsidRPr="003A61A4" w:rsidRDefault="00835CEA" w:rsidP="005B0B9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35CEA" w:rsidRPr="005B0B93" w:rsidRDefault="00BF72CC" w:rsidP="005B0B9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Код 00188</w:t>
            </w:r>
            <w:r w:rsidR="00835CEA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424E65">
              <w:rPr>
                <w:b/>
                <w:sz w:val="28"/>
                <w:szCs w:val="28"/>
                <w:u w:val="single"/>
                <w:lang w:val="uk-UA"/>
              </w:rPr>
              <w:t>Встановлення режиму роботи підприємств комунального господарства,торгівлі та громадського харчування,побутового обслуговування</w:t>
            </w:r>
            <w:r w:rsidR="005B0B93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835CEA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 xml:space="preserve"> (назва адміністративної послуги)</w:t>
            </w:r>
          </w:p>
          <w:p w:rsidR="005F3A2B" w:rsidRDefault="005B0B93" w:rsidP="005F3A2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Відділ сфери обслуго</w:t>
            </w:r>
            <w:r w:rsidR="005F3A2B">
              <w:rPr>
                <w:b/>
                <w:sz w:val="28"/>
                <w:szCs w:val="28"/>
                <w:u w:val="single"/>
                <w:lang w:val="uk-UA"/>
              </w:rPr>
              <w:t xml:space="preserve">вування населення, розміщення </w:t>
            </w:r>
          </w:p>
          <w:p w:rsidR="005F3A2B" w:rsidRDefault="005B0B93" w:rsidP="005F3A2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реклами та захисту прав споживачів</w:t>
            </w:r>
            <w:r w:rsidR="00D11EA7">
              <w:rPr>
                <w:b/>
                <w:sz w:val="28"/>
                <w:szCs w:val="28"/>
                <w:u w:val="single"/>
                <w:lang w:val="uk-UA"/>
              </w:rPr>
              <w:t>,</w:t>
            </w:r>
          </w:p>
          <w:p w:rsidR="00835CEA" w:rsidRPr="003A61A4" w:rsidRDefault="005F3A2B" w:rsidP="005B0B93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735094">
              <w:rPr>
                <w:b/>
                <w:sz w:val="28"/>
                <w:szCs w:val="28"/>
                <w:u w:val="single"/>
                <w:lang w:val="uk-UA"/>
              </w:rPr>
              <w:t>через ЦНАП</w:t>
            </w:r>
          </w:p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(найменування суб’єкта надання адміністративної послуги)</w:t>
            </w:r>
          </w:p>
          <w:p w:rsidR="00835CEA" w:rsidRPr="003A61A4" w:rsidRDefault="00835CEA" w:rsidP="005B0B93">
            <w:pPr>
              <w:jc w:val="both"/>
              <w:rPr>
                <w:lang w:val="uk-UA"/>
              </w:rPr>
            </w:pPr>
          </w:p>
        </w:tc>
      </w:tr>
      <w:tr w:rsidR="00835CEA" w:rsidRPr="00386221" w:rsidTr="005B0B93">
        <w:tc>
          <w:tcPr>
            <w:tcW w:w="9722" w:type="dxa"/>
            <w:gridSpan w:val="5"/>
            <w:vAlign w:val="center"/>
          </w:tcPr>
          <w:p w:rsidR="00835CEA" w:rsidRPr="003A61A4" w:rsidRDefault="00835CEA" w:rsidP="005B0B9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5CEA" w:rsidRPr="003A61A4" w:rsidRDefault="00835CEA" w:rsidP="005B0B93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  <w:p w:rsidR="00835CEA" w:rsidRPr="003A61A4" w:rsidRDefault="00835CEA" w:rsidP="005B0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35CEA" w:rsidRPr="00386221" w:rsidTr="005B0B93"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Місце знаходження суб’єкта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 xml:space="preserve">пл. Соборна,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3A61A4">
                <w:rPr>
                  <w:lang w:val="uk-UA"/>
                </w:rPr>
                <w:t>1, м</w:t>
              </w:r>
            </w:smartTag>
            <w:r w:rsidRPr="003A61A4">
              <w:rPr>
                <w:lang w:val="uk-UA"/>
              </w:rPr>
              <w:t>. Фастів, Київська обл., 08500</w:t>
            </w:r>
          </w:p>
          <w:p w:rsidR="00835CEA" w:rsidRPr="003A61A4" w:rsidRDefault="00835CEA" w:rsidP="005B0B93">
            <w:pPr>
              <w:jc w:val="center"/>
              <w:rPr>
                <w:lang w:val="uk-UA"/>
              </w:rPr>
            </w:pPr>
          </w:p>
        </w:tc>
      </w:tr>
      <w:tr w:rsidR="00835CEA" w:rsidRPr="00386221" w:rsidTr="005B0B93"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2.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5B0B93" w:rsidRDefault="00BF72CC" w:rsidP="00BF72CC">
            <w:pPr>
              <w:rPr>
                <w:lang w:val="uk-UA"/>
              </w:rPr>
            </w:pPr>
            <w:r>
              <w:rPr>
                <w:lang w:val="uk-UA"/>
              </w:rPr>
              <w:t>Понеділок,середа,четвер,п’ятн. – з 8.00 до</w:t>
            </w:r>
            <w:r w:rsidR="00424E65">
              <w:rPr>
                <w:lang w:val="uk-UA"/>
              </w:rPr>
              <w:t>17</w:t>
            </w:r>
            <w:r w:rsidR="005B0B93">
              <w:rPr>
                <w:lang w:val="uk-UA"/>
              </w:rPr>
              <w:t>.00;</w:t>
            </w:r>
          </w:p>
          <w:p w:rsidR="00835CEA" w:rsidRDefault="00FB7C6D" w:rsidP="005B0B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5B0B93">
              <w:rPr>
                <w:lang w:val="uk-UA"/>
              </w:rPr>
              <w:t xml:space="preserve"> – 08.00 </w:t>
            </w:r>
            <w:r>
              <w:rPr>
                <w:lang w:val="uk-UA"/>
              </w:rPr>
              <w:t>до 20.00;</w:t>
            </w:r>
          </w:p>
          <w:p w:rsidR="00FB7C6D" w:rsidRPr="00BF72CC" w:rsidRDefault="00FB7C6D" w:rsidP="005B0B93">
            <w:pPr>
              <w:jc w:val="center"/>
            </w:pPr>
            <w:r>
              <w:rPr>
                <w:lang w:val="uk-UA"/>
              </w:rPr>
              <w:t>Субота – 8.00 до 15.00.</w:t>
            </w:r>
          </w:p>
          <w:p w:rsidR="00424E65" w:rsidRPr="00424E65" w:rsidRDefault="00424E65" w:rsidP="005B0B93">
            <w:pPr>
              <w:jc w:val="center"/>
              <w:rPr>
                <w:lang w:val="uk-UA"/>
              </w:rPr>
            </w:pPr>
          </w:p>
        </w:tc>
      </w:tr>
      <w:tr w:rsidR="00835CEA" w:rsidRPr="00BF72CC" w:rsidTr="005B0B93"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3.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5B0B93" w:rsidRDefault="005B0B93" w:rsidP="005B0B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тел. </w:t>
            </w:r>
            <w:r w:rsidR="005F3A2B">
              <w:rPr>
                <w:lang w:val="uk-UA"/>
              </w:rPr>
              <w:t xml:space="preserve">(04565) </w:t>
            </w:r>
            <w:r>
              <w:rPr>
                <w:lang w:val="uk-UA"/>
              </w:rPr>
              <w:t>5-22-47</w:t>
            </w:r>
          </w:p>
          <w:p w:rsidR="00835CEA" w:rsidRPr="003A61A4" w:rsidRDefault="005B0B93" w:rsidP="005B0B9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E-mail: </w:t>
            </w:r>
            <w:hyperlink r:id="rId9" w:history="1">
              <w:r w:rsidRPr="00395A10">
                <w:rPr>
                  <w:rStyle w:val="a3"/>
                  <w:spacing w:val="15"/>
                  <w:shd w:val="clear" w:color="auto" w:fill="FFFFFF"/>
                  <w:lang w:val="en-US"/>
                </w:rPr>
                <w:t>cnap-fastiv@ukr.net</w:t>
              </w:r>
            </w:hyperlink>
          </w:p>
        </w:tc>
      </w:tr>
      <w:tr w:rsidR="00835CEA" w:rsidRPr="00072C76" w:rsidTr="005B0B93">
        <w:tc>
          <w:tcPr>
            <w:tcW w:w="9722" w:type="dxa"/>
            <w:gridSpan w:val="5"/>
            <w:vAlign w:val="center"/>
          </w:tcPr>
          <w:p w:rsidR="00835CEA" w:rsidRPr="003A61A4" w:rsidRDefault="00835CEA" w:rsidP="005B0B9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35CEA" w:rsidRPr="003A61A4" w:rsidRDefault="00835CEA" w:rsidP="005B0B93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835CEA" w:rsidRPr="003A61A4" w:rsidRDefault="00835CEA" w:rsidP="005B0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35CEA" w:rsidRPr="00B83AC8" w:rsidTr="005B0B93">
        <w:trPr>
          <w:trHeight w:val="69"/>
        </w:trPr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4.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Закони України</w:t>
            </w:r>
          </w:p>
        </w:tc>
        <w:tc>
          <w:tcPr>
            <w:tcW w:w="5153" w:type="dxa"/>
            <w:gridSpan w:val="2"/>
            <w:vAlign w:val="center"/>
          </w:tcPr>
          <w:p w:rsidR="005B0B93" w:rsidRDefault="002169DB" w:rsidP="005B0B9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B83AC8">
              <w:rPr>
                <w:color w:val="000000"/>
                <w:lang w:val="uk-UA"/>
              </w:rPr>
              <w:t xml:space="preserve">.2 ст.18, </w:t>
            </w:r>
            <w:r w:rsidR="005B0B93" w:rsidRPr="00CA439F">
              <w:rPr>
                <w:color w:val="000000"/>
                <w:lang w:val="uk-UA"/>
              </w:rPr>
              <w:t>пп. 4 п.</w:t>
            </w:r>
            <w:r w:rsidR="00D11EA7">
              <w:rPr>
                <w:color w:val="000000"/>
                <w:lang w:val="uk-UA"/>
              </w:rPr>
              <w:t xml:space="preserve"> </w:t>
            </w:r>
            <w:r w:rsidR="005B0B93" w:rsidRPr="00CA439F">
              <w:rPr>
                <w:color w:val="000000"/>
                <w:lang w:val="uk-UA"/>
              </w:rPr>
              <w:t>б ст.30</w:t>
            </w:r>
            <w:r w:rsidR="00B83AC8">
              <w:rPr>
                <w:color w:val="000000"/>
                <w:lang w:val="uk-UA"/>
              </w:rPr>
              <w:t>, п.1</w:t>
            </w:r>
            <w:r w:rsidR="00D11EA7">
              <w:rPr>
                <w:color w:val="000000"/>
                <w:lang w:val="uk-UA"/>
              </w:rPr>
              <w:t xml:space="preserve"> </w:t>
            </w:r>
            <w:r w:rsidR="00B83AC8">
              <w:rPr>
                <w:color w:val="000000"/>
                <w:lang w:val="uk-UA"/>
              </w:rPr>
              <w:t>ч.3 ст.34</w:t>
            </w:r>
            <w:r w:rsidR="005B0B93" w:rsidRPr="00CA439F">
              <w:rPr>
                <w:color w:val="000000"/>
                <w:lang w:val="uk-UA"/>
              </w:rPr>
              <w:t xml:space="preserve"> </w:t>
            </w:r>
            <w:r w:rsidR="005B0B93" w:rsidRPr="00B83AC8">
              <w:rPr>
                <w:color w:val="000000"/>
                <w:lang w:val="uk-UA"/>
              </w:rPr>
              <w:t>З</w:t>
            </w:r>
            <w:r w:rsidR="005B0B93" w:rsidRPr="007C3C9B">
              <w:rPr>
                <w:color w:val="000000"/>
                <w:lang w:val="uk-UA"/>
              </w:rPr>
              <w:t>У</w:t>
            </w:r>
            <w:r w:rsidR="005B0B93" w:rsidRPr="00B83AC8">
              <w:rPr>
                <w:color w:val="000000"/>
                <w:lang w:val="uk-UA"/>
              </w:rPr>
              <w:t xml:space="preserve"> «Про </w:t>
            </w:r>
            <w:r w:rsidR="005B0B93" w:rsidRPr="007C3C9B">
              <w:rPr>
                <w:color w:val="000000"/>
                <w:lang w:val="uk-UA"/>
              </w:rPr>
              <w:t>місцеве самоврядування в Україні</w:t>
            </w:r>
            <w:r w:rsidR="005B0B93" w:rsidRPr="00B83AC8">
              <w:rPr>
                <w:color w:val="000000"/>
                <w:lang w:val="uk-UA"/>
              </w:rPr>
              <w:t>»</w:t>
            </w:r>
            <w:r w:rsidR="00406301">
              <w:rPr>
                <w:color w:val="000000"/>
                <w:lang w:val="uk-UA"/>
              </w:rPr>
              <w:t>;</w:t>
            </w:r>
          </w:p>
          <w:p w:rsidR="00835CEA" w:rsidRDefault="005B0B93" w:rsidP="005B0B9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пп.2 п. 2 ст.10 ЗУ «Про благоустрій населених пунктів»</w:t>
            </w:r>
            <w:r w:rsidR="00406301">
              <w:rPr>
                <w:color w:val="000000"/>
                <w:lang w:val="uk-UA"/>
              </w:rPr>
              <w:t>.</w:t>
            </w:r>
          </w:p>
          <w:p w:rsidR="00983EE4" w:rsidRDefault="00983EE4" w:rsidP="00983EE4">
            <w:pPr>
              <w:rPr>
                <w:lang w:val="uk-UA"/>
              </w:rPr>
            </w:pPr>
            <w:r>
              <w:rPr>
                <w:lang w:val="uk-UA"/>
              </w:rPr>
              <w:t xml:space="preserve">п.1-5 ст.9, ст.10 </w:t>
            </w:r>
            <w:r w:rsidRPr="009F6C0E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9F6C0E">
              <w:rPr>
                <w:lang w:val="uk-UA"/>
              </w:rPr>
              <w:t xml:space="preserve"> України «Про адміністративні послуги»,</w:t>
            </w:r>
          </w:p>
          <w:p w:rsidR="00983EE4" w:rsidRPr="009F6C0E" w:rsidRDefault="00983EE4" w:rsidP="00983EE4">
            <w:pPr>
              <w:rPr>
                <w:lang w:val="uk-UA"/>
              </w:rPr>
            </w:pPr>
            <w:r>
              <w:rPr>
                <w:lang w:val="uk-UA"/>
              </w:rPr>
              <w:t xml:space="preserve">п.1, п.2 ст.2, п.8 ст.4-1 </w:t>
            </w:r>
            <w:r w:rsidRPr="009F6C0E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9F6C0E">
              <w:rPr>
                <w:lang w:val="uk-UA"/>
              </w:rPr>
              <w:t xml:space="preserve"> України «Про дозвільну систему у сфері господарської діяльності», </w:t>
            </w:r>
          </w:p>
          <w:p w:rsidR="00983EE4" w:rsidRDefault="00983EE4" w:rsidP="00983EE4">
            <w:pPr>
              <w:rPr>
                <w:lang w:val="uk-UA"/>
              </w:rPr>
            </w:pPr>
          </w:p>
          <w:p w:rsidR="00983EE4" w:rsidRDefault="00983EE4" w:rsidP="00983EE4">
            <w:pPr>
              <w:rPr>
                <w:lang w:val="uk-UA"/>
              </w:rPr>
            </w:pPr>
            <w:r>
              <w:rPr>
                <w:lang w:val="uk-UA"/>
              </w:rPr>
              <w:t xml:space="preserve">ст.14,ст.16, ст.24 </w:t>
            </w:r>
            <w:r w:rsidRPr="009F6C0E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9F6C0E">
              <w:rPr>
                <w:lang w:val="uk-UA"/>
              </w:rPr>
              <w:t xml:space="preserve"> України «Про забезпечення санітарного та епідеміологічного благополуччя населення»,</w:t>
            </w:r>
          </w:p>
          <w:p w:rsidR="00983EE4" w:rsidRDefault="00983EE4" w:rsidP="00983EE4">
            <w:pPr>
              <w:rPr>
                <w:lang w:val="uk-UA"/>
              </w:rPr>
            </w:pPr>
            <w:r>
              <w:rPr>
                <w:lang w:val="uk-UA"/>
              </w:rPr>
              <w:t xml:space="preserve">п.1 ст.23, ст.32, ст.39 </w:t>
            </w:r>
            <w:r w:rsidRPr="009F6C0E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9F6C0E">
              <w:rPr>
                <w:lang w:val="uk-UA"/>
              </w:rPr>
              <w:t xml:space="preserve"> України </w:t>
            </w:r>
            <w:r w:rsidRPr="003C729E">
              <w:t>«Про безпечність та якість харчових продуктів»</w:t>
            </w:r>
            <w:r>
              <w:rPr>
                <w:lang w:val="uk-UA"/>
              </w:rPr>
              <w:t>;</w:t>
            </w:r>
          </w:p>
          <w:p w:rsidR="00E40435" w:rsidRPr="003A61A4" w:rsidRDefault="00983EE4" w:rsidP="00983EE4">
            <w:pPr>
              <w:rPr>
                <w:lang w:val="uk-UA"/>
              </w:rPr>
            </w:pPr>
            <w:r>
              <w:rPr>
                <w:lang w:val="uk-UA"/>
              </w:rPr>
              <w:t xml:space="preserve">п.1-4, п.8, п.15 ст.3 розділу ІІ </w:t>
            </w:r>
            <w:r w:rsidRPr="009F6C0E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9F6C0E">
              <w:rPr>
                <w:lang w:val="uk-UA"/>
              </w:rPr>
              <w:t xml:space="preserve"> України </w:t>
            </w:r>
            <w:r w:rsidRPr="00CA0B45">
              <w:rPr>
                <w:lang w:val="uk-UA"/>
              </w:rPr>
              <w:t>«Про застосування реєстраторів розрахункових операцій у сфері торгівлі, громадського харчування та послуг»</w:t>
            </w:r>
            <w:r>
              <w:rPr>
                <w:lang w:val="uk-UA"/>
              </w:rPr>
              <w:t>.</w:t>
            </w:r>
          </w:p>
        </w:tc>
      </w:tr>
      <w:tr w:rsidR="00835CEA" w:rsidRPr="003A61A4" w:rsidTr="005B0B93">
        <w:trPr>
          <w:trHeight w:val="67"/>
        </w:trPr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lastRenderedPageBreak/>
              <w:t>5.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153" w:type="dxa"/>
            <w:gridSpan w:val="2"/>
            <w:vAlign w:val="center"/>
          </w:tcPr>
          <w:p w:rsidR="00835CEA" w:rsidRDefault="005B0B93" w:rsidP="00406301">
            <w:pPr>
              <w:pStyle w:val="HTML"/>
              <w:shd w:val="clear" w:color="auto" w:fill="F0F0F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06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п.13 Постанови Кабінету Міністрів від 15.06.2006р. № 833 </w:t>
            </w:r>
            <w:r w:rsidR="00406301" w:rsidRPr="00406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06301" w:rsidRPr="00B83A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Про затвердження Порядку проваджен</w:t>
            </w:r>
            <w:r w:rsidR="00406301" w:rsidRPr="004063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ня  торговельної діяльності та правил торговельного  обслуговування населення</w:t>
            </w:r>
            <w:r w:rsidR="004063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»;</w:t>
            </w:r>
            <w:r w:rsidR="00406301" w:rsidRPr="004063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406301" w:rsidRDefault="00406301" w:rsidP="00406301">
            <w:pPr>
              <w:pStyle w:val="HTML"/>
              <w:shd w:val="clear" w:color="auto" w:fill="F0F0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п. 25 </w:t>
            </w:r>
            <w:r w:rsidRPr="00406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Постанови Кабінету Міністрів від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06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06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  <w:r w:rsidRPr="00406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 «Про затвердження Правил побутового обслуговування»</w:t>
            </w:r>
          </w:p>
          <w:p w:rsidR="00983EE4" w:rsidRDefault="00983EE4" w:rsidP="00983EE4">
            <w:r>
              <w:rPr>
                <w:lang w:val="uk-UA"/>
              </w:rPr>
              <w:t xml:space="preserve">п.7 </w:t>
            </w:r>
            <w:r w:rsidRPr="00406301">
              <w:rPr>
                <w:lang w:val="uk-UA"/>
              </w:rPr>
              <w:t xml:space="preserve">Постанови Кабінету Міністрів </w:t>
            </w:r>
            <w:r>
              <w:t xml:space="preserve">від 30 липня 1996 р. N 854 </w:t>
            </w:r>
            <w:r>
              <w:rPr>
                <w:lang w:val="uk-UA"/>
              </w:rPr>
              <w:t>«</w:t>
            </w:r>
            <w:r>
              <w:t>Про затвердження Правил роздрібної  торгівлі алкогольними напоями</w:t>
            </w:r>
            <w:r>
              <w:rPr>
                <w:lang w:val="uk-UA"/>
              </w:rPr>
              <w:t>»</w:t>
            </w:r>
            <w:r>
              <w:t xml:space="preserve"> </w:t>
            </w:r>
          </w:p>
          <w:p w:rsidR="00983EE4" w:rsidRPr="00406301" w:rsidRDefault="00983EE4" w:rsidP="00406301">
            <w:pPr>
              <w:pStyle w:val="HTML"/>
              <w:shd w:val="clear" w:color="auto" w:fill="F0F0F0"/>
              <w:textAlignment w:val="baseline"/>
              <w:rPr>
                <w:lang w:val="uk-UA"/>
              </w:rPr>
            </w:pPr>
          </w:p>
        </w:tc>
      </w:tr>
      <w:tr w:rsidR="00835CEA" w:rsidRPr="00E84F5A" w:rsidTr="005B0B93">
        <w:trPr>
          <w:trHeight w:val="67"/>
        </w:trPr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6.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53" w:type="dxa"/>
            <w:gridSpan w:val="2"/>
            <w:vAlign w:val="center"/>
          </w:tcPr>
          <w:p w:rsidR="00983EE4" w:rsidRDefault="00983EE4" w:rsidP="00983EE4">
            <w:pPr>
              <w:rPr>
                <w:lang w:val="uk-UA"/>
              </w:rPr>
            </w:pPr>
            <w:r w:rsidRPr="009F6C0E">
              <w:rPr>
                <w:lang w:val="uk-UA"/>
              </w:rPr>
              <w:t xml:space="preserve">Наказ Міністерства зовнішніх економічних зв‘язків і торгівлі України від 08.07.1996 року №369 «Про затвердження Правил роботи дрібнороздрібної торговельної мережі», </w:t>
            </w:r>
          </w:p>
          <w:p w:rsidR="00983EE4" w:rsidRPr="004F06A1" w:rsidRDefault="00983EE4" w:rsidP="00983EE4">
            <w:pPr>
              <w:rPr>
                <w:lang w:val="uk-UA"/>
              </w:rPr>
            </w:pPr>
            <w:r w:rsidRPr="003C729E">
              <w:t>Наказ</w:t>
            </w:r>
            <w:r>
              <w:rPr>
                <w:lang w:val="uk-UA"/>
              </w:rPr>
              <w:t xml:space="preserve"> </w:t>
            </w:r>
            <w:r w:rsidRPr="003C729E">
              <w:t>Міністерства економіки та з питань європейської інтеграції України від 24.07.2002 р. №219 «Про затвердження Правил роботи закладів (підприємств) ресторанного господарства»</w:t>
            </w:r>
            <w:r>
              <w:rPr>
                <w:lang w:val="uk-UA"/>
              </w:rPr>
              <w:t>,</w:t>
            </w:r>
          </w:p>
          <w:p w:rsidR="00835CEA" w:rsidRDefault="00983EE4" w:rsidP="00983EE4">
            <w:pPr>
              <w:rPr>
                <w:lang w:val="uk-UA"/>
              </w:rPr>
            </w:pPr>
            <w:r w:rsidRPr="009F6C0E">
              <w:rPr>
                <w:lang w:val="uk-UA"/>
              </w:rPr>
              <w:t>Наказ Міністерства економіки України №309 від 09.10.2006 року «Про внесення змін до деяких наказів»</w:t>
            </w:r>
          </w:p>
          <w:p w:rsidR="00983EE4" w:rsidRDefault="00983EE4" w:rsidP="00E84F5A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E84F5A">
              <w:rPr>
                <w:lang w:val="uk-UA"/>
              </w:rPr>
              <w:t xml:space="preserve">Наказ Міністерства </w:t>
            </w:r>
            <w:r w:rsidR="00E84F5A" w:rsidRPr="00E84F5A">
              <w:rPr>
                <w:lang w:val="uk-UA"/>
              </w:rPr>
              <w:t xml:space="preserve">економіки України </w:t>
            </w:r>
            <w:r w:rsidR="00E84F5A" w:rsidRPr="00E84F5A">
              <w:rPr>
                <w:bCs/>
                <w:color w:val="000000"/>
                <w:shd w:val="clear" w:color="auto" w:fill="FFFFFF"/>
              </w:rPr>
              <w:t>19.04.2007  № 104</w:t>
            </w:r>
            <w:r w:rsidR="00E84F5A" w:rsidRPr="00E84F5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84F5A" w:rsidRPr="00E84F5A">
              <w:rPr>
                <w:b/>
                <w:bCs/>
                <w:color w:val="000000"/>
                <w:shd w:val="clear" w:color="auto" w:fill="FFFFFF"/>
                <w:lang w:val="uk-UA"/>
              </w:rPr>
              <w:t>«</w:t>
            </w:r>
            <w:r w:rsidR="00E84F5A" w:rsidRPr="00E84F5A">
              <w:rPr>
                <w:bCs/>
                <w:color w:val="000000"/>
                <w:shd w:val="clear" w:color="auto" w:fill="FFFFFF"/>
              </w:rPr>
              <w:t>Про затвердження Правил роздрібної торгівлі непродовольчими товарами</w:t>
            </w:r>
            <w:r w:rsidR="00E84F5A">
              <w:rPr>
                <w:bCs/>
                <w:color w:val="000000"/>
                <w:shd w:val="clear" w:color="auto" w:fill="FFFFFF"/>
                <w:lang w:val="uk-UA"/>
              </w:rPr>
              <w:t>»;</w:t>
            </w:r>
          </w:p>
          <w:p w:rsidR="00E84F5A" w:rsidRDefault="00E84F5A" w:rsidP="00E84F5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4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економіки та з питань європейської інтеграції України</w:t>
            </w:r>
            <w:r w:rsidRPr="00E84F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11.07.2003  </w:t>
            </w:r>
          </w:p>
          <w:p w:rsidR="00E84F5A" w:rsidRPr="00E84F5A" w:rsidRDefault="00E84F5A" w:rsidP="00E84F5A">
            <w:pPr>
              <w:pStyle w:val="HTML"/>
              <w:shd w:val="clear" w:color="auto" w:fill="FFFFFF"/>
              <w:textAlignment w:val="baseline"/>
              <w:rPr>
                <w:lang w:val="uk-UA"/>
              </w:rPr>
            </w:pPr>
            <w:r w:rsidRPr="00E8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84F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185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E84F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Про затвердження Правил роздрібної торгівлі продовольчими товарами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»</w:t>
            </w:r>
            <w:r w:rsidRPr="00E84F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</w:tr>
      <w:tr w:rsidR="00835CEA" w:rsidRPr="00BF72CC" w:rsidTr="005B0B93">
        <w:trPr>
          <w:trHeight w:val="67"/>
        </w:trPr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7.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53" w:type="dxa"/>
            <w:gridSpan w:val="2"/>
            <w:vAlign w:val="center"/>
          </w:tcPr>
          <w:p w:rsidR="00835CEA" w:rsidRDefault="00330467" w:rsidP="005B0B9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виконавчого комітету Фастівської міської ради від 20.12.2013р. № 448 «</w:t>
            </w:r>
            <w:r w:rsidRPr="00B867A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Про затвердження </w:t>
            </w:r>
            <w:r w:rsidRPr="00B867A9">
              <w:rPr>
                <w:color w:val="000000"/>
                <w:lang w:val="uk-UA"/>
              </w:rPr>
              <w:t>Положення про порядок погодження режиму роботи об’єктів торгівлі, ресторанного господарства, побутового обслуговування та іншого призначення на території м. Фастова»</w:t>
            </w:r>
          </w:p>
          <w:p w:rsidR="00835CEA" w:rsidRPr="005C1DDD" w:rsidRDefault="00983EE4" w:rsidP="00983EE4">
            <w:pPr>
              <w:rPr>
                <w:lang w:val="uk-UA"/>
              </w:rPr>
            </w:pPr>
            <w:r>
              <w:rPr>
                <w:lang w:val="uk-UA"/>
              </w:rPr>
              <w:t>п.</w:t>
            </w:r>
            <w:r w:rsidRPr="00A73874">
              <w:rPr>
                <w:bCs/>
                <w:color w:val="000000"/>
                <w:lang w:val="uk-UA"/>
              </w:rPr>
              <w:t xml:space="preserve"> </w:t>
            </w:r>
            <w:r w:rsidRPr="00CD4145">
              <w:rPr>
                <w:bCs/>
                <w:color w:val="000000"/>
              </w:rPr>
              <w:t>V</w:t>
            </w:r>
            <w:r w:rsidRPr="00CD4145">
              <w:rPr>
                <w:bCs/>
                <w:color w:val="000000"/>
                <w:lang w:val="uk-UA"/>
              </w:rPr>
              <w:t>ІІ</w:t>
            </w:r>
            <w:r>
              <w:rPr>
                <w:bCs/>
                <w:color w:val="000000"/>
                <w:lang w:val="uk-UA"/>
              </w:rPr>
              <w:t>,</w:t>
            </w:r>
            <w:r>
              <w:rPr>
                <w:lang w:val="uk-UA"/>
              </w:rPr>
              <w:t xml:space="preserve"> п.Х,п.</w:t>
            </w:r>
            <w:r>
              <w:rPr>
                <w:lang w:val="en-US"/>
              </w:rPr>
              <w:t>XI</w:t>
            </w:r>
            <w:r w:rsidRPr="00CD4145">
              <w:rPr>
                <w:lang w:val="uk-UA"/>
              </w:rPr>
              <w:t xml:space="preserve"> </w:t>
            </w:r>
            <w:r w:rsidRPr="00617C90">
              <w:rPr>
                <w:lang w:val="uk-UA"/>
              </w:rPr>
              <w:t xml:space="preserve"> Правил благоустрою території міста Фастова»</w:t>
            </w:r>
            <w:r>
              <w:rPr>
                <w:lang w:val="uk-UA"/>
              </w:rPr>
              <w:t xml:space="preserve"> затверджених Рішення Фастівської міської ради від </w:t>
            </w:r>
            <w:r w:rsidRPr="00CD4145">
              <w:rPr>
                <w:bCs/>
                <w:color w:val="000000"/>
                <w:lang w:val="uk-UA"/>
              </w:rPr>
              <w:t>№ 24-ХІІІ-</w:t>
            </w:r>
            <w:r w:rsidRPr="00CD4145">
              <w:rPr>
                <w:bCs/>
                <w:color w:val="000000"/>
              </w:rPr>
              <w:t>V</w:t>
            </w:r>
            <w:r w:rsidRPr="00CD4145">
              <w:rPr>
                <w:bCs/>
                <w:color w:val="000000"/>
                <w:lang w:val="uk-UA"/>
              </w:rPr>
              <w:t>ІІ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CD4145">
              <w:rPr>
                <w:bCs/>
                <w:color w:val="000000"/>
                <w:lang w:val="uk-UA"/>
              </w:rPr>
              <w:lastRenderedPageBreak/>
              <w:t>26.05.2016 року</w:t>
            </w:r>
            <w:r w:rsidRPr="00CD4145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  <w:lang w:val="uk-UA"/>
              </w:rPr>
              <w:t>.</w:t>
            </w:r>
          </w:p>
        </w:tc>
      </w:tr>
      <w:tr w:rsidR="00835CEA" w:rsidRPr="003A61A4" w:rsidTr="005B0B93">
        <w:tc>
          <w:tcPr>
            <w:tcW w:w="9722" w:type="dxa"/>
            <w:gridSpan w:val="5"/>
            <w:vAlign w:val="center"/>
          </w:tcPr>
          <w:p w:rsidR="00835CEA" w:rsidRPr="003A61A4" w:rsidRDefault="00835CEA" w:rsidP="005B0B9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5CEA" w:rsidRPr="003A61A4" w:rsidRDefault="00835CEA" w:rsidP="005B0B93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Умови отримання адміністративної послуги</w:t>
            </w:r>
          </w:p>
          <w:p w:rsidR="00835CEA" w:rsidRPr="003A61A4" w:rsidRDefault="00835CEA" w:rsidP="005B0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35CEA" w:rsidRPr="003A61A4" w:rsidTr="005B0B93">
        <w:trPr>
          <w:trHeight w:val="30"/>
        </w:trPr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8.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>
              <w:rPr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330467" w:rsidRDefault="00835CEA" w:rsidP="005B0B9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1. </w:t>
            </w:r>
            <w:r w:rsidR="00330467">
              <w:rPr>
                <w:color w:val="000000"/>
                <w:lang w:val="uk-UA"/>
              </w:rPr>
              <w:t>З</w:t>
            </w:r>
            <w:r>
              <w:rPr>
                <w:color w:val="000000"/>
                <w:lang w:val="uk-UA"/>
              </w:rPr>
              <w:t>аява</w:t>
            </w:r>
            <w:r w:rsidRPr="00E735F4">
              <w:rPr>
                <w:color w:val="000000"/>
                <w:lang w:val="uk-UA"/>
              </w:rPr>
              <w:t xml:space="preserve"> </w:t>
            </w:r>
            <w:r w:rsidR="00330467">
              <w:rPr>
                <w:color w:val="000000"/>
                <w:lang w:val="uk-UA"/>
              </w:rPr>
              <w:t>суб'єкта господарювання</w:t>
            </w:r>
            <w:r w:rsidRPr="00E735F4">
              <w:rPr>
                <w:color w:val="000000"/>
                <w:lang w:val="uk-UA"/>
              </w:rPr>
              <w:t xml:space="preserve"> встановленого зразка із зазначенням </w:t>
            </w:r>
            <w:r w:rsidR="00330467">
              <w:rPr>
                <w:color w:val="000000"/>
                <w:lang w:val="uk-UA"/>
              </w:rPr>
              <w:t>запропонованого режиму роботи;</w:t>
            </w:r>
          </w:p>
          <w:p w:rsidR="00330467" w:rsidRPr="007C3C9B" w:rsidRDefault="00330467" w:rsidP="0033046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2. </w:t>
            </w:r>
            <w:r w:rsidRPr="007C3C9B">
              <w:rPr>
                <w:lang w:val="uk-UA"/>
              </w:rPr>
              <w:t xml:space="preserve"> Копія свідоцтва про державну реєстрацію або виписка з ЄДР;</w:t>
            </w:r>
          </w:p>
          <w:p w:rsidR="00330467" w:rsidRPr="007C3C9B" w:rsidRDefault="00330467" w:rsidP="00330467">
            <w:pPr>
              <w:rPr>
                <w:lang w:val="uk-UA"/>
              </w:rPr>
            </w:pPr>
            <w:r w:rsidRPr="007C3C9B">
              <w:rPr>
                <w:lang w:val="uk-UA"/>
              </w:rPr>
              <w:t>3. Копія свідоцтва про сплату податку;</w:t>
            </w:r>
          </w:p>
          <w:p w:rsidR="00330467" w:rsidRPr="007C3C9B" w:rsidRDefault="00330467" w:rsidP="00330467">
            <w:pPr>
              <w:rPr>
                <w:lang w:val="uk-UA"/>
              </w:rPr>
            </w:pPr>
            <w:r w:rsidRPr="007C3C9B">
              <w:rPr>
                <w:lang w:val="uk-UA"/>
              </w:rPr>
              <w:t>4. Копія акту на право власності (договір оренди);</w:t>
            </w:r>
          </w:p>
          <w:p w:rsidR="00330467" w:rsidRPr="007C3C9B" w:rsidRDefault="00330467" w:rsidP="00330467">
            <w:pPr>
              <w:rPr>
                <w:lang w:val="uk-UA"/>
              </w:rPr>
            </w:pPr>
            <w:r w:rsidRPr="007C3C9B">
              <w:rPr>
                <w:lang w:val="uk-UA"/>
              </w:rPr>
              <w:t xml:space="preserve">5. Копія договору з </w:t>
            </w:r>
            <w:r>
              <w:rPr>
                <w:lang w:val="uk-UA"/>
              </w:rPr>
              <w:t xml:space="preserve">Фастівським </w:t>
            </w:r>
            <w:r w:rsidRPr="007C3C9B">
              <w:rPr>
                <w:lang w:val="uk-UA"/>
              </w:rPr>
              <w:t>ККП (ЖЕК);</w:t>
            </w:r>
          </w:p>
          <w:p w:rsidR="00330467" w:rsidRPr="007C3C9B" w:rsidRDefault="00330467" w:rsidP="00330467">
            <w:pPr>
              <w:rPr>
                <w:lang w:val="uk-UA"/>
              </w:rPr>
            </w:pPr>
            <w:r w:rsidRPr="007C3C9B">
              <w:rPr>
                <w:lang w:val="uk-UA"/>
              </w:rPr>
              <w:t xml:space="preserve">6. Копія </w:t>
            </w:r>
            <w:r w:rsidR="00E40435">
              <w:rPr>
                <w:lang w:val="uk-UA"/>
              </w:rPr>
              <w:t>Повідомлення про прийняття працівника на роботу до фіскальної служби</w:t>
            </w:r>
            <w:r w:rsidRPr="007C3C9B">
              <w:rPr>
                <w:lang w:val="uk-UA"/>
              </w:rPr>
              <w:t>;</w:t>
            </w:r>
          </w:p>
          <w:p w:rsidR="00835CEA" w:rsidRDefault="00330467" w:rsidP="00330467">
            <w:pPr>
              <w:rPr>
                <w:lang w:val="uk-UA"/>
              </w:rPr>
            </w:pPr>
            <w:r w:rsidRPr="007C3C9B">
              <w:rPr>
                <w:lang w:val="uk-UA"/>
              </w:rPr>
              <w:t>7. Копія ліцензії (</w:t>
            </w:r>
            <w:r w:rsidR="00DF5A30">
              <w:rPr>
                <w:lang w:val="uk-UA"/>
              </w:rPr>
              <w:t>для підприємців, які здійснюють ліцензійні види господарської діяльності</w:t>
            </w:r>
            <w:r w:rsidRPr="007C3C9B">
              <w:rPr>
                <w:lang w:val="uk-UA"/>
              </w:rPr>
              <w:t>)</w:t>
            </w:r>
            <w:r w:rsidR="00DF5A30">
              <w:rPr>
                <w:lang w:val="uk-UA"/>
              </w:rPr>
              <w:t>;</w:t>
            </w:r>
          </w:p>
          <w:p w:rsidR="00835CEA" w:rsidRPr="003A61A4" w:rsidRDefault="00DF5A30" w:rsidP="005F3A2B">
            <w:pPr>
              <w:rPr>
                <w:lang w:val="uk-UA"/>
              </w:rPr>
            </w:pPr>
            <w:r>
              <w:rPr>
                <w:lang w:val="uk-UA"/>
              </w:rPr>
              <w:t>8. Копія па</w:t>
            </w:r>
            <w:r w:rsidR="005F3A2B">
              <w:rPr>
                <w:lang w:val="uk-UA"/>
              </w:rPr>
              <w:t>спорту аптеки, аптечного кіоску.</w:t>
            </w:r>
          </w:p>
        </w:tc>
      </w:tr>
      <w:tr w:rsidR="00835CEA" w:rsidRPr="003A61A4" w:rsidTr="005B0B93">
        <w:trPr>
          <w:trHeight w:val="30"/>
        </w:trPr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835CEA" w:rsidRPr="003A61A4" w:rsidRDefault="00835CEA" w:rsidP="00DF5A30">
            <w:pPr>
              <w:rPr>
                <w:lang w:val="uk-UA"/>
              </w:rPr>
            </w:pPr>
            <w:r w:rsidRPr="003A61A4">
              <w:rPr>
                <w:lang w:val="uk-UA"/>
              </w:rPr>
              <w:t>Заявник звертається до Центру надання адміністративних послуг з письмовою заявою</w:t>
            </w:r>
            <w:r w:rsidR="00DF5A30">
              <w:rPr>
                <w:lang w:val="uk-UA"/>
              </w:rPr>
              <w:t xml:space="preserve"> про намір</w:t>
            </w:r>
            <w:r w:rsidRPr="003A61A4">
              <w:rPr>
                <w:lang w:val="uk-UA"/>
              </w:rPr>
              <w:t xml:space="preserve"> </w:t>
            </w:r>
            <w:r w:rsidR="00DF5A30">
              <w:rPr>
                <w:lang w:val="uk-UA"/>
              </w:rPr>
              <w:t>погодження режиму роботи з пакетом документів вказаних в розділі 8.</w:t>
            </w:r>
          </w:p>
        </w:tc>
      </w:tr>
      <w:tr w:rsidR="00835CEA" w:rsidRPr="003A61A4" w:rsidTr="005B0B93">
        <w:trPr>
          <w:trHeight w:val="30"/>
        </w:trPr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11.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>
              <w:rPr>
                <w:lang w:val="uk-UA"/>
              </w:rPr>
              <w:t xml:space="preserve">Безоплатно </w:t>
            </w:r>
          </w:p>
          <w:p w:rsidR="00835CEA" w:rsidRPr="003A61A4" w:rsidRDefault="00835CEA" w:rsidP="005B0B93">
            <w:pPr>
              <w:rPr>
                <w:lang w:val="uk-UA"/>
              </w:rPr>
            </w:pPr>
          </w:p>
        </w:tc>
      </w:tr>
      <w:tr w:rsidR="00835CEA" w:rsidRPr="003A61A4" w:rsidTr="005B0B93">
        <w:trPr>
          <w:trHeight w:val="30"/>
        </w:trPr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12.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835CEA" w:rsidRPr="00BE29D9" w:rsidRDefault="00DF5A30" w:rsidP="00DF5A3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835CEA">
              <w:rPr>
                <w:lang w:val="uk-UA"/>
              </w:rPr>
              <w:t xml:space="preserve"> </w:t>
            </w:r>
            <w:r w:rsidR="00835CEA" w:rsidRPr="00BE29D9">
              <w:rPr>
                <w:lang w:val="uk-UA"/>
              </w:rPr>
              <w:t xml:space="preserve"> робочих д</w:t>
            </w:r>
            <w:r>
              <w:rPr>
                <w:lang w:val="uk-UA"/>
              </w:rPr>
              <w:t>ів</w:t>
            </w:r>
          </w:p>
        </w:tc>
      </w:tr>
      <w:tr w:rsidR="00835CEA" w:rsidRPr="003A61A4" w:rsidTr="005B0B93">
        <w:trPr>
          <w:trHeight w:val="30"/>
        </w:trPr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13.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835CEA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Заявник:</w:t>
            </w:r>
          </w:p>
          <w:p w:rsidR="00DB49AE" w:rsidRPr="003A61A4" w:rsidRDefault="00DB49AE" w:rsidP="005B0B93">
            <w:pPr>
              <w:rPr>
                <w:lang w:val="uk-UA"/>
              </w:rPr>
            </w:pPr>
            <w:r>
              <w:rPr>
                <w:lang w:val="uk-UA"/>
              </w:rPr>
              <w:t>1) не правильно заповнена заява;</w:t>
            </w:r>
          </w:p>
          <w:p w:rsidR="00835CEA" w:rsidRPr="00792065" w:rsidRDefault="00DB49AE" w:rsidP="005B0B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35CEA" w:rsidRPr="00792065">
              <w:rPr>
                <w:lang w:val="uk-UA"/>
              </w:rPr>
              <w:t xml:space="preserve">) </w:t>
            </w:r>
            <w:r w:rsidR="00DF5A30">
              <w:rPr>
                <w:lang w:val="uk-UA"/>
              </w:rPr>
              <w:t>подав не повний пакет документів;</w:t>
            </w:r>
          </w:p>
          <w:p w:rsidR="00835CEA" w:rsidRPr="00792065" w:rsidRDefault="00DB49AE" w:rsidP="005B0B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61"/>
            <w:bookmarkEnd w:id="0"/>
            <w:r>
              <w:rPr>
                <w:lang w:val="uk-UA"/>
              </w:rPr>
              <w:t>3</w:t>
            </w:r>
            <w:r w:rsidR="00835CEA" w:rsidRPr="00792065">
              <w:rPr>
                <w:lang w:val="uk-UA"/>
              </w:rPr>
              <w:t xml:space="preserve">) </w:t>
            </w:r>
            <w:r w:rsidR="00DF5A30">
              <w:rPr>
                <w:lang w:val="uk-UA"/>
              </w:rPr>
              <w:t>надав недостовірну інформацію;</w:t>
            </w:r>
          </w:p>
          <w:p w:rsidR="00DF5A30" w:rsidRDefault="00DB49AE" w:rsidP="00DF5A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62"/>
            <w:bookmarkEnd w:id="1"/>
            <w:r>
              <w:rPr>
                <w:lang w:val="uk-UA"/>
              </w:rPr>
              <w:t>4</w:t>
            </w:r>
            <w:r w:rsidR="00835CEA" w:rsidRPr="00792065">
              <w:rPr>
                <w:lang w:val="uk-UA"/>
              </w:rPr>
              <w:t xml:space="preserve">) </w:t>
            </w:r>
            <w:r w:rsidR="00DF5A30">
              <w:rPr>
                <w:lang w:val="uk-UA"/>
              </w:rPr>
              <w:t>запропонований режим роботи суперечить вимогам чинного законодавства та нормативно-правовим документам затверджених  Фастівською міською радою, виконавчим комітетом Фастівської міської ради;</w:t>
            </w:r>
          </w:p>
          <w:p w:rsidR="00835CEA" w:rsidRPr="003A61A4" w:rsidRDefault="00DB49AE" w:rsidP="005F3A2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5) наявність скарг на заявника від споживачів. </w:t>
            </w:r>
            <w:bookmarkStart w:id="2" w:name="n331"/>
            <w:bookmarkEnd w:id="2"/>
          </w:p>
        </w:tc>
      </w:tr>
      <w:tr w:rsidR="00835CEA" w:rsidRPr="00BF72CC" w:rsidTr="005B0B93">
        <w:trPr>
          <w:trHeight w:val="30"/>
        </w:trPr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14.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835CEA" w:rsidRPr="003A61A4" w:rsidRDefault="00DB49AE" w:rsidP="005B0B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Фастівської міської ради</w:t>
            </w:r>
          </w:p>
        </w:tc>
      </w:tr>
      <w:tr w:rsidR="00835CEA" w:rsidRPr="003A61A4" w:rsidTr="005B0B93">
        <w:trPr>
          <w:trHeight w:val="30"/>
        </w:trPr>
        <w:tc>
          <w:tcPr>
            <w:tcW w:w="516" w:type="dxa"/>
            <w:vAlign w:val="center"/>
          </w:tcPr>
          <w:p w:rsidR="00835CEA" w:rsidRPr="003A61A4" w:rsidRDefault="00835CEA" w:rsidP="005B0B93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15.</w:t>
            </w:r>
          </w:p>
        </w:tc>
        <w:tc>
          <w:tcPr>
            <w:tcW w:w="4053" w:type="dxa"/>
            <w:gridSpan w:val="2"/>
            <w:vAlign w:val="center"/>
          </w:tcPr>
          <w:p w:rsidR="00835CEA" w:rsidRPr="003A61A4" w:rsidRDefault="00835CEA" w:rsidP="005B0B93">
            <w:pPr>
              <w:rPr>
                <w:lang w:val="uk-UA"/>
              </w:rPr>
            </w:pPr>
            <w:r w:rsidRPr="003A61A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153" w:type="dxa"/>
            <w:gridSpan w:val="2"/>
            <w:vAlign w:val="center"/>
          </w:tcPr>
          <w:p w:rsidR="00835CEA" w:rsidRPr="003A61A4" w:rsidRDefault="000C556C" w:rsidP="005B0B93">
            <w:pPr>
              <w:rPr>
                <w:lang w:val="uk-UA"/>
              </w:rPr>
            </w:pPr>
            <w:r>
              <w:rPr>
                <w:lang w:val="uk-UA"/>
              </w:rPr>
              <w:t>Отримується особисто замовником (його уповноваженою особою) у ЦНАП</w:t>
            </w:r>
          </w:p>
        </w:tc>
      </w:tr>
    </w:tbl>
    <w:p w:rsidR="0021100B" w:rsidRDefault="0021100B"/>
    <w:sectPr w:rsidR="0021100B" w:rsidSect="005B0B93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96" w:rsidRDefault="00033396" w:rsidP="00835CEA">
      <w:r>
        <w:separator/>
      </w:r>
    </w:p>
  </w:endnote>
  <w:endnote w:type="continuationSeparator" w:id="1">
    <w:p w:rsidR="00033396" w:rsidRDefault="00033396" w:rsidP="0083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5A" w:rsidRPr="00AC494B" w:rsidRDefault="00E84F5A" w:rsidP="005B0B93">
    <w:pPr>
      <w:jc w:val="center"/>
      <w:rPr>
        <w:b/>
        <w:sz w:val="20"/>
        <w:szCs w:val="20"/>
        <w:u w:val="single"/>
        <w:lang w:val="uk-UA"/>
      </w:rPr>
    </w:pPr>
    <w:r w:rsidRPr="00AC494B">
      <w:rPr>
        <w:sz w:val="20"/>
        <w:szCs w:val="20"/>
        <w:lang w:val="uk-UA"/>
      </w:rPr>
      <w:t xml:space="preserve">Договір </w:t>
    </w:r>
    <w:r w:rsidRPr="00AC494B">
      <w:rPr>
        <w:color w:val="000000"/>
        <w:sz w:val="20"/>
        <w:szCs w:val="20"/>
        <w:lang w:val="uk-UA"/>
      </w:rPr>
      <w:t xml:space="preserve">про організацію </w:t>
    </w:r>
    <w:r w:rsidRPr="00AC494B">
      <w:rPr>
        <w:sz w:val="20"/>
        <w:szCs w:val="20"/>
        <w:lang w:val="uk-UA"/>
      </w:rPr>
      <w:t>перевезень пасажирів на міських автобусних маршрутах загального користування</w:t>
    </w:r>
  </w:p>
  <w:p w:rsidR="00E84F5A" w:rsidRPr="00CD786C" w:rsidRDefault="00E84F5A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96" w:rsidRDefault="00033396" w:rsidP="00835CEA">
      <w:r>
        <w:separator/>
      </w:r>
    </w:p>
  </w:footnote>
  <w:footnote w:type="continuationSeparator" w:id="1">
    <w:p w:rsidR="00033396" w:rsidRDefault="00033396" w:rsidP="00835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5A" w:rsidRPr="00AC494B" w:rsidRDefault="00E84F5A">
    <w:pPr>
      <w:pStyle w:val="a4"/>
      <w:rPr>
        <w:sz w:val="20"/>
        <w:szCs w:val="20"/>
        <w:lang w:val="uk-UA"/>
      </w:rPr>
    </w:pPr>
    <w:r>
      <w:rPr>
        <w:lang w:val="uk-UA"/>
      </w:rPr>
      <w:tab/>
    </w:r>
    <w:r w:rsidRPr="00AC494B">
      <w:rPr>
        <w:sz w:val="20"/>
        <w:szCs w:val="20"/>
        <w:lang w:val="uk-UA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5A" w:rsidRPr="00AC494B" w:rsidRDefault="00E84F5A">
    <w:pPr>
      <w:pStyle w:val="a4"/>
      <w:rPr>
        <w:sz w:val="20"/>
        <w:szCs w:val="20"/>
        <w:lang w:val="uk-UA"/>
      </w:rPr>
    </w:pPr>
    <w:r>
      <w:rPr>
        <w:lang w:val="uk-UA"/>
      </w:rPr>
      <w:tab/>
    </w:r>
    <w:r w:rsidRPr="00AC494B">
      <w:rPr>
        <w:sz w:val="20"/>
        <w:szCs w:val="20"/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CEA"/>
    <w:rsid w:val="00033396"/>
    <w:rsid w:val="000C556C"/>
    <w:rsid w:val="001635FC"/>
    <w:rsid w:val="0021100B"/>
    <w:rsid w:val="002169DB"/>
    <w:rsid w:val="0027000C"/>
    <w:rsid w:val="00330467"/>
    <w:rsid w:val="00406301"/>
    <w:rsid w:val="00411448"/>
    <w:rsid w:val="00424E65"/>
    <w:rsid w:val="005B0B93"/>
    <w:rsid w:val="005E6004"/>
    <w:rsid w:val="005F388A"/>
    <w:rsid w:val="005F3A2B"/>
    <w:rsid w:val="006B7B7E"/>
    <w:rsid w:val="00724B9C"/>
    <w:rsid w:val="007458AE"/>
    <w:rsid w:val="00763F36"/>
    <w:rsid w:val="00764FA8"/>
    <w:rsid w:val="00776FA8"/>
    <w:rsid w:val="00835CEA"/>
    <w:rsid w:val="008472E0"/>
    <w:rsid w:val="008A4148"/>
    <w:rsid w:val="00983EE4"/>
    <w:rsid w:val="0098629E"/>
    <w:rsid w:val="00A70BDD"/>
    <w:rsid w:val="00AA33F7"/>
    <w:rsid w:val="00B83AC8"/>
    <w:rsid w:val="00BB350D"/>
    <w:rsid w:val="00BF72CC"/>
    <w:rsid w:val="00D04A8E"/>
    <w:rsid w:val="00D11EA7"/>
    <w:rsid w:val="00DB49AE"/>
    <w:rsid w:val="00DF5A30"/>
    <w:rsid w:val="00E40435"/>
    <w:rsid w:val="00E84F5A"/>
    <w:rsid w:val="00F14FD3"/>
    <w:rsid w:val="00FB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CEA"/>
    <w:rPr>
      <w:color w:val="0000FF"/>
      <w:u w:val="single"/>
    </w:rPr>
  </w:style>
  <w:style w:type="paragraph" w:customStyle="1" w:styleId="rvps2">
    <w:name w:val="rvps2"/>
    <w:basedOn w:val="a"/>
    <w:rsid w:val="00835C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5CEA"/>
  </w:style>
  <w:style w:type="paragraph" w:styleId="a4">
    <w:name w:val="header"/>
    <w:basedOn w:val="a"/>
    <w:link w:val="a5"/>
    <w:rsid w:val="00835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5CE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835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35CE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5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CE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63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-fastiv@ukr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stiv-rada.gov.u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nap-fastiv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3573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Bruy</dc:creator>
  <cp:lastModifiedBy>Користувач Windows</cp:lastModifiedBy>
  <cp:revision>13</cp:revision>
  <dcterms:created xsi:type="dcterms:W3CDTF">2018-06-22T11:56:00Z</dcterms:created>
  <dcterms:modified xsi:type="dcterms:W3CDTF">2021-01-22T06:55:00Z</dcterms:modified>
</cp:coreProperties>
</file>