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2520"/>
        <w:gridCol w:w="5220"/>
      </w:tblGrid>
      <w:tr w:rsidR="00BC3CF3" w:rsidTr="00A73E60">
        <w:trPr>
          <w:trHeight w:val="82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CF3" w:rsidRDefault="00BC3CF3" w:rsidP="00F061D5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CA6621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7" o:title=""/>
                </v:shape>
              </w:pic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F3" w:rsidRDefault="00BC3CF3" w:rsidP="00F061D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BC3CF3" w:rsidTr="00A73E60">
        <w:trPr>
          <w:trHeight w:val="1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CF3" w:rsidRDefault="00BC3CF3" w:rsidP="00F061D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F3" w:rsidRDefault="00BC3CF3" w:rsidP="00F06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BC3CF3" w:rsidRDefault="00BC3CF3" w:rsidP="00F061D5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BC3CF3" w:rsidRDefault="00BC3CF3" w:rsidP="00F061D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BC3CF3" w:rsidTr="00B51E36">
        <w:trPr>
          <w:trHeight w:val="218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3" w:rsidRPr="00C40510" w:rsidRDefault="00BC3CF3" w:rsidP="00797A9B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BC3CF3" w:rsidRPr="00B332C6" w:rsidRDefault="00BC3CF3" w:rsidP="00797A9B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BC3CF3" w:rsidRPr="00B332C6" w:rsidRDefault="00BC3CF3" w:rsidP="00797A9B">
            <w:pPr>
              <w:rPr>
                <w:sz w:val="24"/>
                <w:szCs w:val="24"/>
              </w:rPr>
            </w:pPr>
          </w:p>
          <w:p w:rsidR="00BC3CF3" w:rsidRDefault="00BC3CF3" w:rsidP="00797A9B">
            <w:pPr>
              <w:rPr>
                <w:sz w:val="24"/>
                <w:szCs w:val="24"/>
              </w:rPr>
            </w:pPr>
          </w:p>
          <w:p w:rsidR="00BC3CF3" w:rsidRDefault="00BC3CF3" w:rsidP="00797A9B">
            <w:pPr>
              <w:rPr>
                <w:sz w:val="24"/>
                <w:szCs w:val="24"/>
              </w:rPr>
            </w:pPr>
          </w:p>
          <w:p w:rsidR="00BC3CF3" w:rsidRDefault="00BC3CF3" w:rsidP="00797A9B">
            <w:pPr>
              <w:rPr>
                <w:sz w:val="24"/>
                <w:szCs w:val="24"/>
              </w:rPr>
            </w:pPr>
          </w:p>
          <w:p w:rsidR="00BC3CF3" w:rsidRDefault="00BC3CF3" w:rsidP="00797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</w:t>
            </w:r>
            <w:r w:rsidRPr="00B332C6">
              <w:rPr>
                <w:b/>
                <w:sz w:val="24"/>
                <w:szCs w:val="24"/>
              </w:rPr>
              <w:t>.В. Нетяжук</w:t>
            </w:r>
          </w:p>
          <w:p w:rsidR="00BC3CF3" w:rsidRDefault="00BC3CF3" w:rsidP="00797A9B">
            <w:pPr>
              <w:rPr>
                <w:b/>
                <w:sz w:val="24"/>
                <w:szCs w:val="24"/>
              </w:rPr>
            </w:pPr>
          </w:p>
          <w:p w:rsidR="00BC3CF3" w:rsidRDefault="00BC3CF3" w:rsidP="00797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BC3CF3" w:rsidRDefault="00BC3CF3" w:rsidP="00F061D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3" w:rsidRPr="00C40510" w:rsidRDefault="00BC3CF3" w:rsidP="00797A9B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BC3CF3" w:rsidRDefault="00BC3CF3" w:rsidP="0079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BC3CF3" w:rsidRPr="00B332C6" w:rsidRDefault="00BC3CF3" w:rsidP="00797A9B">
            <w:pPr>
              <w:rPr>
                <w:sz w:val="24"/>
                <w:szCs w:val="24"/>
              </w:rPr>
            </w:pPr>
          </w:p>
          <w:p w:rsidR="00BC3CF3" w:rsidRPr="009D5F49" w:rsidRDefault="00BC3CF3" w:rsidP="00797A9B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BC3CF3" w:rsidRPr="009D5F49" w:rsidRDefault="00BC3CF3" w:rsidP="00797A9B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BC3CF3" w:rsidRDefault="00BC3CF3" w:rsidP="00797A9B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</w:tr>
      <w:tr w:rsidR="00BC3CF3" w:rsidTr="00A73E60">
        <w:trPr>
          <w:trHeight w:val="40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3" w:rsidRDefault="00BC3CF3" w:rsidP="00F06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BC3CF3" w:rsidTr="00A73E60">
        <w:trPr>
          <w:trHeight w:val="40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3" w:rsidRPr="00797A9B" w:rsidRDefault="00BC3CF3" w:rsidP="00A73E6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00050 </w:t>
            </w:r>
            <w:r w:rsidRPr="00797A9B">
              <w:rPr>
                <w:b/>
                <w:sz w:val="24"/>
                <w:szCs w:val="24"/>
                <w:u w:val="single"/>
                <w:lang w:eastAsia="uk-UA"/>
              </w:rPr>
              <w:t xml:space="preserve">Державна реєстрація створення юридичної особи </w:t>
            </w:r>
            <w:r w:rsidRPr="00797A9B">
              <w:rPr>
                <w:b/>
                <w:sz w:val="24"/>
                <w:szCs w:val="24"/>
                <w:u w:val="single"/>
                <w:lang w:eastAsia="uk-UA"/>
              </w:rPr>
              <w:br/>
              <w:t>(крім громадського формування)</w:t>
            </w:r>
          </w:p>
          <w:p w:rsidR="00BC3CF3" w:rsidRDefault="00BC3CF3" w:rsidP="00F0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BC3CF3" w:rsidTr="00A73E60">
        <w:trPr>
          <w:trHeight w:val="83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3" w:rsidRPr="00B51E36" w:rsidRDefault="00BC3CF3" w:rsidP="00F061D5">
            <w:pPr>
              <w:jc w:val="center"/>
              <w:rPr>
                <w:sz w:val="24"/>
                <w:szCs w:val="24"/>
                <w:u w:val="single"/>
              </w:rPr>
            </w:pPr>
            <w:r w:rsidRPr="00B51E36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B51E36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BC3CF3" w:rsidRDefault="00BC3CF3" w:rsidP="00F061D5">
            <w:pPr>
              <w:jc w:val="center"/>
              <w:rPr>
                <w:b/>
                <w:sz w:val="24"/>
                <w:szCs w:val="24"/>
              </w:rPr>
            </w:pPr>
            <w:r w:rsidRPr="00797A9B">
              <w:rPr>
                <w:sz w:val="20"/>
                <w:szCs w:val="20"/>
                <w:u w:val="single"/>
              </w:rPr>
              <w:t>(найменування  суб</w:t>
            </w:r>
            <w:r w:rsidRPr="00797A9B">
              <w:rPr>
                <w:sz w:val="20"/>
                <w:szCs w:val="20"/>
                <w:u w:val="single"/>
                <w:lang w:val="ru-RU"/>
              </w:rPr>
              <w:t>’</w:t>
            </w:r>
            <w:r w:rsidRPr="00797A9B">
              <w:rPr>
                <w:sz w:val="20"/>
                <w:szCs w:val="20"/>
                <w:u w:val="single"/>
              </w:rPr>
              <w:t>єкта надання  адміністративної послуги)</w:t>
            </w:r>
          </w:p>
        </w:tc>
      </w:tr>
    </w:tbl>
    <w:tbl>
      <w:tblPr>
        <w:tblpPr w:leftFromText="180" w:rightFromText="180" w:vertAnchor="text" w:horzAnchor="margin" w:tblpX="-300" w:tblpY="1"/>
        <w:tblW w:w="1050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0"/>
        <w:gridCol w:w="2887"/>
        <w:gridCol w:w="254"/>
        <w:gridCol w:w="6639"/>
      </w:tblGrid>
      <w:tr w:rsidR="00BC3CF3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C3CF3" w:rsidRPr="00C20784" w:rsidRDefault="00BC3CF3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BA1223" w:rsidRDefault="00BC3CF3" w:rsidP="00A73E60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Default="00BC3CF3" w:rsidP="00B5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BC3CF3" w:rsidRPr="00A73E60" w:rsidRDefault="00BC3CF3" w:rsidP="00B51E3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Default="00BC3CF3" w:rsidP="00B5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BC3CF3" w:rsidRPr="00C20784" w:rsidRDefault="00BC3CF3" w:rsidP="00B51E3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Default="00BC3CF3" w:rsidP="00B51E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BC3CF3" w:rsidRPr="00481702" w:rsidRDefault="00BC3CF3" w:rsidP="00B51E3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BC3CF3" w:rsidRPr="00481702" w:rsidRDefault="00BC3CF3" w:rsidP="00B51E36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BC3CF3" w:rsidRPr="00C20784" w:rsidRDefault="00BC3CF3" w:rsidP="00B51E36">
            <w:pPr>
              <w:rPr>
                <w:i/>
                <w:sz w:val="24"/>
                <w:szCs w:val="24"/>
                <w:lang w:eastAsia="uk-UA"/>
              </w:rPr>
            </w:pPr>
            <w:hyperlink r:id="rId11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BC3CF3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20784">
              <w:rPr>
                <w:bCs/>
                <w:sz w:val="24"/>
                <w:szCs w:val="24"/>
              </w:rPr>
              <w:t>1500/29630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  <w:r w:rsidRPr="00C20784">
              <w:rPr>
                <w:bCs/>
                <w:sz w:val="24"/>
                <w:szCs w:val="24"/>
              </w:rPr>
              <w:t xml:space="preserve"> </w:t>
            </w:r>
          </w:p>
          <w:p w:rsidR="00BC3CF3" w:rsidRPr="00C20784" w:rsidRDefault="00BC3CF3" w:rsidP="00797A9B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C3CF3" w:rsidRPr="00C20784" w:rsidRDefault="00BC3CF3" w:rsidP="009C626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C20784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BC3CF3" w:rsidRPr="00F718AF" w:rsidRDefault="00BC3CF3" w:rsidP="009C626E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C20784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BC3CF3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 особи </w:t>
            </w:r>
            <w:r w:rsidRPr="00C20784">
              <w:rPr>
                <w:sz w:val="24"/>
                <w:szCs w:val="24"/>
              </w:rPr>
              <w:br/>
            </w:r>
            <w:r w:rsidRPr="00C20784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BC3CF3" w:rsidRPr="00C95185" w:rsidRDefault="00BC3CF3" w:rsidP="007D6CAF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2" w:name="n507"/>
            <w:bookmarkEnd w:id="2"/>
            <w:r w:rsidRPr="00C95185">
              <w:rPr>
                <w:color w:val="000000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BC3CF3" w:rsidRPr="00C95185" w:rsidRDefault="00BC3CF3" w:rsidP="007D6CAF">
            <w:pPr>
              <w:ind w:firstLine="223"/>
              <w:rPr>
                <w:color w:val="000000"/>
                <w:sz w:val="24"/>
                <w:szCs w:val="24"/>
                <w:lang w:val="ru-RU" w:eastAsia="uk-UA"/>
              </w:rPr>
            </w:pPr>
            <w:r w:rsidRPr="00C95185">
              <w:rPr>
                <w:color w:val="000000"/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8"/>
            <w:bookmarkStart w:id="4" w:name="n509"/>
            <w:bookmarkStart w:id="5" w:name="n510"/>
            <w:bookmarkStart w:id="6" w:name="n511"/>
            <w:bookmarkEnd w:id="3"/>
            <w:bookmarkEnd w:id="4"/>
            <w:bookmarkEnd w:id="5"/>
            <w:bookmarkEnd w:id="6"/>
            <w:r w:rsidRPr="00C20784">
              <w:rPr>
                <w:sz w:val="24"/>
                <w:szCs w:val="24"/>
                <w:lang w:eastAsia="uk-UA"/>
              </w:rPr>
              <w:t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7" w:name="n512"/>
            <w:bookmarkStart w:id="8" w:name="n515"/>
            <w:bookmarkStart w:id="9" w:name="n516"/>
            <w:bookmarkEnd w:id="7"/>
            <w:bookmarkEnd w:id="8"/>
            <w:bookmarkEnd w:id="9"/>
            <w:r w:rsidRPr="00C20784">
              <w:rPr>
                <w:sz w:val="24"/>
                <w:szCs w:val="24"/>
                <w:lang w:eastAsia="uk-UA"/>
              </w:rPr>
              <w:t>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0" w:name="n517"/>
            <w:bookmarkEnd w:id="10"/>
            <w:r w:rsidRPr="00C2078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створення юридичної особи в результаті перетворення, злиття;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1" w:name="n518"/>
            <w:bookmarkEnd w:id="11"/>
            <w:r w:rsidRPr="00C2078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2" w:name="n519"/>
            <w:bookmarkEnd w:id="12"/>
            <w:r w:rsidRPr="00C20784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BC3CF3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3" w:name="n520"/>
            <w:bookmarkEnd w:id="13"/>
            <w:r w:rsidRPr="00C2078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</w:t>
            </w:r>
            <w:bookmarkStart w:id="14" w:name="n521"/>
            <w:bookmarkEnd w:id="14"/>
            <w:r>
              <w:rPr>
                <w:sz w:val="24"/>
                <w:szCs w:val="24"/>
                <w:lang w:eastAsia="uk-UA"/>
              </w:rPr>
              <w:t>;</w:t>
            </w:r>
          </w:p>
          <w:p w:rsidR="00BC3CF3" w:rsidRPr="00C95185" w:rsidRDefault="00BC3CF3" w:rsidP="007D6CAF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C95185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C3CF3" w:rsidRPr="00C95185" w:rsidRDefault="00BC3CF3" w:rsidP="007D6CAF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15" w:name="n1288"/>
            <w:bookmarkStart w:id="16" w:name="n1284"/>
            <w:bookmarkStart w:id="17" w:name="n1287"/>
            <w:bookmarkStart w:id="18" w:name="n1285"/>
            <w:bookmarkEnd w:id="15"/>
            <w:bookmarkEnd w:id="16"/>
            <w:bookmarkEnd w:id="17"/>
            <w:bookmarkEnd w:id="18"/>
            <w:r w:rsidRPr="00C95185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9" w:name="n522"/>
            <w:bookmarkEnd w:id="19"/>
            <w:r w:rsidRPr="00C20784">
              <w:rPr>
                <w:sz w:val="24"/>
                <w:szCs w:val="24"/>
                <w:lang w:eastAsia="uk-UA"/>
              </w:rPr>
              <w:t>2. Для державної реєстрації створення юридичної особи – державного органу, місцевої ради, виконавчого комітету місцевої ради подаються: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0" w:name="n523"/>
            <w:bookmarkStart w:id="21" w:name="n525"/>
            <w:bookmarkEnd w:id="20"/>
            <w:bookmarkEnd w:id="21"/>
            <w:r w:rsidRPr="00C20784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BC3CF3" w:rsidRPr="00C20784" w:rsidRDefault="00BC3CF3" w:rsidP="007D6CAF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BC3CF3" w:rsidRPr="00690F3A" w:rsidRDefault="00BC3CF3" w:rsidP="007D6CA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C3CF3" w:rsidRPr="002E5094" w:rsidRDefault="00BC3CF3" w:rsidP="007D6CA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2" w:name="n471"/>
            <w:bookmarkEnd w:id="22"/>
            <w:r w:rsidRPr="002E5094">
              <w:rPr>
                <w:color w:val="000000"/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BC3CF3" w:rsidRPr="00C20784" w:rsidRDefault="00BC3CF3" w:rsidP="007D6CAF">
            <w:pPr>
              <w:rPr>
                <w:sz w:val="24"/>
                <w:szCs w:val="24"/>
                <w:lang w:eastAsia="uk-UA"/>
              </w:rPr>
            </w:pPr>
            <w:bookmarkStart w:id="23" w:name="n1204"/>
            <w:bookmarkStart w:id="24" w:name="n1205"/>
            <w:bookmarkEnd w:id="23"/>
            <w:bookmarkEnd w:id="24"/>
            <w:r w:rsidRPr="002E5094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C3CF3" w:rsidRPr="00C20784" w:rsidRDefault="00BC3CF3" w:rsidP="0079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В </w:t>
            </w:r>
            <w:r w:rsidRPr="00C20784">
              <w:rPr>
                <w:sz w:val="24"/>
                <w:szCs w:val="24"/>
                <w:lang w:eastAsia="uk-UA"/>
              </w:rPr>
              <w:t>електронній формі д</w:t>
            </w:r>
            <w:r w:rsidRPr="00C20784">
              <w:rPr>
                <w:sz w:val="24"/>
                <w:szCs w:val="24"/>
              </w:rPr>
              <w:t>окументи</w:t>
            </w:r>
            <w:r w:rsidRPr="00C20784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20784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Безоплатно</w:t>
            </w:r>
          </w:p>
          <w:p w:rsidR="00BC3CF3" w:rsidRPr="00C20784" w:rsidRDefault="00BC3CF3" w:rsidP="00A73E60">
            <w:pPr>
              <w:rPr>
                <w:sz w:val="24"/>
                <w:szCs w:val="24"/>
                <w:lang w:eastAsia="uk-UA"/>
              </w:rPr>
            </w:pPr>
          </w:p>
          <w:p w:rsidR="00BC3CF3" w:rsidRPr="00C20784" w:rsidRDefault="00BC3CF3" w:rsidP="00A73E6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C3CF3" w:rsidRPr="00C20784" w:rsidRDefault="00BC3CF3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C3CF3" w:rsidRPr="00C20784" w:rsidRDefault="00BC3CF3" w:rsidP="00797A9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D6CA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5" w:name="o371"/>
            <w:bookmarkStart w:id="26" w:name="o625"/>
            <w:bookmarkStart w:id="27" w:name="o545"/>
            <w:bookmarkEnd w:id="25"/>
            <w:bookmarkEnd w:id="26"/>
            <w:bookmarkEnd w:id="27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C3CF3" w:rsidRPr="00C20784" w:rsidRDefault="00BC3CF3" w:rsidP="007D6CA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C3CF3" w:rsidRPr="00C20784" w:rsidRDefault="00BC3CF3" w:rsidP="007D6CA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BC3CF3" w:rsidRPr="00C20784" w:rsidRDefault="00BC3CF3" w:rsidP="007D6CAF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C2078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C3CF3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20784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C3CF3" w:rsidRPr="00C20784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E5094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C3CF3" w:rsidRPr="00C20784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C3CF3" w:rsidRPr="00C20784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C3CF3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BC3CF3" w:rsidRPr="00C20784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BC3CF3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C3CF3" w:rsidRPr="00C95185" w:rsidRDefault="00BC3CF3" w:rsidP="001F7449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9518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C3CF3" w:rsidRPr="007A7A50" w:rsidRDefault="00BC3CF3" w:rsidP="001F744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95185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95185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1F7449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28" w:name="o638"/>
            <w:bookmarkEnd w:id="28"/>
            <w:r w:rsidRPr="00C20784">
              <w:rPr>
                <w:sz w:val="24"/>
                <w:szCs w:val="24"/>
              </w:rPr>
              <w:t xml:space="preserve">Внесення відповідного запису до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C3CF3" w:rsidRPr="00C20784" w:rsidRDefault="00BC3CF3" w:rsidP="001F744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C3CF3" w:rsidRPr="00C20784" w:rsidRDefault="00BC3CF3" w:rsidP="001F744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BC3CF3" w:rsidRPr="00C20784" w:rsidRDefault="00BC3CF3" w:rsidP="001F744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3CF3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3CF3" w:rsidRPr="00C20784" w:rsidRDefault="00BC3CF3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BC3CF3" w:rsidRPr="00C20784" w:rsidRDefault="00BC3CF3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BC3CF3" w:rsidRPr="00C20784" w:rsidRDefault="00BC3CF3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3CF3" w:rsidRPr="00C20784" w:rsidRDefault="00BC3CF3" w:rsidP="00FA288F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bookmarkEnd w:id="0"/>
    <w:p w:rsidR="00BC3CF3" w:rsidRPr="00FA72DB" w:rsidRDefault="00BC3CF3" w:rsidP="00030CA1">
      <w:pPr>
        <w:tabs>
          <w:tab w:val="left" w:pos="3969"/>
        </w:tabs>
        <w:jc w:val="left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BC3CF3" w:rsidRPr="00C20784" w:rsidRDefault="00BC3CF3" w:rsidP="003945B6">
      <w:pPr>
        <w:jc w:val="center"/>
        <w:rPr>
          <w:sz w:val="20"/>
          <w:szCs w:val="20"/>
          <w:lang w:eastAsia="uk-UA"/>
        </w:rPr>
      </w:pPr>
      <w:bookmarkStart w:id="29" w:name="n13"/>
      <w:bookmarkEnd w:id="29"/>
      <w:r>
        <w:rPr>
          <w:b/>
          <w:bCs/>
          <w:sz w:val="24"/>
          <w:szCs w:val="24"/>
          <w:lang w:eastAsia="uk-UA"/>
        </w:rPr>
        <w:t xml:space="preserve"> </w:t>
      </w:r>
    </w:p>
    <w:p w:rsidR="00BC3CF3" w:rsidRPr="00C20784" w:rsidRDefault="00BC3CF3">
      <w:pPr>
        <w:rPr>
          <w:sz w:val="24"/>
          <w:szCs w:val="24"/>
        </w:rPr>
      </w:pPr>
      <w:bookmarkStart w:id="30" w:name="n14"/>
      <w:bookmarkStart w:id="31" w:name="n43"/>
      <w:bookmarkEnd w:id="30"/>
      <w:bookmarkEnd w:id="31"/>
    </w:p>
    <w:p w:rsidR="00BC3CF3" w:rsidRPr="00C20784" w:rsidRDefault="00BC3CF3">
      <w:pPr>
        <w:rPr>
          <w:sz w:val="24"/>
          <w:szCs w:val="24"/>
        </w:rPr>
      </w:pPr>
    </w:p>
    <w:p w:rsidR="00BC3CF3" w:rsidRPr="00C20784" w:rsidRDefault="00BC3CF3" w:rsidP="001F1CED"/>
    <w:sectPr w:rsidR="00BC3CF3" w:rsidRPr="00C20784" w:rsidSect="00F71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567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F3" w:rsidRDefault="00BC3CF3">
      <w:r>
        <w:separator/>
      </w:r>
    </w:p>
  </w:endnote>
  <w:endnote w:type="continuationSeparator" w:id="0">
    <w:p w:rsidR="00BC3CF3" w:rsidRDefault="00BC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Default="00BC3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Pr="008F3DA3" w:rsidRDefault="00BC3CF3" w:rsidP="005325FD">
    <w:pPr>
      <w:tabs>
        <w:tab w:val="left" w:pos="3969"/>
      </w:tabs>
      <w:jc w:val="center"/>
      <w:rPr>
        <w:sz w:val="20"/>
        <w:szCs w:val="20"/>
        <w:lang w:eastAsia="uk-UA"/>
      </w:rPr>
    </w:pPr>
    <w:r w:rsidRPr="008F3DA3">
      <w:rPr>
        <w:sz w:val="20"/>
        <w:szCs w:val="20"/>
        <w:lang w:eastAsia="uk-UA"/>
      </w:rPr>
      <w:t xml:space="preserve">Державна реєстрація створення юридичної особи </w:t>
    </w:r>
    <w:r w:rsidRPr="008F3DA3">
      <w:rPr>
        <w:sz w:val="20"/>
        <w:szCs w:val="20"/>
        <w:lang w:eastAsia="uk-UA"/>
      </w:rPr>
      <w:br/>
      <w:t>(крім громадського формування)</w:t>
    </w:r>
  </w:p>
  <w:p w:rsidR="00BC3CF3" w:rsidRDefault="00BC3CF3" w:rsidP="005325FD">
    <w:pPr>
      <w:pStyle w:val="Footer"/>
    </w:pPr>
  </w:p>
  <w:p w:rsidR="00BC3CF3" w:rsidRDefault="00BC3C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Pr="00A71B14" w:rsidRDefault="00BC3CF3" w:rsidP="00A71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F3" w:rsidRDefault="00BC3CF3">
      <w:r>
        <w:separator/>
      </w:r>
    </w:p>
  </w:footnote>
  <w:footnote w:type="continuationSeparator" w:id="0">
    <w:p w:rsidR="00BC3CF3" w:rsidRDefault="00BC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Default="00BC3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Pr="008F3DA3" w:rsidRDefault="00BC3CF3">
    <w:pPr>
      <w:pStyle w:val="Header"/>
      <w:jc w:val="center"/>
      <w:rPr>
        <w:sz w:val="20"/>
        <w:szCs w:val="20"/>
      </w:rPr>
    </w:pPr>
    <w:r w:rsidRPr="008F3DA3">
      <w:rPr>
        <w:sz w:val="20"/>
        <w:szCs w:val="20"/>
      </w:rPr>
      <w:fldChar w:fldCharType="begin"/>
    </w:r>
    <w:r w:rsidRPr="008F3DA3">
      <w:rPr>
        <w:sz w:val="20"/>
        <w:szCs w:val="20"/>
      </w:rPr>
      <w:instrText>PAGE   \* MERGEFORMAT</w:instrText>
    </w:r>
    <w:r w:rsidRPr="008F3DA3">
      <w:rPr>
        <w:sz w:val="20"/>
        <w:szCs w:val="20"/>
      </w:rPr>
      <w:fldChar w:fldCharType="separate"/>
    </w:r>
    <w:r w:rsidRPr="007D6CAF">
      <w:rPr>
        <w:noProof/>
        <w:sz w:val="20"/>
        <w:szCs w:val="20"/>
        <w:lang w:val="ru-RU"/>
      </w:rPr>
      <w:t>5</w:t>
    </w:r>
    <w:r w:rsidRPr="008F3DA3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3" w:rsidRPr="008F3DA3" w:rsidRDefault="00BC3CF3" w:rsidP="008F3DA3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1CA8"/>
    <w:rsid w:val="00010AF8"/>
    <w:rsid w:val="00030CA1"/>
    <w:rsid w:val="00040B70"/>
    <w:rsid w:val="000472D8"/>
    <w:rsid w:val="00056CF0"/>
    <w:rsid w:val="000605BE"/>
    <w:rsid w:val="00085371"/>
    <w:rsid w:val="000913B0"/>
    <w:rsid w:val="000C20B5"/>
    <w:rsid w:val="000C77D7"/>
    <w:rsid w:val="000D4299"/>
    <w:rsid w:val="000E1FD6"/>
    <w:rsid w:val="000F2113"/>
    <w:rsid w:val="001064DF"/>
    <w:rsid w:val="00115B24"/>
    <w:rsid w:val="00122440"/>
    <w:rsid w:val="00122D1E"/>
    <w:rsid w:val="00124AFB"/>
    <w:rsid w:val="00142A11"/>
    <w:rsid w:val="001479D4"/>
    <w:rsid w:val="001611BA"/>
    <w:rsid w:val="001651D9"/>
    <w:rsid w:val="001768C6"/>
    <w:rsid w:val="001C5B92"/>
    <w:rsid w:val="001D5657"/>
    <w:rsid w:val="001E0E70"/>
    <w:rsid w:val="001F1CED"/>
    <w:rsid w:val="001F7449"/>
    <w:rsid w:val="00216288"/>
    <w:rsid w:val="00234BF6"/>
    <w:rsid w:val="0023746A"/>
    <w:rsid w:val="00264EFA"/>
    <w:rsid w:val="002701F6"/>
    <w:rsid w:val="002773BF"/>
    <w:rsid w:val="00281EE2"/>
    <w:rsid w:val="002A134F"/>
    <w:rsid w:val="002A3751"/>
    <w:rsid w:val="002A556D"/>
    <w:rsid w:val="002B24E4"/>
    <w:rsid w:val="002C1F05"/>
    <w:rsid w:val="002D4661"/>
    <w:rsid w:val="002E5094"/>
    <w:rsid w:val="00313492"/>
    <w:rsid w:val="00315A1A"/>
    <w:rsid w:val="0031772C"/>
    <w:rsid w:val="00330599"/>
    <w:rsid w:val="00337379"/>
    <w:rsid w:val="003945B6"/>
    <w:rsid w:val="003D333A"/>
    <w:rsid w:val="003D5A62"/>
    <w:rsid w:val="003F2916"/>
    <w:rsid w:val="003F5123"/>
    <w:rsid w:val="003F68B3"/>
    <w:rsid w:val="00481702"/>
    <w:rsid w:val="00492F48"/>
    <w:rsid w:val="004957C6"/>
    <w:rsid w:val="00497481"/>
    <w:rsid w:val="004E0545"/>
    <w:rsid w:val="004F324E"/>
    <w:rsid w:val="004F3FA4"/>
    <w:rsid w:val="0051153B"/>
    <w:rsid w:val="0052271C"/>
    <w:rsid w:val="00523281"/>
    <w:rsid w:val="005275BB"/>
    <w:rsid w:val="005325FD"/>
    <w:rsid w:val="0053315E"/>
    <w:rsid w:val="005403D3"/>
    <w:rsid w:val="005423F6"/>
    <w:rsid w:val="00564973"/>
    <w:rsid w:val="00586539"/>
    <w:rsid w:val="00592154"/>
    <w:rsid w:val="0059459D"/>
    <w:rsid w:val="005959BD"/>
    <w:rsid w:val="005B1B2C"/>
    <w:rsid w:val="0061401B"/>
    <w:rsid w:val="006176D8"/>
    <w:rsid w:val="00622936"/>
    <w:rsid w:val="00637B90"/>
    <w:rsid w:val="00674AB7"/>
    <w:rsid w:val="00687468"/>
    <w:rsid w:val="00690F3A"/>
    <w:rsid w:val="00690FCC"/>
    <w:rsid w:val="006A3234"/>
    <w:rsid w:val="006B333E"/>
    <w:rsid w:val="006D666B"/>
    <w:rsid w:val="006D7D9B"/>
    <w:rsid w:val="00722219"/>
    <w:rsid w:val="0072336D"/>
    <w:rsid w:val="00723AFC"/>
    <w:rsid w:val="00756D02"/>
    <w:rsid w:val="00762A62"/>
    <w:rsid w:val="00774CDA"/>
    <w:rsid w:val="007826A0"/>
    <w:rsid w:val="007829D7"/>
    <w:rsid w:val="00783197"/>
    <w:rsid w:val="007837EB"/>
    <w:rsid w:val="00791CD5"/>
    <w:rsid w:val="00797A9B"/>
    <w:rsid w:val="00797E4B"/>
    <w:rsid w:val="007A660F"/>
    <w:rsid w:val="007A7278"/>
    <w:rsid w:val="007A7A50"/>
    <w:rsid w:val="007B4A2C"/>
    <w:rsid w:val="007C172C"/>
    <w:rsid w:val="007C259A"/>
    <w:rsid w:val="007D6272"/>
    <w:rsid w:val="007D6CAF"/>
    <w:rsid w:val="007E4A66"/>
    <w:rsid w:val="007E4E51"/>
    <w:rsid w:val="007F1340"/>
    <w:rsid w:val="007F62F5"/>
    <w:rsid w:val="007F7C15"/>
    <w:rsid w:val="00802C15"/>
    <w:rsid w:val="00804F08"/>
    <w:rsid w:val="00805BC3"/>
    <w:rsid w:val="00824963"/>
    <w:rsid w:val="00827847"/>
    <w:rsid w:val="00842E04"/>
    <w:rsid w:val="00856E0C"/>
    <w:rsid w:val="00861A85"/>
    <w:rsid w:val="008813C9"/>
    <w:rsid w:val="00885E4C"/>
    <w:rsid w:val="00897AC5"/>
    <w:rsid w:val="008B028F"/>
    <w:rsid w:val="008B1659"/>
    <w:rsid w:val="008C0A98"/>
    <w:rsid w:val="008F3DA3"/>
    <w:rsid w:val="008F706C"/>
    <w:rsid w:val="009008A7"/>
    <w:rsid w:val="00911F85"/>
    <w:rsid w:val="0094054A"/>
    <w:rsid w:val="009620EA"/>
    <w:rsid w:val="0097065E"/>
    <w:rsid w:val="00974E50"/>
    <w:rsid w:val="00977E4C"/>
    <w:rsid w:val="0099395A"/>
    <w:rsid w:val="009A1E65"/>
    <w:rsid w:val="009B5D5D"/>
    <w:rsid w:val="009C626E"/>
    <w:rsid w:val="009C7C5E"/>
    <w:rsid w:val="009D5F49"/>
    <w:rsid w:val="009E1EB8"/>
    <w:rsid w:val="00A07DA4"/>
    <w:rsid w:val="00A134A1"/>
    <w:rsid w:val="00A25372"/>
    <w:rsid w:val="00A7050D"/>
    <w:rsid w:val="00A71B14"/>
    <w:rsid w:val="00A73E60"/>
    <w:rsid w:val="00A82B8D"/>
    <w:rsid w:val="00A82E40"/>
    <w:rsid w:val="00A94A8D"/>
    <w:rsid w:val="00AA25EE"/>
    <w:rsid w:val="00AA7C3F"/>
    <w:rsid w:val="00AB4455"/>
    <w:rsid w:val="00B07586"/>
    <w:rsid w:val="00B07E60"/>
    <w:rsid w:val="00B22FA0"/>
    <w:rsid w:val="00B26E40"/>
    <w:rsid w:val="00B332C6"/>
    <w:rsid w:val="00B51941"/>
    <w:rsid w:val="00B51E36"/>
    <w:rsid w:val="00B579ED"/>
    <w:rsid w:val="00B62534"/>
    <w:rsid w:val="00B66F74"/>
    <w:rsid w:val="00B67A4B"/>
    <w:rsid w:val="00B7120E"/>
    <w:rsid w:val="00B71BBB"/>
    <w:rsid w:val="00B80595"/>
    <w:rsid w:val="00BA0008"/>
    <w:rsid w:val="00BA1223"/>
    <w:rsid w:val="00BB06FD"/>
    <w:rsid w:val="00BB2953"/>
    <w:rsid w:val="00BC1CBF"/>
    <w:rsid w:val="00BC3CF3"/>
    <w:rsid w:val="00BC5EF2"/>
    <w:rsid w:val="00BD06DC"/>
    <w:rsid w:val="00BE5E7F"/>
    <w:rsid w:val="00BF7369"/>
    <w:rsid w:val="00C20784"/>
    <w:rsid w:val="00C35275"/>
    <w:rsid w:val="00C40510"/>
    <w:rsid w:val="00C608A4"/>
    <w:rsid w:val="00C638C2"/>
    <w:rsid w:val="00C74B67"/>
    <w:rsid w:val="00C84F99"/>
    <w:rsid w:val="00C90FB6"/>
    <w:rsid w:val="00C94128"/>
    <w:rsid w:val="00C95185"/>
    <w:rsid w:val="00CA6621"/>
    <w:rsid w:val="00CB63F4"/>
    <w:rsid w:val="00CC122F"/>
    <w:rsid w:val="00CD0DD2"/>
    <w:rsid w:val="00D03D12"/>
    <w:rsid w:val="00D122AF"/>
    <w:rsid w:val="00D21914"/>
    <w:rsid w:val="00D27758"/>
    <w:rsid w:val="00D36D97"/>
    <w:rsid w:val="00D41010"/>
    <w:rsid w:val="00D503C6"/>
    <w:rsid w:val="00D607C9"/>
    <w:rsid w:val="00D73D1F"/>
    <w:rsid w:val="00D7695F"/>
    <w:rsid w:val="00D76F06"/>
    <w:rsid w:val="00D92F17"/>
    <w:rsid w:val="00D974F1"/>
    <w:rsid w:val="00DA1733"/>
    <w:rsid w:val="00DA241D"/>
    <w:rsid w:val="00DB03D7"/>
    <w:rsid w:val="00DC2A9F"/>
    <w:rsid w:val="00DD003D"/>
    <w:rsid w:val="00DD36A3"/>
    <w:rsid w:val="00DE1818"/>
    <w:rsid w:val="00DE27BD"/>
    <w:rsid w:val="00DE6CCD"/>
    <w:rsid w:val="00E0140E"/>
    <w:rsid w:val="00E132A5"/>
    <w:rsid w:val="00E3515D"/>
    <w:rsid w:val="00E43F0B"/>
    <w:rsid w:val="00E445C3"/>
    <w:rsid w:val="00E51A6F"/>
    <w:rsid w:val="00E55BA5"/>
    <w:rsid w:val="00E62F6E"/>
    <w:rsid w:val="00E64857"/>
    <w:rsid w:val="00E8689A"/>
    <w:rsid w:val="00E9323A"/>
    <w:rsid w:val="00EA4BE9"/>
    <w:rsid w:val="00EC0E9B"/>
    <w:rsid w:val="00EC167F"/>
    <w:rsid w:val="00EC550D"/>
    <w:rsid w:val="00EE1889"/>
    <w:rsid w:val="00EE70B8"/>
    <w:rsid w:val="00EF1618"/>
    <w:rsid w:val="00F03830"/>
    <w:rsid w:val="00F03964"/>
    <w:rsid w:val="00F03E60"/>
    <w:rsid w:val="00F061D5"/>
    <w:rsid w:val="00F37893"/>
    <w:rsid w:val="00F412C3"/>
    <w:rsid w:val="00F52ADF"/>
    <w:rsid w:val="00F718AF"/>
    <w:rsid w:val="00F94444"/>
    <w:rsid w:val="00F94EC9"/>
    <w:rsid w:val="00FA288F"/>
    <w:rsid w:val="00FA72DB"/>
    <w:rsid w:val="00FB3DD9"/>
    <w:rsid w:val="00FC5D26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723A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tiv-rada.gov.u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ap-fastiv@uk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nap-fastiv@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1732</Words>
  <Characters>9874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35</cp:revision>
  <cp:lastPrinted>2019-09-16T10:55:00Z</cp:lastPrinted>
  <dcterms:created xsi:type="dcterms:W3CDTF">2016-11-12T11:49:00Z</dcterms:created>
  <dcterms:modified xsi:type="dcterms:W3CDTF">2021-01-18T12:04:00Z</dcterms:modified>
</cp:coreProperties>
</file>